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75" w:rsidRDefault="00D12A75" w:rsidP="00323831">
      <w:pPr>
        <w:spacing w:after="0" w:line="240" w:lineRule="auto"/>
        <w:jc w:val="center"/>
        <w:rPr>
          <w:rFonts w:ascii="Times New Roman" w:hAnsi="Times New Roman" w:cs="Times New Roman"/>
          <w:b/>
          <w:sz w:val="24"/>
          <w:szCs w:val="24"/>
        </w:rPr>
      </w:pPr>
    </w:p>
    <w:p w:rsidR="00323831" w:rsidRDefault="00323831" w:rsidP="0032383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ALCORN STATE UNIVERSITY</w:t>
      </w:r>
    </w:p>
    <w:p w:rsidR="00323831" w:rsidRDefault="00323831" w:rsidP="00323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Lorman</w:t>
      </w:r>
      <w:r>
        <w:rPr>
          <w:rFonts w:ascii="Times New Roman" w:hAnsi="Times New Roman" w:cs="Times New Roman"/>
          <w:b/>
          <w:sz w:val="24"/>
          <w:szCs w:val="24"/>
        </w:rPr>
        <w:t>, MS 39096</w:t>
      </w:r>
    </w:p>
    <w:p w:rsidR="00323831" w:rsidRDefault="00323831" w:rsidP="00323831">
      <w:pPr>
        <w:spacing w:after="0" w:line="240" w:lineRule="auto"/>
        <w:jc w:val="center"/>
        <w:rPr>
          <w:rFonts w:ascii="Times New Roman" w:hAnsi="Times New Roman" w:cs="Times New Roman"/>
          <w:sz w:val="24"/>
          <w:szCs w:val="24"/>
        </w:rPr>
      </w:pPr>
    </w:p>
    <w:p w:rsidR="00323831" w:rsidRDefault="00323831" w:rsidP="00323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ADDENDUM #1</w:t>
      </w:r>
    </w:p>
    <w:p w:rsidR="00323831" w:rsidRDefault="00323831" w:rsidP="00323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INVITATION FOR BID #</w:t>
      </w:r>
      <w:r>
        <w:rPr>
          <w:rFonts w:ascii="Times New Roman" w:hAnsi="Times New Roman" w:cs="Times New Roman"/>
          <w:b/>
          <w:sz w:val="24"/>
          <w:szCs w:val="24"/>
        </w:rPr>
        <w:t>5463</w:t>
      </w:r>
    </w:p>
    <w:p w:rsidR="00323831" w:rsidRDefault="00323831" w:rsidP="00323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Alcorn State University Fueling System and Petroleum Products</w:t>
      </w:r>
    </w:p>
    <w:p w:rsidR="00323831" w:rsidRDefault="00323831" w:rsidP="00323831">
      <w:pPr>
        <w:spacing w:after="0" w:line="240" w:lineRule="auto"/>
        <w:jc w:val="center"/>
        <w:rPr>
          <w:rFonts w:ascii="Times New Roman" w:hAnsi="Times New Roman" w:cs="Times New Roman"/>
          <w:b/>
          <w:sz w:val="24"/>
          <w:szCs w:val="24"/>
        </w:rPr>
      </w:pPr>
    </w:p>
    <w:p w:rsidR="00323831" w:rsidRDefault="00323831" w:rsidP="00323831">
      <w:pPr>
        <w:spacing w:after="0" w:line="240" w:lineRule="auto"/>
        <w:rPr>
          <w:rFonts w:ascii="Times New Roman" w:hAnsi="Times New Roman" w:cs="Times New Roman"/>
          <w:b/>
          <w:sz w:val="24"/>
          <w:szCs w:val="24"/>
        </w:rPr>
      </w:pPr>
    </w:p>
    <w:p w:rsidR="000B5BDD" w:rsidRDefault="000B5BDD" w:rsidP="00323831">
      <w:pPr>
        <w:spacing w:after="0" w:line="240" w:lineRule="auto"/>
        <w:rPr>
          <w:rFonts w:ascii="Times New Roman" w:hAnsi="Times New Roman" w:cs="Times New Roman"/>
          <w:b/>
          <w:sz w:val="24"/>
          <w:szCs w:val="24"/>
        </w:rPr>
      </w:pPr>
    </w:p>
    <w:p w:rsidR="000B5BDD" w:rsidRPr="000B5BDD" w:rsidRDefault="000B5BDD" w:rsidP="00323831">
      <w:pPr>
        <w:spacing w:after="0" w:line="240" w:lineRule="auto"/>
        <w:rPr>
          <w:rFonts w:ascii="Times New Roman" w:hAnsi="Times New Roman" w:cs="Times New Roman"/>
          <w:b/>
          <w:sz w:val="24"/>
          <w:szCs w:val="24"/>
        </w:rPr>
      </w:pPr>
      <w:r w:rsidRPr="000B5BDD">
        <w:rPr>
          <w:rFonts w:ascii="Times New Roman" w:hAnsi="Times New Roman" w:cs="Times New Roman"/>
          <w:b/>
          <w:sz w:val="24"/>
          <w:szCs w:val="24"/>
        </w:rPr>
        <w:t>What is the estimated annual volume?</w:t>
      </w:r>
    </w:p>
    <w:p w:rsidR="000B5BDD" w:rsidRPr="000B5BDD" w:rsidRDefault="000B5BDD" w:rsidP="00323831">
      <w:pPr>
        <w:spacing w:after="0" w:line="240" w:lineRule="auto"/>
        <w:rPr>
          <w:sz w:val="24"/>
          <w:szCs w:val="24"/>
        </w:rPr>
      </w:pPr>
    </w:p>
    <w:p w:rsidR="000B5BDD" w:rsidRPr="00D12A75" w:rsidRDefault="000B5BDD" w:rsidP="000B5BDD">
      <w:pPr>
        <w:rPr>
          <w:rFonts w:ascii="Times New Roman" w:hAnsi="Times New Roman" w:cs="Times New Roman"/>
          <w:color w:val="2E74B5" w:themeColor="accent1" w:themeShade="BF"/>
          <w:sz w:val="24"/>
          <w:szCs w:val="24"/>
        </w:rPr>
      </w:pPr>
      <w:r w:rsidRPr="00D12A75">
        <w:rPr>
          <w:rFonts w:ascii="Times New Roman" w:hAnsi="Times New Roman" w:cs="Times New Roman"/>
          <w:color w:val="2E74B5" w:themeColor="accent1" w:themeShade="BF"/>
          <w:sz w:val="24"/>
          <w:szCs w:val="24"/>
        </w:rPr>
        <w:t>During the period from July 1, 2017-June 30, 2018, the University purchased a total of $168,392.75 in petroleum products which included On Road Diesel and Unleaded Gasoline.  The university does not have exact data on the number of gallons of each product that was purchased; however, the bulk of the product purchased was unleaded gasoline.</w:t>
      </w:r>
    </w:p>
    <w:p w:rsidR="000B5BDD" w:rsidRDefault="000B5BDD" w:rsidP="00323831">
      <w:pPr>
        <w:spacing w:after="0" w:line="240" w:lineRule="auto"/>
        <w:rPr>
          <w:rFonts w:ascii="Times New Roman" w:hAnsi="Times New Roman" w:cs="Times New Roman"/>
          <w:b/>
          <w:sz w:val="24"/>
          <w:szCs w:val="24"/>
        </w:rPr>
      </w:pPr>
      <w:r>
        <w:rPr>
          <w:rFonts w:ascii="Times New Roman" w:hAnsi="Times New Roman" w:cs="Times New Roman"/>
          <w:b/>
          <w:sz w:val="24"/>
          <w:szCs w:val="24"/>
        </w:rPr>
        <w:t>Is the payment term negotiable?</w:t>
      </w:r>
    </w:p>
    <w:p w:rsidR="000B5BDD" w:rsidRDefault="000B5BDD" w:rsidP="00323831">
      <w:pPr>
        <w:spacing w:after="0" w:line="240" w:lineRule="auto"/>
        <w:rPr>
          <w:rFonts w:ascii="Times New Roman" w:hAnsi="Times New Roman" w:cs="Times New Roman"/>
          <w:b/>
          <w:sz w:val="24"/>
          <w:szCs w:val="24"/>
        </w:rPr>
      </w:pPr>
    </w:p>
    <w:p w:rsidR="000B5BDD" w:rsidRPr="00D12A75" w:rsidRDefault="000B5BDD" w:rsidP="00323831">
      <w:pPr>
        <w:spacing w:after="0" w:line="240" w:lineRule="auto"/>
        <w:rPr>
          <w:rFonts w:ascii="Times New Roman" w:hAnsi="Times New Roman" w:cs="Times New Roman"/>
          <w:b/>
          <w:color w:val="2E74B5" w:themeColor="accent1" w:themeShade="BF"/>
          <w:sz w:val="24"/>
          <w:szCs w:val="24"/>
        </w:rPr>
      </w:pPr>
      <w:r w:rsidRPr="00D12A75">
        <w:rPr>
          <w:rFonts w:ascii="Times New Roman" w:hAnsi="Times New Roman" w:cs="Times New Roman"/>
          <w:b/>
          <w:color w:val="2E74B5" w:themeColor="accent1" w:themeShade="BF"/>
          <w:sz w:val="24"/>
          <w:szCs w:val="24"/>
        </w:rPr>
        <w:t>Section 31-7-305 (2) of Mississippi Code of 1972</w:t>
      </w:r>
    </w:p>
    <w:p w:rsidR="000B5BDD" w:rsidRPr="00D12A75" w:rsidRDefault="000B5BDD" w:rsidP="00323831">
      <w:pPr>
        <w:spacing w:after="0" w:line="240" w:lineRule="auto"/>
        <w:rPr>
          <w:rFonts w:ascii="Times New Roman" w:hAnsi="Times New Roman" w:cs="Times New Roman"/>
          <w:b/>
          <w:color w:val="2E74B5" w:themeColor="accent1" w:themeShade="BF"/>
          <w:sz w:val="24"/>
          <w:szCs w:val="24"/>
        </w:rPr>
      </w:pPr>
    </w:p>
    <w:p w:rsidR="000B5BDD" w:rsidRPr="00D12A75" w:rsidRDefault="000B5BDD" w:rsidP="00323831">
      <w:pPr>
        <w:spacing w:after="0" w:line="240" w:lineRule="auto"/>
        <w:rPr>
          <w:rFonts w:ascii="Times New Roman" w:hAnsi="Times New Roman" w:cs="Times New Roman"/>
          <w:b/>
          <w:color w:val="2E74B5" w:themeColor="accent1" w:themeShade="BF"/>
          <w:sz w:val="24"/>
          <w:szCs w:val="24"/>
        </w:rPr>
      </w:pPr>
      <w:r w:rsidRPr="00D12A75">
        <w:rPr>
          <w:rFonts w:ascii="Times New Roman" w:hAnsi="Times New Roman" w:cs="Times New Roman"/>
          <w:color w:val="2E74B5" w:themeColor="accent1" w:themeShade="BF"/>
          <w:sz w:val="24"/>
          <w:szCs w:val="24"/>
          <w:lang w:val="en"/>
        </w:rPr>
        <w:t>All public bodies that are authorized to issue checks in payment of goods and services and are not required to issue requisitions for payment to the State Fiscal Management Board shall mail or otherwise deliver such checks no later than forty-five (45) days after receipt of the invoice and receipt, inspection and approval of the goods or services; however, in the event of a bona fide dispute, the public body shall pay only the amount not disputed.</w:t>
      </w:r>
    </w:p>
    <w:sectPr w:rsidR="000B5BDD" w:rsidRPr="00D12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31"/>
    <w:rsid w:val="000B5BDD"/>
    <w:rsid w:val="001C4324"/>
    <w:rsid w:val="00323831"/>
    <w:rsid w:val="007B15C6"/>
    <w:rsid w:val="00D1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4831"/>
  <w15:chartTrackingRefBased/>
  <w15:docId w15:val="{4485FECA-28A8-4FF0-B3D8-15AF23AF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1</cp:revision>
  <dcterms:created xsi:type="dcterms:W3CDTF">2018-11-14T19:27:00Z</dcterms:created>
  <dcterms:modified xsi:type="dcterms:W3CDTF">2018-11-14T19:51:00Z</dcterms:modified>
</cp:coreProperties>
</file>