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803F" w14:textId="77777777" w:rsidR="00B87855" w:rsidRPr="00D5019D" w:rsidRDefault="00B87855" w:rsidP="00B878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ALCORN STATE UNIVERSITY</w:t>
      </w:r>
    </w:p>
    <w:p w14:paraId="0193D226" w14:textId="77777777" w:rsidR="00B87855" w:rsidRDefault="00B87855" w:rsidP="00B878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LORMAN, MISSISSIPPI</w:t>
      </w:r>
    </w:p>
    <w:p w14:paraId="1EF1A697" w14:textId="77777777" w:rsidR="00B87855" w:rsidRDefault="00B87855" w:rsidP="00B87855">
      <w:pPr>
        <w:pStyle w:val="NoSpacing"/>
        <w:jc w:val="center"/>
        <w:rPr>
          <w:b/>
          <w:sz w:val="28"/>
          <w:szCs w:val="28"/>
        </w:rPr>
      </w:pPr>
    </w:p>
    <w:p w14:paraId="3790BDD5" w14:textId="77777777" w:rsidR="00B87855" w:rsidRPr="007970E2" w:rsidRDefault="00B87855" w:rsidP="00B87855">
      <w:pPr>
        <w:pStyle w:val="NoSpacing"/>
        <w:jc w:val="center"/>
        <w:rPr>
          <w:sz w:val="28"/>
          <w:szCs w:val="28"/>
          <w:u w:val="single"/>
        </w:rPr>
      </w:pPr>
      <w:r w:rsidRPr="007970E2">
        <w:rPr>
          <w:sz w:val="28"/>
          <w:szCs w:val="28"/>
          <w:u w:val="single"/>
        </w:rPr>
        <w:t>ADVERTISEMENT FOR BIDS</w:t>
      </w:r>
    </w:p>
    <w:p w14:paraId="46CF6497" w14:textId="77777777" w:rsidR="00B87855" w:rsidRDefault="00B87855" w:rsidP="00B87855">
      <w:pPr>
        <w:pStyle w:val="NoSpacing"/>
        <w:jc w:val="center"/>
      </w:pPr>
    </w:p>
    <w:p w14:paraId="1D52CCAD" w14:textId="77777777" w:rsidR="00B87855" w:rsidRDefault="00B87855" w:rsidP="00B87855">
      <w:pPr>
        <w:pStyle w:val="NoSpacing"/>
      </w:pPr>
    </w:p>
    <w:p w14:paraId="0C82B7D5" w14:textId="4C5463F2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5F2EEB">
        <w:rPr>
          <w:rFonts w:ascii="Arial" w:hAnsi="Arial" w:cs="Arial"/>
          <w:sz w:val="21"/>
          <w:szCs w:val="21"/>
        </w:rPr>
        <w:t>Sealed bids will be received electronically via MAGIC or physically delivered to the office of Facilities Management, 1000 ASU Drive #299,</w:t>
      </w:r>
      <w:r w:rsidR="005F2EEB">
        <w:rPr>
          <w:rFonts w:ascii="Arial" w:hAnsi="Arial" w:cs="Arial"/>
          <w:sz w:val="21"/>
          <w:szCs w:val="21"/>
        </w:rPr>
        <w:t xml:space="preserve"> </w:t>
      </w:r>
      <w:r w:rsidRPr="005F2EEB">
        <w:rPr>
          <w:rFonts w:ascii="Arial" w:hAnsi="Arial" w:cs="Arial"/>
          <w:sz w:val="21"/>
          <w:szCs w:val="21"/>
        </w:rPr>
        <w:t xml:space="preserve">Lorman, MS  39096, until 2:00:00 p.m. </w:t>
      </w:r>
      <w:r w:rsidR="00372307">
        <w:rPr>
          <w:rFonts w:ascii="Arial" w:hAnsi="Arial" w:cs="Arial"/>
          <w:sz w:val="21"/>
          <w:szCs w:val="21"/>
        </w:rPr>
        <w:t>(</w:t>
      </w:r>
      <w:r w:rsidR="00E41093">
        <w:rPr>
          <w:rFonts w:ascii="Arial" w:hAnsi="Arial" w:cs="Arial"/>
          <w:sz w:val="21"/>
          <w:szCs w:val="21"/>
        </w:rPr>
        <w:t>Central Standard</w:t>
      </w:r>
      <w:r w:rsidR="00372307">
        <w:rPr>
          <w:rFonts w:ascii="Arial" w:hAnsi="Arial" w:cs="Arial"/>
          <w:sz w:val="21"/>
          <w:szCs w:val="21"/>
        </w:rPr>
        <w:t xml:space="preserve"> Time) </w:t>
      </w:r>
      <w:r w:rsidRPr="005F2EEB">
        <w:rPr>
          <w:rFonts w:ascii="Arial" w:hAnsi="Arial" w:cs="Arial"/>
          <w:sz w:val="21"/>
          <w:szCs w:val="21"/>
        </w:rPr>
        <w:t>on</w:t>
      </w:r>
      <w:r w:rsidR="00DB12D8">
        <w:rPr>
          <w:rFonts w:ascii="Arial" w:hAnsi="Arial" w:cs="Arial"/>
          <w:sz w:val="21"/>
          <w:szCs w:val="21"/>
        </w:rPr>
        <w:t xml:space="preserve"> </w:t>
      </w:r>
      <w:r w:rsidR="0004478E">
        <w:rPr>
          <w:rFonts w:ascii="Arial" w:hAnsi="Arial" w:cs="Arial"/>
          <w:sz w:val="21"/>
          <w:szCs w:val="21"/>
        </w:rPr>
        <w:t>Oct</w:t>
      </w:r>
      <w:r w:rsidR="00AC331F">
        <w:rPr>
          <w:rFonts w:ascii="Arial" w:hAnsi="Arial" w:cs="Arial"/>
          <w:sz w:val="21"/>
          <w:szCs w:val="21"/>
        </w:rPr>
        <w:t>ober</w:t>
      </w:r>
      <w:r w:rsidR="00DB12D8">
        <w:rPr>
          <w:rFonts w:ascii="Arial" w:hAnsi="Arial" w:cs="Arial"/>
          <w:sz w:val="21"/>
          <w:szCs w:val="21"/>
        </w:rPr>
        <w:t xml:space="preserve"> </w:t>
      </w:r>
      <w:r w:rsidR="00AC331F">
        <w:rPr>
          <w:rFonts w:ascii="Arial" w:hAnsi="Arial" w:cs="Arial"/>
          <w:sz w:val="21"/>
          <w:szCs w:val="21"/>
        </w:rPr>
        <w:t>19</w:t>
      </w:r>
      <w:r w:rsidR="00DB12D8">
        <w:rPr>
          <w:rFonts w:ascii="Arial" w:hAnsi="Arial" w:cs="Arial"/>
          <w:sz w:val="21"/>
          <w:szCs w:val="21"/>
        </w:rPr>
        <w:t xml:space="preserve">, </w:t>
      </w:r>
      <w:r w:rsidR="00E41093">
        <w:rPr>
          <w:rFonts w:ascii="Arial" w:hAnsi="Arial" w:cs="Arial"/>
          <w:sz w:val="21"/>
          <w:szCs w:val="21"/>
        </w:rPr>
        <w:t>2023,</w:t>
      </w:r>
      <w:r w:rsidR="005F2EEB">
        <w:rPr>
          <w:rFonts w:ascii="Arial" w:hAnsi="Arial" w:cs="Arial"/>
          <w:sz w:val="21"/>
          <w:szCs w:val="21"/>
        </w:rPr>
        <w:t xml:space="preserve"> </w:t>
      </w:r>
      <w:r w:rsidRPr="005F2EEB">
        <w:rPr>
          <w:rFonts w:ascii="Arial" w:hAnsi="Arial" w:cs="Arial"/>
          <w:sz w:val="21"/>
          <w:szCs w:val="21"/>
        </w:rPr>
        <w:t>for the following:</w:t>
      </w:r>
    </w:p>
    <w:p w14:paraId="0DD31596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6778D851" w14:textId="055DCF2E" w:rsidR="009F0570" w:rsidRDefault="00B87855" w:rsidP="005F2EEB">
      <w:pPr>
        <w:pStyle w:val="NoSpacing"/>
        <w:tabs>
          <w:tab w:val="left" w:pos="1440"/>
          <w:tab w:val="left" w:pos="2700"/>
        </w:tabs>
        <w:jc w:val="both"/>
        <w:rPr>
          <w:rFonts w:ascii="Arial" w:hAnsi="Arial" w:cs="Arial"/>
          <w:sz w:val="21"/>
          <w:szCs w:val="21"/>
        </w:rPr>
      </w:pPr>
      <w:r w:rsidRPr="005F2EEB">
        <w:rPr>
          <w:rFonts w:ascii="Arial" w:hAnsi="Arial" w:cs="Arial"/>
          <w:sz w:val="21"/>
          <w:szCs w:val="21"/>
        </w:rPr>
        <w:t xml:space="preserve">                        </w:t>
      </w:r>
      <w:r w:rsidR="005F2EEB">
        <w:rPr>
          <w:rFonts w:ascii="Arial" w:hAnsi="Arial" w:cs="Arial"/>
          <w:sz w:val="21"/>
          <w:szCs w:val="21"/>
        </w:rPr>
        <w:tab/>
      </w:r>
      <w:r w:rsidR="009F0570">
        <w:rPr>
          <w:rFonts w:ascii="Arial" w:hAnsi="Arial" w:cs="Arial"/>
          <w:sz w:val="21"/>
          <w:szCs w:val="21"/>
        </w:rPr>
        <w:t>IHL# 201-25</w:t>
      </w:r>
      <w:r w:rsidR="00784200">
        <w:rPr>
          <w:rFonts w:ascii="Arial" w:hAnsi="Arial" w:cs="Arial"/>
          <w:sz w:val="21"/>
          <w:szCs w:val="21"/>
        </w:rPr>
        <w:t>7</w:t>
      </w:r>
    </w:p>
    <w:p w14:paraId="75EFDF99" w14:textId="2A71C708" w:rsidR="00B87855" w:rsidRPr="009F0570" w:rsidRDefault="00DB6F0F" w:rsidP="009F0570">
      <w:pPr>
        <w:spacing w:after="0"/>
        <w:ind w:left="1440"/>
        <w:textAlignment w:val="baseline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Greenhouse Renovations</w:t>
      </w:r>
    </w:p>
    <w:p w14:paraId="0E61F50F" w14:textId="53E460AD" w:rsidR="00B87855" w:rsidRPr="005F2EEB" w:rsidRDefault="005F2EEB" w:rsidP="005F2EEB">
      <w:pPr>
        <w:pStyle w:val="NoSpacing"/>
        <w:tabs>
          <w:tab w:val="left" w:pos="1440"/>
          <w:tab w:val="left" w:pos="27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B87855" w:rsidRPr="005F2EEB">
        <w:rPr>
          <w:rFonts w:ascii="Arial" w:hAnsi="Arial" w:cs="Arial"/>
          <w:sz w:val="21"/>
          <w:szCs w:val="21"/>
        </w:rPr>
        <w:t>Alcorn State University</w:t>
      </w:r>
    </w:p>
    <w:p w14:paraId="5F02F951" w14:textId="5267DB2F" w:rsidR="00B87855" w:rsidRPr="005F2EEB" w:rsidRDefault="009D70A8" w:rsidP="005F2EEB">
      <w:pPr>
        <w:pStyle w:val="NoSpacing"/>
        <w:tabs>
          <w:tab w:val="left" w:pos="1440"/>
          <w:tab w:val="left" w:pos="2700"/>
        </w:tabs>
        <w:jc w:val="both"/>
        <w:rPr>
          <w:rFonts w:ascii="Arial" w:hAnsi="Arial" w:cs="Arial"/>
          <w:sz w:val="21"/>
          <w:szCs w:val="21"/>
        </w:rPr>
      </w:pPr>
      <w:r w:rsidRPr="005F2EEB">
        <w:rPr>
          <w:rFonts w:ascii="Arial" w:hAnsi="Arial" w:cs="Arial"/>
          <w:sz w:val="21"/>
          <w:szCs w:val="21"/>
        </w:rPr>
        <w:tab/>
      </w:r>
      <w:r w:rsidR="00B87855" w:rsidRPr="005F2EEB">
        <w:rPr>
          <w:rFonts w:ascii="Arial" w:hAnsi="Arial" w:cs="Arial"/>
          <w:sz w:val="21"/>
          <w:szCs w:val="21"/>
        </w:rPr>
        <w:t>Lorman, Mississippi</w:t>
      </w:r>
    </w:p>
    <w:p w14:paraId="10239376" w14:textId="70EEDADF" w:rsidR="00B87855" w:rsidRPr="005F2EEB" w:rsidRDefault="00B87855" w:rsidP="005F2EEB">
      <w:pPr>
        <w:pStyle w:val="NoSpacing"/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5F2EEB">
        <w:rPr>
          <w:rFonts w:ascii="Arial" w:hAnsi="Arial" w:cs="Arial"/>
          <w:sz w:val="21"/>
          <w:szCs w:val="21"/>
        </w:rPr>
        <w:t xml:space="preserve">                        </w:t>
      </w:r>
      <w:r w:rsidR="005F2EEB">
        <w:rPr>
          <w:rFonts w:ascii="Arial" w:hAnsi="Arial" w:cs="Arial"/>
          <w:sz w:val="21"/>
          <w:szCs w:val="21"/>
        </w:rPr>
        <w:tab/>
      </w:r>
      <w:r w:rsidRPr="005F2EEB">
        <w:rPr>
          <w:rFonts w:ascii="Arial" w:hAnsi="Arial" w:cs="Arial"/>
          <w:sz w:val="21"/>
          <w:szCs w:val="21"/>
        </w:rPr>
        <w:t>IFB#</w:t>
      </w:r>
      <w:r w:rsidR="0032355A">
        <w:rPr>
          <w:rFonts w:ascii="Arial" w:hAnsi="Arial" w:cs="Arial"/>
          <w:sz w:val="21"/>
          <w:szCs w:val="21"/>
        </w:rPr>
        <w:t xml:space="preserve"> </w:t>
      </w:r>
      <w:r w:rsidR="008E103E">
        <w:rPr>
          <w:rFonts w:ascii="Arial" w:hAnsi="Arial" w:cs="Arial"/>
          <w:sz w:val="21"/>
          <w:szCs w:val="21"/>
        </w:rPr>
        <w:t>551</w:t>
      </w:r>
      <w:r w:rsidR="00784200">
        <w:rPr>
          <w:rFonts w:ascii="Arial" w:hAnsi="Arial" w:cs="Arial"/>
          <w:sz w:val="21"/>
          <w:szCs w:val="21"/>
        </w:rPr>
        <w:t>5</w:t>
      </w:r>
    </w:p>
    <w:p w14:paraId="3FDCD315" w14:textId="0996ADC6" w:rsidR="00B87855" w:rsidRPr="005F2EEB" w:rsidRDefault="005F2EEB" w:rsidP="005F2EEB">
      <w:pPr>
        <w:pStyle w:val="NoSpacing"/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B87855" w:rsidRPr="005F2EEB">
        <w:rPr>
          <w:rFonts w:ascii="Arial" w:hAnsi="Arial" w:cs="Arial"/>
          <w:sz w:val="21"/>
          <w:szCs w:val="21"/>
        </w:rPr>
        <w:t>RFx #</w:t>
      </w:r>
      <w:r w:rsidR="00865FD8">
        <w:rPr>
          <w:rFonts w:ascii="Arial" w:hAnsi="Arial" w:cs="Arial"/>
          <w:sz w:val="21"/>
          <w:szCs w:val="21"/>
        </w:rPr>
        <w:t xml:space="preserve"> </w:t>
      </w:r>
      <w:r w:rsidR="0032355A">
        <w:rPr>
          <w:rFonts w:ascii="Arial" w:hAnsi="Arial" w:cs="Arial"/>
          <w:sz w:val="21"/>
          <w:szCs w:val="21"/>
        </w:rPr>
        <w:t>316000</w:t>
      </w:r>
      <w:r w:rsidR="00865FD8">
        <w:rPr>
          <w:rFonts w:ascii="Arial" w:hAnsi="Arial" w:cs="Arial"/>
          <w:sz w:val="21"/>
          <w:szCs w:val="21"/>
        </w:rPr>
        <w:t>6</w:t>
      </w:r>
      <w:r w:rsidR="00184B75">
        <w:rPr>
          <w:rFonts w:ascii="Arial" w:hAnsi="Arial" w:cs="Arial"/>
          <w:sz w:val="21"/>
          <w:szCs w:val="21"/>
        </w:rPr>
        <w:t>150</w:t>
      </w:r>
    </w:p>
    <w:p w14:paraId="159AB5D5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6B3E60C0" w14:textId="2E005028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5F2EEB">
        <w:rPr>
          <w:rFonts w:ascii="Arial" w:hAnsi="Arial" w:cs="Arial"/>
          <w:sz w:val="21"/>
          <w:szCs w:val="21"/>
        </w:rPr>
        <w:t>at which time they will be publicly opened and read. Contract Documents may be obtained from:</w:t>
      </w:r>
    </w:p>
    <w:p w14:paraId="5312A4AD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28F402F" w14:textId="1E22DD81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108"/>
          <w:tab w:val="left" w:pos="828"/>
          <w:tab w:val="left" w:pos="1440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left="120" w:right="120" w:firstLine="1320"/>
        <w:jc w:val="both"/>
        <w:rPr>
          <w:rFonts w:ascii="Arial" w:hAnsi="Arial" w:cs="Arial"/>
          <w:color w:val="000000"/>
          <w:sz w:val="21"/>
          <w:szCs w:val="21"/>
        </w:rPr>
      </w:pPr>
      <w:r w:rsidRPr="005F2EEB">
        <w:rPr>
          <w:rFonts w:ascii="Arial" w:hAnsi="Arial" w:cs="Arial"/>
          <w:color w:val="000000"/>
          <w:sz w:val="21"/>
          <w:szCs w:val="21"/>
        </w:rPr>
        <w:t>Professional:</w:t>
      </w:r>
      <w:r w:rsidRPr="005F2EEB">
        <w:rPr>
          <w:rFonts w:ascii="Arial" w:hAnsi="Arial" w:cs="Arial"/>
          <w:color w:val="000000"/>
          <w:sz w:val="21"/>
          <w:szCs w:val="21"/>
        </w:rPr>
        <w:tab/>
      </w:r>
      <w:r w:rsidRPr="005F2EEB">
        <w:rPr>
          <w:rFonts w:ascii="Arial" w:hAnsi="Arial" w:cs="Arial"/>
          <w:color w:val="000000"/>
          <w:sz w:val="21"/>
          <w:szCs w:val="21"/>
        </w:rPr>
        <w:tab/>
      </w:r>
      <w:r w:rsidR="00DB6F0F">
        <w:rPr>
          <w:rFonts w:ascii="Arial" w:hAnsi="Arial" w:cs="Arial"/>
          <w:color w:val="000000"/>
          <w:sz w:val="21"/>
          <w:szCs w:val="21"/>
        </w:rPr>
        <w:t>Dup</w:t>
      </w:r>
      <w:r w:rsidR="00BC0630">
        <w:rPr>
          <w:rFonts w:ascii="Arial" w:hAnsi="Arial" w:cs="Arial"/>
          <w:color w:val="000000"/>
          <w:sz w:val="21"/>
          <w:szCs w:val="21"/>
        </w:rPr>
        <w:t>lantis Design Group</w:t>
      </w:r>
      <w:r w:rsidRPr="005F2EEB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2909818B" w14:textId="0E4C579F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108"/>
          <w:tab w:val="left" w:pos="828"/>
          <w:tab w:val="left" w:pos="1440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F2EEB">
        <w:rPr>
          <w:rFonts w:ascii="Arial" w:hAnsi="Arial" w:cs="Arial"/>
          <w:color w:val="000000"/>
          <w:sz w:val="21"/>
          <w:szCs w:val="21"/>
        </w:rPr>
        <w:t xml:space="preserve">Address:    </w:t>
      </w:r>
      <w:r w:rsidRPr="005F2EEB">
        <w:rPr>
          <w:rFonts w:ascii="Arial" w:hAnsi="Arial" w:cs="Arial"/>
          <w:color w:val="000000"/>
          <w:sz w:val="21"/>
          <w:szCs w:val="21"/>
        </w:rPr>
        <w:tab/>
      </w:r>
      <w:r w:rsidRPr="005F2EEB">
        <w:rPr>
          <w:rFonts w:ascii="Arial" w:hAnsi="Arial" w:cs="Arial"/>
          <w:color w:val="000000"/>
          <w:sz w:val="21"/>
          <w:szCs w:val="21"/>
        </w:rPr>
        <w:tab/>
      </w:r>
      <w:r w:rsidR="00BC0630">
        <w:rPr>
          <w:rFonts w:ascii="Arial" w:hAnsi="Arial" w:cs="Arial"/>
          <w:color w:val="000000"/>
          <w:sz w:val="21"/>
          <w:szCs w:val="21"/>
        </w:rPr>
        <w:t>314 East Bayou Road</w:t>
      </w:r>
    </w:p>
    <w:p w14:paraId="485C9821" w14:textId="005D3A47" w:rsidR="005F2EEB" w:rsidRPr="00184B75" w:rsidRDefault="005F2EEB" w:rsidP="005F2EEB">
      <w:pPr>
        <w:widowControl w:val="0"/>
        <w:tabs>
          <w:tab w:val="left" w:pos="-972"/>
          <w:tab w:val="left" w:pos="-612"/>
          <w:tab w:val="left" w:pos="108"/>
          <w:tab w:val="left" w:pos="828"/>
          <w:tab w:val="left" w:pos="1440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left="120" w:right="120" w:firstLine="13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BC0630" w:rsidRPr="00184B75">
        <w:rPr>
          <w:rFonts w:ascii="Arial" w:hAnsi="Arial" w:cs="Arial"/>
          <w:color w:val="000000"/>
          <w:sz w:val="21"/>
          <w:szCs w:val="21"/>
        </w:rPr>
        <w:t>Thib</w:t>
      </w:r>
      <w:r w:rsidR="008B61C6" w:rsidRPr="00184B75">
        <w:rPr>
          <w:rFonts w:ascii="Arial" w:hAnsi="Arial" w:cs="Arial"/>
          <w:color w:val="000000"/>
          <w:sz w:val="21"/>
          <w:szCs w:val="21"/>
        </w:rPr>
        <w:t>odaux, LA 70301</w:t>
      </w:r>
    </w:p>
    <w:p w14:paraId="6E5E0592" w14:textId="028178B1" w:rsidR="005F2EEB" w:rsidRPr="00184B75" w:rsidRDefault="005F2EEB" w:rsidP="005F2EEB">
      <w:pPr>
        <w:widowControl w:val="0"/>
        <w:tabs>
          <w:tab w:val="left" w:pos="-972"/>
          <w:tab w:val="left" w:pos="-612"/>
          <w:tab w:val="left" w:pos="108"/>
          <w:tab w:val="left" w:pos="828"/>
          <w:tab w:val="left" w:pos="1440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left="120" w:right="120" w:firstLine="1320"/>
        <w:jc w:val="both"/>
        <w:rPr>
          <w:rFonts w:ascii="Arial" w:hAnsi="Arial" w:cs="Arial"/>
          <w:color w:val="000000"/>
          <w:sz w:val="21"/>
          <w:szCs w:val="21"/>
        </w:rPr>
      </w:pPr>
      <w:r w:rsidRPr="00184B75">
        <w:rPr>
          <w:rFonts w:ascii="Arial" w:hAnsi="Arial" w:cs="Arial"/>
          <w:color w:val="000000"/>
          <w:sz w:val="21"/>
          <w:szCs w:val="21"/>
        </w:rPr>
        <w:t>Phone:</w:t>
      </w:r>
      <w:r w:rsidRPr="00184B75">
        <w:rPr>
          <w:rFonts w:ascii="Arial" w:hAnsi="Arial" w:cs="Arial"/>
          <w:color w:val="000000"/>
          <w:sz w:val="21"/>
          <w:szCs w:val="21"/>
        </w:rPr>
        <w:tab/>
      </w:r>
      <w:r w:rsidRPr="00184B75">
        <w:rPr>
          <w:rFonts w:ascii="Arial" w:hAnsi="Arial" w:cs="Arial"/>
          <w:color w:val="000000"/>
          <w:sz w:val="21"/>
          <w:szCs w:val="21"/>
        </w:rPr>
        <w:tab/>
      </w:r>
      <w:r w:rsidR="008B61C6" w:rsidRPr="00184B75">
        <w:rPr>
          <w:rFonts w:ascii="Arial" w:hAnsi="Arial" w:cs="Arial"/>
          <w:color w:val="000000"/>
          <w:sz w:val="21"/>
          <w:szCs w:val="21"/>
        </w:rPr>
        <w:t>(</w:t>
      </w:r>
      <w:r w:rsidR="001E5898" w:rsidRPr="00184B75">
        <w:rPr>
          <w:rFonts w:ascii="Arial" w:hAnsi="Arial" w:cs="Arial"/>
          <w:color w:val="000000"/>
          <w:sz w:val="21"/>
          <w:szCs w:val="21"/>
        </w:rPr>
        <w:t>985) 447-0090</w:t>
      </w:r>
    </w:p>
    <w:p w14:paraId="280895FF" w14:textId="1D56ABCC" w:rsidR="005F2EEB" w:rsidRPr="00184B75" w:rsidRDefault="005F2EEB" w:rsidP="005F2EEB">
      <w:pPr>
        <w:widowControl w:val="0"/>
        <w:tabs>
          <w:tab w:val="left" w:pos="-972"/>
          <w:tab w:val="left" w:pos="-612"/>
          <w:tab w:val="left" w:pos="108"/>
          <w:tab w:val="left" w:pos="828"/>
          <w:tab w:val="left" w:pos="1440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sz w:val="21"/>
          <w:szCs w:val="21"/>
        </w:rPr>
      </w:pPr>
      <w:r w:rsidRPr="00184B75">
        <w:rPr>
          <w:rFonts w:ascii="Arial" w:hAnsi="Arial" w:cs="Arial"/>
          <w:color w:val="000000"/>
          <w:sz w:val="21"/>
          <w:szCs w:val="21"/>
        </w:rPr>
        <w:tab/>
      </w:r>
      <w:r w:rsidRPr="00184B75">
        <w:rPr>
          <w:rFonts w:ascii="Arial" w:hAnsi="Arial" w:cs="Arial"/>
          <w:color w:val="000000"/>
          <w:sz w:val="21"/>
          <w:szCs w:val="21"/>
        </w:rPr>
        <w:tab/>
      </w:r>
      <w:r w:rsidRPr="00184B75">
        <w:rPr>
          <w:rFonts w:ascii="Arial" w:hAnsi="Arial" w:cs="Arial"/>
          <w:color w:val="000000"/>
          <w:sz w:val="21"/>
          <w:szCs w:val="21"/>
        </w:rPr>
        <w:tab/>
      </w:r>
      <w:r w:rsidR="00184B75" w:rsidRPr="00184B75">
        <w:rPr>
          <w:rFonts w:ascii="Arial" w:hAnsi="Arial" w:cs="Arial"/>
          <w:color w:val="000000"/>
          <w:sz w:val="21"/>
          <w:szCs w:val="21"/>
        </w:rPr>
        <w:t>Email:</w:t>
      </w:r>
      <w:r w:rsidRPr="00184B75">
        <w:rPr>
          <w:rFonts w:ascii="Arial" w:hAnsi="Arial" w:cs="Arial"/>
          <w:color w:val="000000"/>
          <w:sz w:val="21"/>
          <w:szCs w:val="21"/>
        </w:rPr>
        <w:t xml:space="preserve">                </w:t>
      </w:r>
      <w:hyperlink r:id="rId4" w:history="1">
        <w:r w:rsidR="00357305" w:rsidRPr="00184B75">
          <w:rPr>
            <w:rStyle w:val="Hyperlink"/>
            <w:rFonts w:ascii="Arial" w:hAnsi="Arial" w:cs="Arial"/>
            <w:color w:val="auto"/>
            <w:sz w:val="21"/>
            <w:szCs w:val="21"/>
          </w:rPr>
          <w:t>bdufrene@ddgpc.com</w:t>
        </w:r>
      </w:hyperlink>
    </w:p>
    <w:p w14:paraId="73CD1B2F" w14:textId="77777777" w:rsidR="00B87855" w:rsidRPr="00184B75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12A0FBD" w14:textId="77777777" w:rsidR="005F2EEB" w:rsidRPr="00184B75" w:rsidRDefault="005F2EEB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932B40B" w14:textId="74B1180F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0"/>
          <w:tab w:val="left" w:pos="828"/>
          <w:tab w:val="left" w:pos="1548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color w:val="000000"/>
          <w:sz w:val="21"/>
          <w:szCs w:val="21"/>
        </w:rPr>
      </w:pPr>
      <w:r w:rsidRPr="005F2EEB">
        <w:rPr>
          <w:rFonts w:ascii="Arial" w:hAnsi="Arial" w:cs="Arial"/>
          <w:color w:val="000000"/>
          <w:sz w:val="21"/>
          <w:szCs w:val="21"/>
        </w:rPr>
        <w:t>A non-refundable payment of $</w:t>
      </w:r>
      <w:r w:rsidR="00E522ED">
        <w:rPr>
          <w:rFonts w:ascii="Arial" w:hAnsi="Arial" w:cs="Arial"/>
          <w:color w:val="000000"/>
          <w:sz w:val="21"/>
          <w:szCs w:val="21"/>
        </w:rPr>
        <w:t>3</w:t>
      </w:r>
      <w:r w:rsidR="00372307">
        <w:rPr>
          <w:rFonts w:ascii="Arial" w:hAnsi="Arial" w:cs="Arial"/>
          <w:color w:val="000000"/>
          <w:sz w:val="21"/>
          <w:szCs w:val="21"/>
        </w:rPr>
        <w:t>0</w:t>
      </w:r>
      <w:r w:rsidR="009F0570">
        <w:rPr>
          <w:rFonts w:ascii="Arial" w:hAnsi="Arial" w:cs="Arial"/>
          <w:color w:val="000000"/>
          <w:sz w:val="21"/>
          <w:szCs w:val="21"/>
        </w:rPr>
        <w:t>0</w:t>
      </w:r>
      <w:r w:rsidRPr="005F2EEB">
        <w:rPr>
          <w:rFonts w:ascii="Arial" w:hAnsi="Arial" w:cs="Arial"/>
          <w:color w:val="000000"/>
          <w:sz w:val="21"/>
          <w:szCs w:val="21"/>
        </w:rPr>
        <w:t>.00 is required</w:t>
      </w:r>
      <w:r w:rsidR="00257C89">
        <w:rPr>
          <w:rFonts w:ascii="Arial" w:hAnsi="Arial" w:cs="Arial"/>
          <w:color w:val="000000"/>
          <w:sz w:val="21"/>
          <w:szCs w:val="21"/>
        </w:rPr>
        <w:t xml:space="preserve"> to receive the documents</w:t>
      </w:r>
      <w:r w:rsidRPr="005F2EEB">
        <w:rPr>
          <w:rFonts w:ascii="Arial" w:hAnsi="Arial" w:cs="Arial"/>
          <w:color w:val="000000"/>
          <w:sz w:val="21"/>
          <w:szCs w:val="21"/>
        </w:rPr>
        <w:t xml:space="preserve">.  Bid preparation will be in accordance with Instructions to Bidders bound in the project manual.  </w:t>
      </w:r>
    </w:p>
    <w:p w14:paraId="4996F613" w14:textId="77777777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0"/>
          <w:tab w:val="left" w:pos="828"/>
          <w:tab w:val="left" w:pos="1548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color w:val="000000"/>
          <w:sz w:val="21"/>
          <w:szCs w:val="21"/>
        </w:rPr>
      </w:pPr>
    </w:p>
    <w:p w14:paraId="37F276FD" w14:textId="77777777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0"/>
          <w:tab w:val="left" w:pos="828"/>
          <w:tab w:val="left" w:pos="1548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color w:val="000000"/>
          <w:sz w:val="21"/>
          <w:szCs w:val="21"/>
        </w:rPr>
      </w:pPr>
      <w:r w:rsidRPr="005F2EEB">
        <w:rPr>
          <w:rFonts w:ascii="Arial" w:hAnsi="Arial" w:cs="Arial"/>
          <w:color w:val="000000"/>
          <w:sz w:val="21"/>
          <w:szCs w:val="21"/>
        </w:rPr>
        <w:t xml:space="preserve">Alcorn State University reserves the right to waive irregularities and to reject any or all bids.  </w:t>
      </w:r>
    </w:p>
    <w:p w14:paraId="433823E4" w14:textId="77777777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0"/>
          <w:tab w:val="left" w:pos="828"/>
          <w:tab w:val="left" w:pos="1548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B7C9CC6" w14:textId="12BEB9F4" w:rsidR="005F2EEB" w:rsidRPr="005F2EEB" w:rsidRDefault="005F2EEB" w:rsidP="005F2EEB">
      <w:pPr>
        <w:widowControl w:val="0"/>
        <w:tabs>
          <w:tab w:val="left" w:pos="-972"/>
          <w:tab w:val="left" w:pos="-612"/>
          <w:tab w:val="left" w:pos="0"/>
          <w:tab w:val="left" w:pos="828"/>
          <w:tab w:val="left" w:pos="1548"/>
          <w:tab w:val="left" w:pos="2808"/>
          <w:tab w:val="left" w:pos="2988"/>
          <w:tab w:val="left" w:pos="334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autoSpaceDE w:val="0"/>
        <w:autoSpaceDN w:val="0"/>
        <w:adjustRightInd w:val="0"/>
        <w:spacing w:after="0"/>
        <w:ind w:right="1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F2EEB">
        <w:rPr>
          <w:rFonts w:ascii="Arial" w:hAnsi="Arial" w:cs="Arial"/>
          <w:b/>
          <w:bCs/>
          <w:color w:val="000000"/>
          <w:sz w:val="21"/>
          <w:szCs w:val="21"/>
        </w:rPr>
        <w:t>NOTE:  Telephones and desks will not be available for bidders</w:t>
      </w:r>
      <w:r w:rsidR="00257C89">
        <w:rPr>
          <w:rFonts w:ascii="Arial" w:hAnsi="Arial" w:cs="Arial"/>
          <w:b/>
          <w:bCs/>
          <w:color w:val="000000"/>
          <w:sz w:val="21"/>
          <w:szCs w:val="21"/>
        </w:rPr>
        <w:t>’</w:t>
      </w:r>
      <w:r w:rsidRPr="005F2EEB">
        <w:rPr>
          <w:rFonts w:ascii="Arial" w:hAnsi="Arial" w:cs="Arial"/>
          <w:b/>
          <w:bCs/>
          <w:color w:val="000000"/>
          <w:sz w:val="21"/>
          <w:szCs w:val="21"/>
        </w:rPr>
        <w:t xml:space="preserve"> use at the bid site.</w:t>
      </w:r>
    </w:p>
    <w:p w14:paraId="05AA90AB" w14:textId="77777777" w:rsidR="005F2EEB" w:rsidRPr="005F2EEB" w:rsidRDefault="005F2EEB" w:rsidP="005F2EEB">
      <w:pPr>
        <w:pStyle w:val="NoSpacing"/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14:paraId="5FCBC2BF" w14:textId="77777777" w:rsidR="003A67FA" w:rsidRDefault="003A67FA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29989D04" w14:textId="38D1A76B" w:rsidR="002F7DFA" w:rsidRDefault="002F7DFA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Director</w:t>
      </w:r>
      <w:r w:rsidR="003A67FA">
        <w:rPr>
          <w:rFonts w:ascii="Arial" w:hAnsi="Arial" w:cs="Arial"/>
          <w:sz w:val="21"/>
          <w:szCs w:val="21"/>
        </w:rPr>
        <w:t>: Eli Guillory,</w:t>
      </w:r>
      <w:r w:rsidR="00F05A7D">
        <w:rPr>
          <w:rFonts w:ascii="Arial" w:hAnsi="Arial" w:cs="Arial"/>
          <w:sz w:val="21"/>
          <w:szCs w:val="21"/>
        </w:rPr>
        <w:t xml:space="preserve"> Administrative Services &amp; Operations</w:t>
      </w:r>
    </w:p>
    <w:p w14:paraId="01B242B5" w14:textId="2EB5C3F1" w:rsidR="001856FF" w:rsidRPr="005F2EEB" w:rsidRDefault="001856FF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Using Agency: Alcorn State University</w:t>
      </w:r>
    </w:p>
    <w:p w14:paraId="39E091EE" w14:textId="77777777" w:rsidR="00B87855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E2AB226" w14:textId="77777777" w:rsidR="001856FF" w:rsidRPr="005F2EEB" w:rsidRDefault="001856FF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774B2010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181A0664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5F2EEB">
        <w:rPr>
          <w:rFonts w:ascii="Arial" w:hAnsi="Arial" w:cs="Arial"/>
          <w:b/>
          <w:sz w:val="21"/>
          <w:szCs w:val="21"/>
        </w:rPr>
        <w:t>Dates of Publication:</w:t>
      </w:r>
    </w:p>
    <w:p w14:paraId="3973F87B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1104B78" w14:textId="28C5099B" w:rsidR="00B87855" w:rsidRPr="005F2EEB" w:rsidRDefault="00A42CD5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</w:t>
      </w:r>
      <w:r w:rsidR="007E2B09">
        <w:rPr>
          <w:rFonts w:ascii="Arial" w:hAnsi="Arial" w:cs="Arial"/>
          <w:sz w:val="21"/>
          <w:szCs w:val="21"/>
        </w:rPr>
        <w:t xml:space="preserve"> 08, 2023</w:t>
      </w:r>
    </w:p>
    <w:p w14:paraId="09A308D0" w14:textId="447E6457" w:rsidR="00B87855" w:rsidRPr="005F2EEB" w:rsidRDefault="007E2B09" w:rsidP="008116AC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 15, 2023</w:t>
      </w:r>
    </w:p>
    <w:p w14:paraId="4E95C53D" w14:textId="77777777" w:rsidR="00B87855" w:rsidRPr="005F2EEB" w:rsidRDefault="00B87855" w:rsidP="008116AC">
      <w:pPr>
        <w:pStyle w:val="NoSpacing"/>
        <w:jc w:val="both"/>
        <w:rPr>
          <w:rFonts w:ascii="Arial" w:hAnsi="Arial" w:cs="Arial"/>
        </w:rPr>
      </w:pPr>
    </w:p>
    <w:p w14:paraId="18B069EF" w14:textId="35626D75" w:rsidR="00B87855" w:rsidRPr="005F2EEB" w:rsidRDefault="009F0570" w:rsidP="008116A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DCA302" w14:textId="77777777" w:rsidR="00B87855" w:rsidRDefault="00B87855" w:rsidP="008116AC">
      <w:pPr>
        <w:pStyle w:val="NoSpacing"/>
        <w:jc w:val="both"/>
      </w:pPr>
    </w:p>
    <w:p w14:paraId="25664B83" w14:textId="77777777" w:rsidR="00B87855" w:rsidRPr="00841A33" w:rsidRDefault="00B87855" w:rsidP="008116AC">
      <w:pPr>
        <w:tabs>
          <w:tab w:val="left" w:pos="2655"/>
        </w:tabs>
        <w:jc w:val="both"/>
      </w:pPr>
    </w:p>
    <w:p w14:paraId="606B9483" w14:textId="77777777" w:rsidR="00806A3B" w:rsidRDefault="00806A3B" w:rsidP="008116AC">
      <w:pPr>
        <w:jc w:val="both"/>
      </w:pPr>
    </w:p>
    <w:sectPr w:rsidR="008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55"/>
    <w:rsid w:val="0004478E"/>
    <w:rsid w:val="00077673"/>
    <w:rsid w:val="000F16C6"/>
    <w:rsid w:val="000F4D13"/>
    <w:rsid w:val="00184B75"/>
    <w:rsid w:val="001856FF"/>
    <w:rsid w:val="001E5898"/>
    <w:rsid w:val="00257C89"/>
    <w:rsid w:val="002F7DFA"/>
    <w:rsid w:val="0032355A"/>
    <w:rsid w:val="00357305"/>
    <w:rsid w:val="00372307"/>
    <w:rsid w:val="003A67FA"/>
    <w:rsid w:val="003F1760"/>
    <w:rsid w:val="005F2EEB"/>
    <w:rsid w:val="00773AF3"/>
    <w:rsid w:val="00784200"/>
    <w:rsid w:val="007E2B09"/>
    <w:rsid w:val="00806A3B"/>
    <w:rsid w:val="008116AC"/>
    <w:rsid w:val="00865FD8"/>
    <w:rsid w:val="008B61C6"/>
    <w:rsid w:val="008E103E"/>
    <w:rsid w:val="009C244D"/>
    <w:rsid w:val="009D70A8"/>
    <w:rsid w:val="009F0570"/>
    <w:rsid w:val="00A42CD5"/>
    <w:rsid w:val="00A65C3F"/>
    <w:rsid w:val="00AC331F"/>
    <w:rsid w:val="00B867E7"/>
    <w:rsid w:val="00B87855"/>
    <w:rsid w:val="00BC0630"/>
    <w:rsid w:val="00DB12D8"/>
    <w:rsid w:val="00DB6F0F"/>
    <w:rsid w:val="00DD6BDB"/>
    <w:rsid w:val="00E41093"/>
    <w:rsid w:val="00E522ED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D690"/>
  <w15:chartTrackingRefBased/>
  <w15:docId w15:val="{719259AB-3725-428B-9A69-F14B9CC9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5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8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8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8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ufrene@ddg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Posey, Michael</dc:creator>
  <cp:keywords/>
  <dc:description/>
  <cp:lastModifiedBy>George, Mertha</cp:lastModifiedBy>
  <cp:revision>4</cp:revision>
  <dcterms:created xsi:type="dcterms:W3CDTF">2023-09-01T16:29:00Z</dcterms:created>
  <dcterms:modified xsi:type="dcterms:W3CDTF">2023-09-01T16:41:00Z</dcterms:modified>
</cp:coreProperties>
</file>