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C2D494" w14:textId="77777777" w:rsidR="00CF3AD1" w:rsidRDefault="00CF3AD1">
      <w:pPr>
        <w:spacing w:before="11"/>
        <w:rPr>
          <w:rFonts w:ascii="Times New Roman" w:eastAsia="Times New Roman" w:hAnsi="Times New Roman" w:cs="Times New Roman"/>
          <w:sz w:val="6"/>
          <w:szCs w:val="6"/>
        </w:rPr>
      </w:pPr>
    </w:p>
    <w:p w14:paraId="3561E551" w14:textId="77777777" w:rsidR="00CF3AD1" w:rsidRDefault="00CF3AD1" w:rsidP="003F0E5C">
      <w:pPr>
        <w:spacing w:line="200" w:lineRule="atLeast"/>
        <w:rPr>
          <w:rFonts w:ascii="Times New Roman" w:eastAsia="Times New Roman" w:hAnsi="Times New Roman" w:cs="Times New Roman"/>
          <w:sz w:val="20"/>
          <w:szCs w:val="20"/>
        </w:rPr>
      </w:pPr>
    </w:p>
    <w:p w14:paraId="07A72D12" w14:textId="77777777" w:rsidR="00CF3AD1" w:rsidRDefault="00CF3AD1">
      <w:pPr>
        <w:rPr>
          <w:rFonts w:ascii="Times New Roman" w:eastAsia="Times New Roman" w:hAnsi="Times New Roman" w:cs="Times New Roman"/>
          <w:sz w:val="20"/>
          <w:szCs w:val="20"/>
        </w:rPr>
      </w:pPr>
    </w:p>
    <w:p w14:paraId="3378BA72" w14:textId="77777777" w:rsidR="00CF3AD1" w:rsidRDefault="00CF3AD1">
      <w:pPr>
        <w:spacing w:before="8"/>
        <w:rPr>
          <w:rFonts w:ascii="Times New Roman" w:eastAsia="Times New Roman" w:hAnsi="Times New Roman" w:cs="Times New Roman"/>
          <w:sz w:val="20"/>
          <w:szCs w:val="20"/>
        </w:rPr>
      </w:pPr>
    </w:p>
    <w:p w14:paraId="39957604" w14:textId="77777777" w:rsidR="00CF3AD1" w:rsidRDefault="003F0E5C">
      <w:pPr>
        <w:spacing w:before="64"/>
        <w:ind w:left="152"/>
        <w:rPr>
          <w:rFonts w:ascii="Georgia" w:eastAsia="Georgia" w:hAnsi="Georgia" w:cs="Georgia"/>
          <w:sz w:val="32"/>
          <w:szCs w:val="32"/>
        </w:rPr>
      </w:pPr>
      <w:r>
        <w:rPr>
          <w:rFonts w:ascii="Georgia"/>
          <w:b/>
          <w:color w:val="FF0000"/>
          <w:spacing w:val="-1"/>
          <w:sz w:val="32"/>
        </w:rPr>
        <w:t>AS</w:t>
      </w:r>
      <w:r w:rsidR="001A03B2">
        <w:rPr>
          <w:rFonts w:ascii="Georgia"/>
          <w:b/>
          <w:color w:val="FF0000"/>
          <w:spacing w:val="-1"/>
          <w:sz w:val="32"/>
        </w:rPr>
        <w:t>U</w:t>
      </w:r>
      <w:r w:rsidR="001A03B2">
        <w:rPr>
          <w:rFonts w:ascii="Georgia"/>
          <w:b/>
          <w:color w:val="FF0000"/>
          <w:spacing w:val="-19"/>
          <w:sz w:val="32"/>
        </w:rPr>
        <w:t xml:space="preserve"> </w:t>
      </w:r>
      <w:r w:rsidR="001A03B2">
        <w:rPr>
          <w:rFonts w:ascii="Georgia"/>
          <w:b/>
          <w:color w:val="FF0000"/>
          <w:spacing w:val="-1"/>
          <w:sz w:val="32"/>
        </w:rPr>
        <w:t>Policy</w:t>
      </w:r>
      <w:r w:rsidR="001A03B2">
        <w:rPr>
          <w:rFonts w:ascii="Georgia"/>
          <w:b/>
          <w:color w:val="FF0000"/>
          <w:spacing w:val="-17"/>
          <w:sz w:val="32"/>
        </w:rPr>
        <w:t xml:space="preserve"> </w:t>
      </w:r>
      <w:r w:rsidR="001A03B2">
        <w:rPr>
          <w:rFonts w:ascii="Georgia"/>
          <w:b/>
          <w:color w:val="FF0000"/>
          <w:sz w:val="32"/>
        </w:rPr>
        <w:t>Development</w:t>
      </w:r>
      <w:r w:rsidR="001A03B2">
        <w:rPr>
          <w:rFonts w:ascii="Georgia"/>
          <w:b/>
          <w:color w:val="FF0000"/>
          <w:spacing w:val="-18"/>
          <w:sz w:val="32"/>
        </w:rPr>
        <w:t xml:space="preserve"> </w:t>
      </w:r>
      <w:r w:rsidR="001A03B2">
        <w:rPr>
          <w:rFonts w:ascii="Georgia"/>
          <w:b/>
          <w:color w:val="FF0000"/>
          <w:sz w:val="32"/>
        </w:rPr>
        <w:t>Resources</w:t>
      </w:r>
    </w:p>
    <w:p w14:paraId="35DD3FAF" w14:textId="77777777" w:rsidR="00CF3AD1" w:rsidRDefault="00CF3AD1">
      <w:pPr>
        <w:spacing w:before="6"/>
        <w:rPr>
          <w:rFonts w:ascii="Georgia" w:eastAsia="Georgia" w:hAnsi="Georgia" w:cs="Georgia"/>
          <w:b/>
          <w:bCs/>
          <w:sz w:val="30"/>
          <w:szCs w:val="30"/>
        </w:rPr>
      </w:pPr>
    </w:p>
    <w:p w14:paraId="03E0FA50" w14:textId="77777777" w:rsidR="00CF3AD1" w:rsidRDefault="001A03B2">
      <w:pPr>
        <w:pStyle w:val="BodyText"/>
        <w:numPr>
          <w:ilvl w:val="0"/>
          <w:numId w:val="12"/>
        </w:numPr>
        <w:tabs>
          <w:tab w:val="left" w:pos="873"/>
        </w:tabs>
      </w:pPr>
      <w:r>
        <w:rPr>
          <w:spacing w:val="-1"/>
        </w:rPr>
        <w:t>Policy Cover</w:t>
      </w:r>
      <w:r>
        <w:rPr>
          <w:spacing w:val="1"/>
        </w:rPr>
        <w:t xml:space="preserve"> </w:t>
      </w:r>
      <w:r>
        <w:t>Page</w:t>
      </w:r>
      <w:r>
        <w:rPr>
          <w:spacing w:val="1"/>
        </w:rPr>
        <w:t xml:space="preserve"> </w:t>
      </w:r>
      <w:r>
        <w:rPr>
          <w:spacing w:val="-1"/>
        </w:rPr>
        <w:t>and</w:t>
      </w:r>
      <w:r>
        <w:rPr>
          <w:spacing w:val="-4"/>
        </w:rPr>
        <w:t xml:space="preserve"> </w:t>
      </w:r>
      <w:r>
        <w:rPr>
          <w:spacing w:val="-1"/>
        </w:rPr>
        <w:t>Table</w:t>
      </w:r>
      <w:r>
        <w:t xml:space="preserve"> </w:t>
      </w:r>
      <w:r>
        <w:rPr>
          <w:spacing w:val="-2"/>
        </w:rPr>
        <w:t>of</w:t>
      </w:r>
      <w:r>
        <w:rPr>
          <w:spacing w:val="4"/>
        </w:rPr>
        <w:t xml:space="preserve"> </w:t>
      </w:r>
      <w:r>
        <w:rPr>
          <w:spacing w:val="-1"/>
        </w:rPr>
        <w:t>Contents</w:t>
      </w:r>
      <w:r>
        <w:rPr>
          <w:spacing w:val="-3"/>
        </w:rPr>
        <w:t xml:space="preserve"> </w:t>
      </w:r>
      <w:r>
        <w:rPr>
          <w:spacing w:val="-1"/>
        </w:rPr>
        <w:t>Guide</w:t>
      </w:r>
    </w:p>
    <w:p w14:paraId="68EF8B74" w14:textId="77777777" w:rsidR="00CF3AD1" w:rsidRDefault="001A03B2">
      <w:pPr>
        <w:pStyle w:val="BodyText"/>
        <w:numPr>
          <w:ilvl w:val="0"/>
          <w:numId w:val="12"/>
        </w:numPr>
        <w:tabs>
          <w:tab w:val="left" w:pos="873"/>
        </w:tabs>
        <w:spacing w:before="35"/>
      </w:pPr>
      <w:r>
        <w:rPr>
          <w:spacing w:val="-1"/>
        </w:rPr>
        <w:t>Procedures</w:t>
      </w:r>
      <w:r>
        <w:rPr>
          <w:spacing w:val="-2"/>
        </w:rPr>
        <w:t xml:space="preserve"> </w:t>
      </w:r>
      <w:r>
        <w:rPr>
          <w:spacing w:val="-1"/>
        </w:rPr>
        <w:t>Cover</w:t>
      </w:r>
      <w:r>
        <w:rPr>
          <w:spacing w:val="1"/>
        </w:rPr>
        <w:t xml:space="preserve"> </w:t>
      </w:r>
      <w:r>
        <w:rPr>
          <w:spacing w:val="-1"/>
        </w:rPr>
        <w:t>Page</w:t>
      </w:r>
      <w:r>
        <w:rPr>
          <w:spacing w:val="-2"/>
        </w:rPr>
        <w:t xml:space="preserve"> </w:t>
      </w:r>
      <w:r>
        <w:rPr>
          <w:spacing w:val="-1"/>
        </w:rPr>
        <w:t>Guide</w:t>
      </w:r>
    </w:p>
    <w:p w14:paraId="48C5CA6A" w14:textId="77777777" w:rsidR="00CF3AD1" w:rsidRDefault="001A03B2">
      <w:pPr>
        <w:pStyle w:val="BodyText"/>
        <w:numPr>
          <w:ilvl w:val="0"/>
          <w:numId w:val="12"/>
        </w:numPr>
        <w:tabs>
          <w:tab w:val="left" w:pos="873"/>
        </w:tabs>
        <w:spacing w:before="35"/>
      </w:pPr>
      <w:r>
        <w:rPr>
          <w:spacing w:val="-1"/>
        </w:rPr>
        <w:t>Policy</w:t>
      </w:r>
      <w:r>
        <w:rPr>
          <w:spacing w:val="-6"/>
        </w:rPr>
        <w:t xml:space="preserve"> </w:t>
      </w:r>
      <w:r>
        <w:rPr>
          <w:spacing w:val="-1"/>
        </w:rPr>
        <w:t>Writing</w:t>
      </w:r>
      <w:r>
        <w:t xml:space="preserve"> </w:t>
      </w:r>
      <w:r>
        <w:rPr>
          <w:spacing w:val="-1"/>
        </w:rPr>
        <w:t>Tips</w:t>
      </w:r>
    </w:p>
    <w:p w14:paraId="66F32636" w14:textId="77777777" w:rsidR="00CF3AD1" w:rsidRDefault="001A03B2">
      <w:pPr>
        <w:pStyle w:val="BodyText"/>
        <w:numPr>
          <w:ilvl w:val="0"/>
          <w:numId w:val="12"/>
        </w:numPr>
        <w:tabs>
          <w:tab w:val="left" w:pos="873"/>
        </w:tabs>
        <w:spacing w:before="37"/>
      </w:pPr>
      <w:r>
        <w:rPr>
          <w:spacing w:val="-1"/>
        </w:rPr>
        <w:t>Sample</w:t>
      </w:r>
      <w:r>
        <w:t xml:space="preserve"> </w:t>
      </w:r>
      <w:r>
        <w:rPr>
          <w:spacing w:val="-1"/>
        </w:rPr>
        <w:t>Brief</w:t>
      </w:r>
      <w:r>
        <w:rPr>
          <w:spacing w:val="2"/>
        </w:rPr>
        <w:t xml:space="preserve"> </w:t>
      </w:r>
      <w:r>
        <w:rPr>
          <w:spacing w:val="-1"/>
        </w:rPr>
        <w:t>and</w:t>
      </w:r>
      <w:r>
        <w:rPr>
          <w:spacing w:val="-2"/>
        </w:rPr>
        <w:t xml:space="preserve"> </w:t>
      </w:r>
      <w:r>
        <w:rPr>
          <w:spacing w:val="-1"/>
        </w:rPr>
        <w:t>Implementation</w:t>
      </w:r>
      <w:r>
        <w:t xml:space="preserve"> </w:t>
      </w:r>
      <w:r>
        <w:rPr>
          <w:spacing w:val="-1"/>
        </w:rPr>
        <w:t>Plan</w:t>
      </w:r>
    </w:p>
    <w:p w14:paraId="190DE06D" w14:textId="77777777" w:rsidR="00CF3AD1" w:rsidRDefault="001A03B2">
      <w:pPr>
        <w:pStyle w:val="BodyText"/>
        <w:numPr>
          <w:ilvl w:val="0"/>
          <w:numId w:val="12"/>
        </w:numPr>
        <w:tabs>
          <w:tab w:val="left" w:pos="873"/>
        </w:tabs>
        <w:spacing w:before="35"/>
      </w:pPr>
      <w:r>
        <w:rPr>
          <w:spacing w:val="-1"/>
        </w:rPr>
        <w:t>Policy</w:t>
      </w:r>
      <w:r>
        <w:rPr>
          <w:spacing w:val="-2"/>
        </w:rPr>
        <w:t xml:space="preserve"> </w:t>
      </w:r>
      <w:r>
        <w:rPr>
          <w:spacing w:val="-1"/>
        </w:rPr>
        <w:t>Development</w:t>
      </w:r>
      <w:r>
        <w:rPr>
          <w:spacing w:val="3"/>
        </w:rPr>
        <w:t xml:space="preserve"> </w:t>
      </w:r>
      <w:r>
        <w:rPr>
          <w:spacing w:val="-1"/>
        </w:rPr>
        <w:t>Checklist</w:t>
      </w:r>
    </w:p>
    <w:p w14:paraId="44678446" w14:textId="77777777" w:rsidR="00CF3AD1" w:rsidRDefault="001A03B2">
      <w:pPr>
        <w:pStyle w:val="BodyText"/>
        <w:numPr>
          <w:ilvl w:val="0"/>
          <w:numId w:val="12"/>
        </w:numPr>
        <w:tabs>
          <w:tab w:val="left" w:pos="873"/>
        </w:tabs>
        <w:spacing w:before="37"/>
      </w:pPr>
      <w:r>
        <w:rPr>
          <w:spacing w:val="-1"/>
        </w:rPr>
        <w:t>Policy</w:t>
      </w:r>
      <w:r>
        <w:rPr>
          <w:spacing w:val="-2"/>
        </w:rPr>
        <w:t xml:space="preserve"> </w:t>
      </w:r>
      <w:r>
        <w:rPr>
          <w:spacing w:val="-1"/>
        </w:rPr>
        <w:t>Template</w:t>
      </w:r>
    </w:p>
    <w:p w14:paraId="524A40A1" w14:textId="77777777" w:rsidR="00CF3AD1" w:rsidRDefault="001A03B2">
      <w:pPr>
        <w:pStyle w:val="BodyText"/>
        <w:numPr>
          <w:ilvl w:val="0"/>
          <w:numId w:val="12"/>
        </w:numPr>
        <w:tabs>
          <w:tab w:val="left" w:pos="873"/>
        </w:tabs>
        <w:spacing w:before="35"/>
      </w:pPr>
      <w:r>
        <w:rPr>
          <w:spacing w:val="-1"/>
        </w:rPr>
        <w:t>Procedures</w:t>
      </w:r>
      <w:r>
        <w:rPr>
          <w:spacing w:val="-4"/>
        </w:rPr>
        <w:t xml:space="preserve"> </w:t>
      </w:r>
      <w:r>
        <w:rPr>
          <w:spacing w:val="-1"/>
        </w:rPr>
        <w:t>Template</w:t>
      </w:r>
    </w:p>
    <w:p w14:paraId="059E3A1B" w14:textId="77777777" w:rsidR="00CF3AD1" w:rsidRDefault="00CF3AD1">
      <w:pPr>
        <w:sectPr w:rsidR="00CF3AD1" w:rsidSect="003F0E5C">
          <w:headerReference w:type="default" r:id="rId7"/>
          <w:footerReference w:type="default" r:id="rId8"/>
          <w:type w:val="continuous"/>
          <w:pgSz w:w="11900" w:h="16850"/>
          <w:pgMar w:top="1440" w:right="1440" w:bottom="1440" w:left="1440" w:header="720" w:footer="389" w:gutter="0"/>
          <w:pgNumType w:start="1"/>
          <w:cols w:space="720"/>
          <w:docGrid w:linePitch="299"/>
        </w:sectPr>
      </w:pPr>
    </w:p>
    <w:p w14:paraId="2227DA94" w14:textId="77777777" w:rsidR="00CF3AD1" w:rsidRDefault="00CF3AD1">
      <w:pPr>
        <w:spacing w:before="9"/>
        <w:rPr>
          <w:rFonts w:ascii="Arial" w:eastAsia="Arial" w:hAnsi="Arial" w:cs="Arial"/>
          <w:sz w:val="19"/>
          <w:szCs w:val="19"/>
        </w:rPr>
      </w:pPr>
    </w:p>
    <w:p w14:paraId="6DF91F27" w14:textId="77777777" w:rsidR="00CF3AD1" w:rsidRDefault="001A03B2">
      <w:pPr>
        <w:spacing w:before="64"/>
        <w:ind w:left="212" w:right="3894"/>
        <w:rPr>
          <w:rFonts w:ascii="Georgia" w:eastAsia="Georgia" w:hAnsi="Georgia" w:cs="Georgia"/>
          <w:sz w:val="32"/>
          <w:szCs w:val="32"/>
        </w:rPr>
      </w:pPr>
      <w:r>
        <w:rPr>
          <w:rFonts w:ascii="Georgia"/>
          <w:b/>
          <w:color w:val="EC1C23"/>
          <w:spacing w:val="-1"/>
          <w:sz w:val="32"/>
        </w:rPr>
        <w:t>Policy</w:t>
      </w:r>
      <w:r>
        <w:rPr>
          <w:rFonts w:ascii="Georgia"/>
          <w:b/>
          <w:color w:val="EC1C23"/>
          <w:spacing w:val="-9"/>
          <w:sz w:val="32"/>
        </w:rPr>
        <w:t xml:space="preserve"> </w:t>
      </w:r>
      <w:r>
        <w:rPr>
          <w:rFonts w:ascii="Georgia"/>
          <w:b/>
          <w:color w:val="EC1C23"/>
          <w:spacing w:val="-1"/>
          <w:sz w:val="32"/>
        </w:rPr>
        <w:t>Cover</w:t>
      </w:r>
      <w:r>
        <w:rPr>
          <w:rFonts w:ascii="Georgia"/>
          <w:b/>
          <w:color w:val="EC1C23"/>
          <w:spacing w:val="-8"/>
          <w:sz w:val="32"/>
        </w:rPr>
        <w:t xml:space="preserve"> </w:t>
      </w:r>
      <w:r>
        <w:rPr>
          <w:rFonts w:ascii="Georgia"/>
          <w:b/>
          <w:color w:val="EC1C23"/>
          <w:sz w:val="32"/>
        </w:rPr>
        <w:t>Page</w:t>
      </w:r>
      <w:r>
        <w:rPr>
          <w:rFonts w:ascii="Georgia"/>
          <w:b/>
          <w:color w:val="EC1C23"/>
          <w:spacing w:val="-9"/>
          <w:sz w:val="32"/>
        </w:rPr>
        <w:t xml:space="preserve"> </w:t>
      </w:r>
      <w:r>
        <w:rPr>
          <w:rFonts w:ascii="Georgia"/>
          <w:b/>
          <w:color w:val="EC1C23"/>
          <w:sz w:val="32"/>
        </w:rPr>
        <w:t>and</w:t>
      </w:r>
      <w:r>
        <w:rPr>
          <w:rFonts w:ascii="Georgia"/>
          <w:b/>
          <w:color w:val="EC1C23"/>
          <w:spacing w:val="-11"/>
          <w:sz w:val="32"/>
        </w:rPr>
        <w:t xml:space="preserve"> </w:t>
      </w:r>
      <w:r>
        <w:rPr>
          <w:rFonts w:ascii="Georgia"/>
          <w:b/>
          <w:color w:val="EC1C23"/>
          <w:sz w:val="32"/>
        </w:rPr>
        <w:t>Table</w:t>
      </w:r>
      <w:r>
        <w:rPr>
          <w:rFonts w:ascii="Georgia"/>
          <w:b/>
          <w:color w:val="EC1C23"/>
          <w:spacing w:val="-8"/>
          <w:sz w:val="32"/>
        </w:rPr>
        <w:t xml:space="preserve"> </w:t>
      </w:r>
      <w:r>
        <w:rPr>
          <w:rFonts w:ascii="Georgia"/>
          <w:b/>
          <w:color w:val="EC1C23"/>
          <w:sz w:val="32"/>
        </w:rPr>
        <w:t>of</w:t>
      </w:r>
      <w:r>
        <w:rPr>
          <w:rFonts w:ascii="Georgia"/>
          <w:b/>
          <w:color w:val="EC1C23"/>
          <w:spacing w:val="-11"/>
          <w:sz w:val="32"/>
        </w:rPr>
        <w:t xml:space="preserve"> </w:t>
      </w:r>
      <w:r>
        <w:rPr>
          <w:rFonts w:ascii="Georgia"/>
          <w:b/>
          <w:color w:val="EC1C23"/>
          <w:spacing w:val="-1"/>
          <w:sz w:val="32"/>
        </w:rPr>
        <w:t>Contents</w:t>
      </w:r>
      <w:r>
        <w:rPr>
          <w:rFonts w:ascii="Georgia"/>
          <w:b/>
          <w:color w:val="EC1C23"/>
          <w:spacing w:val="27"/>
          <w:w w:val="99"/>
          <w:sz w:val="32"/>
        </w:rPr>
        <w:t xml:space="preserve"> </w:t>
      </w:r>
      <w:r>
        <w:rPr>
          <w:rFonts w:ascii="Georgia"/>
          <w:b/>
          <w:color w:val="EC1C23"/>
          <w:spacing w:val="-1"/>
          <w:sz w:val="32"/>
        </w:rPr>
        <w:t>Guide</w:t>
      </w:r>
    </w:p>
    <w:p w14:paraId="092D0EA3" w14:textId="77777777" w:rsidR="00CF3AD1" w:rsidRDefault="00CF3AD1">
      <w:pPr>
        <w:rPr>
          <w:rFonts w:ascii="Georgia" w:eastAsia="Georgia" w:hAnsi="Georgia" w:cs="Georgia"/>
          <w:b/>
          <w:bCs/>
          <w:sz w:val="20"/>
          <w:szCs w:val="20"/>
        </w:rPr>
      </w:pPr>
    </w:p>
    <w:p w14:paraId="2097333F" w14:textId="77777777" w:rsidR="00CF3AD1" w:rsidRDefault="00CF3AD1">
      <w:pPr>
        <w:rPr>
          <w:rFonts w:ascii="Georgia" w:eastAsia="Georgia" w:hAnsi="Georgia" w:cs="Georgia"/>
          <w:b/>
          <w:bCs/>
          <w:sz w:val="20"/>
          <w:szCs w:val="20"/>
        </w:rPr>
      </w:pPr>
    </w:p>
    <w:p w14:paraId="6395BBEB" w14:textId="77777777" w:rsidR="00CF3AD1" w:rsidRDefault="00CF3AD1">
      <w:pPr>
        <w:spacing w:before="11"/>
        <w:rPr>
          <w:rFonts w:ascii="Georgia" w:eastAsia="Georgia" w:hAnsi="Georgia" w:cs="Georgia"/>
          <w:b/>
          <w:bCs/>
          <w:sz w:val="12"/>
          <w:szCs w:val="12"/>
        </w:rPr>
      </w:pPr>
    </w:p>
    <w:tbl>
      <w:tblPr>
        <w:tblW w:w="0" w:type="auto"/>
        <w:tblInd w:w="93" w:type="dxa"/>
        <w:tblLayout w:type="fixed"/>
        <w:tblCellMar>
          <w:left w:w="0" w:type="dxa"/>
          <w:right w:w="0" w:type="dxa"/>
        </w:tblCellMar>
        <w:tblLook w:val="01E0" w:firstRow="1" w:lastRow="1" w:firstColumn="1" w:lastColumn="1" w:noHBand="0" w:noVBand="0"/>
      </w:tblPr>
      <w:tblGrid>
        <w:gridCol w:w="4503"/>
        <w:gridCol w:w="5956"/>
      </w:tblGrid>
      <w:tr w:rsidR="00CF3AD1" w14:paraId="12B420BA" w14:textId="77777777">
        <w:trPr>
          <w:trHeight w:hRule="exact" w:val="984"/>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025723E1" w14:textId="77777777" w:rsidR="00CF3AD1" w:rsidRDefault="00CF3AD1">
            <w:pPr>
              <w:pStyle w:val="TableParagraph"/>
              <w:spacing w:before="7"/>
              <w:rPr>
                <w:rFonts w:ascii="Georgia" w:eastAsia="Georgia" w:hAnsi="Georgia" w:cs="Georgia"/>
                <w:b/>
                <w:bCs/>
                <w:sz w:val="21"/>
                <w:szCs w:val="21"/>
              </w:rPr>
            </w:pPr>
          </w:p>
          <w:p w14:paraId="64082BBA" w14:textId="77777777" w:rsidR="00CF3AD1" w:rsidRDefault="001A03B2">
            <w:pPr>
              <w:pStyle w:val="TableParagraph"/>
              <w:ind w:left="238"/>
              <w:rPr>
                <w:rFonts w:ascii="Arial" w:eastAsia="Arial" w:hAnsi="Arial" w:cs="Arial"/>
                <w:sz w:val="20"/>
                <w:szCs w:val="20"/>
              </w:rPr>
            </w:pPr>
            <w:r>
              <w:rPr>
                <w:rFonts w:ascii="Arial"/>
                <w:b/>
                <w:sz w:val="20"/>
              </w:rPr>
              <w:t>Name</w:t>
            </w:r>
            <w:r>
              <w:rPr>
                <w:rFonts w:ascii="Arial"/>
                <w:b/>
                <w:spacing w:val="-8"/>
                <w:sz w:val="20"/>
              </w:rPr>
              <w:t xml:space="preserve"> </w:t>
            </w:r>
            <w:r>
              <w:rPr>
                <w:rFonts w:ascii="Arial"/>
                <w:b/>
                <w:sz w:val="20"/>
              </w:rPr>
              <w:t>of</w:t>
            </w:r>
            <w:r>
              <w:rPr>
                <w:rFonts w:ascii="Arial"/>
                <w:b/>
                <w:spacing w:val="-5"/>
                <w:sz w:val="20"/>
              </w:rPr>
              <w:t xml:space="preserve"> </w:t>
            </w:r>
            <w:r>
              <w:rPr>
                <w:rFonts w:ascii="Arial"/>
                <w:b/>
                <w:sz w:val="20"/>
              </w:rPr>
              <w:t>Policy</w:t>
            </w:r>
          </w:p>
        </w:tc>
        <w:tc>
          <w:tcPr>
            <w:tcW w:w="5956" w:type="dxa"/>
            <w:tcBorders>
              <w:top w:val="single" w:sz="8" w:space="0" w:color="BEBEBE"/>
              <w:left w:val="single" w:sz="8" w:space="0" w:color="BEBEBE"/>
              <w:bottom w:val="single" w:sz="8" w:space="0" w:color="BEBEBE"/>
              <w:right w:val="single" w:sz="8" w:space="0" w:color="BEBEBE"/>
            </w:tcBorders>
          </w:tcPr>
          <w:p w14:paraId="2882793B" w14:textId="77777777" w:rsidR="00CF3AD1" w:rsidRDefault="001A03B2">
            <w:pPr>
              <w:pStyle w:val="TableParagraph"/>
              <w:spacing w:before="28"/>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3071A42D" w14:textId="77777777" w:rsidR="00CF3AD1" w:rsidRDefault="001A03B2">
            <w:pPr>
              <w:pStyle w:val="TableParagraph"/>
              <w:spacing w:before="3"/>
              <w:ind w:left="131" w:right="207"/>
              <w:rPr>
                <w:rFonts w:ascii="Arial" w:eastAsia="Arial" w:hAnsi="Arial" w:cs="Arial"/>
                <w:sz w:val="18"/>
                <w:szCs w:val="18"/>
              </w:rPr>
            </w:pPr>
            <w:r>
              <w:rPr>
                <w:rFonts w:ascii="Arial" w:eastAsia="Arial" w:hAnsi="Arial" w:cs="Arial"/>
                <w:color w:val="3B0F52"/>
                <w:sz w:val="18"/>
                <w:szCs w:val="18"/>
              </w:rPr>
              <w:t>Insert</w:t>
            </w:r>
            <w:r>
              <w:rPr>
                <w:rFonts w:ascii="Arial" w:eastAsia="Arial" w:hAnsi="Arial" w:cs="Arial"/>
                <w:color w:val="3B0F52"/>
                <w:spacing w:val="-2"/>
                <w:sz w:val="18"/>
                <w:szCs w:val="18"/>
              </w:rPr>
              <w:t xml:space="preserve"> </w:t>
            </w:r>
            <w:r>
              <w:rPr>
                <w:rFonts w:ascii="Arial" w:eastAsia="Arial" w:hAnsi="Arial" w:cs="Arial"/>
                <w:color w:val="3B0F52"/>
                <w:sz w:val="18"/>
                <w:szCs w:val="18"/>
              </w:rPr>
              <w:t xml:space="preserve">a </w:t>
            </w:r>
            <w:r>
              <w:rPr>
                <w:rFonts w:ascii="Arial" w:eastAsia="Arial" w:hAnsi="Arial" w:cs="Arial"/>
                <w:color w:val="3B0F52"/>
                <w:spacing w:val="-1"/>
                <w:sz w:val="18"/>
                <w:szCs w:val="18"/>
              </w:rPr>
              <w:t>brief</w:t>
            </w:r>
            <w:r>
              <w:rPr>
                <w:rFonts w:ascii="Arial" w:eastAsia="Arial" w:hAnsi="Arial" w:cs="Arial"/>
                <w:color w:val="3B0F52"/>
                <w:spacing w:val="-2"/>
                <w:sz w:val="18"/>
                <w:szCs w:val="18"/>
              </w:rPr>
              <w:t xml:space="preserve"> </w:t>
            </w:r>
            <w:r>
              <w:rPr>
                <w:rFonts w:ascii="Arial" w:eastAsia="Arial" w:hAnsi="Arial" w:cs="Arial"/>
                <w:color w:val="3B0F52"/>
                <w:sz w:val="18"/>
                <w:szCs w:val="18"/>
              </w:rPr>
              <w:t>and</w:t>
            </w:r>
            <w:r>
              <w:rPr>
                <w:rFonts w:ascii="Arial" w:eastAsia="Arial" w:hAnsi="Arial" w:cs="Arial"/>
                <w:color w:val="3B0F52"/>
                <w:spacing w:val="-2"/>
                <w:sz w:val="18"/>
                <w:szCs w:val="18"/>
              </w:rPr>
              <w:t xml:space="preserve"> </w:t>
            </w:r>
            <w:r>
              <w:rPr>
                <w:rFonts w:ascii="Arial" w:eastAsia="Arial" w:hAnsi="Arial" w:cs="Arial"/>
                <w:color w:val="3B0F52"/>
                <w:spacing w:val="-1"/>
                <w:sz w:val="18"/>
                <w:szCs w:val="18"/>
              </w:rPr>
              <w:t>meaningful</w:t>
            </w:r>
            <w:r>
              <w:rPr>
                <w:rFonts w:ascii="Arial" w:eastAsia="Arial" w:hAnsi="Arial" w:cs="Arial"/>
                <w:color w:val="3B0F52"/>
                <w:spacing w:val="-2"/>
                <w:sz w:val="18"/>
                <w:szCs w:val="18"/>
              </w:rPr>
              <w:t xml:space="preserve"> </w:t>
            </w:r>
            <w:r>
              <w:rPr>
                <w:rFonts w:ascii="Arial" w:eastAsia="Arial" w:hAnsi="Arial" w:cs="Arial"/>
                <w:color w:val="3B0F52"/>
                <w:spacing w:val="-1"/>
                <w:sz w:val="18"/>
                <w:szCs w:val="18"/>
              </w:rPr>
              <w:t>title</w:t>
            </w:r>
            <w:r>
              <w:rPr>
                <w:rFonts w:ascii="Arial" w:eastAsia="Arial" w:hAnsi="Arial" w:cs="Arial"/>
                <w:color w:val="3B0F52"/>
                <w:sz w:val="18"/>
                <w:szCs w:val="18"/>
              </w:rPr>
              <w:t xml:space="preserve"> for</w:t>
            </w:r>
            <w:r>
              <w:rPr>
                <w:rFonts w:ascii="Arial" w:eastAsia="Arial" w:hAnsi="Arial" w:cs="Arial"/>
                <w:color w:val="3B0F52"/>
                <w:spacing w:val="-3"/>
                <w:sz w:val="18"/>
                <w:szCs w:val="18"/>
              </w:rPr>
              <w:t xml:space="preserve"> </w:t>
            </w:r>
            <w:r>
              <w:rPr>
                <w:rFonts w:ascii="Arial" w:eastAsia="Arial" w:hAnsi="Arial" w:cs="Arial"/>
                <w:color w:val="3B0F52"/>
                <w:spacing w:val="-1"/>
                <w:sz w:val="18"/>
                <w:szCs w:val="18"/>
              </w:rPr>
              <w:t>your</w:t>
            </w:r>
            <w:r>
              <w:rPr>
                <w:rFonts w:ascii="Arial" w:eastAsia="Arial" w:hAnsi="Arial" w:cs="Arial"/>
                <w:color w:val="3B0F52"/>
                <w:sz w:val="18"/>
                <w:szCs w:val="18"/>
              </w:rPr>
              <w:t xml:space="preserve"> </w:t>
            </w:r>
            <w:r>
              <w:rPr>
                <w:rFonts w:ascii="Arial" w:eastAsia="Arial" w:hAnsi="Arial" w:cs="Arial"/>
                <w:color w:val="3B0F52"/>
                <w:spacing w:val="-1"/>
                <w:sz w:val="18"/>
                <w:szCs w:val="18"/>
              </w:rPr>
              <w:t>policy.</w:t>
            </w:r>
            <w:r>
              <w:rPr>
                <w:rFonts w:ascii="Arial" w:eastAsia="Arial" w:hAnsi="Arial" w:cs="Arial"/>
                <w:color w:val="3B0F52"/>
                <w:sz w:val="18"/>
                <w:szCs w:val="18"/>
              </w:rPr>
              <w:t xml:space="preserve"> </w:t>
            </w:r>
            <w:r>
              <w:rPr>
                <w:rFonts w:ascii="Arial" w:eastAsia="Arial" w:hAnsi="Arial" w:cs="Arial"/>
                <w:color w:val="3B0F52"/>
                <w:spacing w:val="-1"/>
                <w:sz w:val="18"/>
                <w:szCs w:val="18"/>
              </w:rPr>
              <w:t>The</w:t>
            </w:r>
            <w:r>
              <w:rPr>
                <w:rFonts w:ascii="Arial" w:eastAsia="Arial" w:hAnsi="Arial" w:cs="Arial"/>
                <w:color w:val="3B0F52"/>
                <w:sz w:val="18"/>
                <w:szCs w:val="18"/>
              </w:rPr>
              <w:t xml:space="preserve"> </w:t>
            </w:r>
            <w:r>
              <w:rPr>
                <w:rFonts w:ascii="Arial" w:eastAsia="Arial" w:hAnsi="Arial" w:cs="Arial"/>
                <w:color w:val="3B0F52"/>
                <w:spacing w:val="-1"/>
                <w:sz w:val="18"/>
                <w:szCs w:val="18"/>
              </w:rPr>
              <w:t>word</w:t>
            </w:r>
            <w:r>
              <w:rPr>
                <w:rFonts w:ascii="Arial" w:eastAsia="Arial" w:hAnsi="Arial" w:cs="Arial"/>
                <w:color w:val="3B0F52"/>
                <w:spacing w:val="6"/>
                <w:sz w:val="18"/>
                <w:szCs w:val="18"/>
              </w:rPr>
              <w:t xml:space="preserve"> </w:t>
            </w:r>
            <w:r>
              <w:rPr>
                <w:rFonts w:ascii="Arial" w:eastAsia="Arial" w:hAnsi="Arial" w:cs="Arial"/>
                <w:color w:val="3B0F52"/>
                <w:spacing w:val="-1"/>
                <w:sz w:val="18"/>
                <w:szCs w:val="18"/>
              </w:rPr>
              <w:t>‘Policy’</w:t>
            </w:r>
            <w:r>
              <w:rPr>
                <w:rFonts w:ascii="Arial" w:eastAsia="Arial" w:hAnsi="Arial" w:cs="Arial"/>
                <w:color w:val="3B0F52"/>
                <w:spacing w:val="57"/>
                <w:sz w:val="18"/>
                <w:szCs w:val="18"/>
              </w:rPr>
              <w:t xml:space="preserve"> </w:t>
            </w:r>
            <w:r>
              <w:rPr>
                <w:rFonts w:ascii="Arial" w:eastAsia="Arial" w:hAnsi="Arial" w:cs="Arial"/>
                <w:color w:val="3B0F52"/>
                <w:spacing w:val="-1"/>
                <w:sz w:val="18"/>
                <w:szCs w:val="18"/>
              </w:rPr>
              <w:t>should</w:t>
            </w:r>
            <w:r>
              <w:rPr>
                <w:rFonts w:ascii="Arial" w:eastAsia="Arial" w:hAnsi="Arial" w:cs="Arial"/>
                <w:color w:val="3B0F52"/>
                <w:sz w:val="18"/>
                <w:szCs w:val="18"/>
              </w:rPr>
              <w:t xml:space="preserve"> </w:t>
            </w:r>
            <w:r>
              <w:rPr>
                <w:rFonts w:ascii="Arial" w:eastAsia="Arial" w:hAnsi="Arial" w:cs="Arial"/>
                <w:color w:val="3B0F52"/>
                <w:spacing w:val="-1"/>
                <w:sz w:val="18"/>
                <w:szCs w:val="18"/>
              </w:rPr>
              <w:t>be</w:t>
            </w:r>
            <w:r>
              <w:rPr>
                <w:rFonts w:ascii="Arial" w:eastAsia="Arial" w:hAnsi="Arial" w:cs="Arial"/>
                <w:color w:val="3B0F52"/>
                <w:sz w:val="18"/>
                <w:szCs w:val="18"/>
              </w:rPr>
              <w:t xml:space="preserve"> at</w:t>
            </w:r>
            <w:r>
              <w:rPr>
                <w:rFonts w:ascii="Arial" w:eastAsia="Arial" w:hAnsi="Arial" w:cs="Arial"/>
                <w:color w:val="3B0F52"/>
                <w:spacing w:val="-2"/>
                <w:sz w:val="18"/>
                <w:szCs w:val="18"/>
              </w:rPr>
              <w:t xml:space="preserve"> </w:t>
            </w:r>
            <w:r>
              <w:rPr>
                <w:rFonts w:ascii="Arial" w:eastAsia="Arial" w:hAnsi="Arial" w:cs="Arial"/>
                <w:color w:val="3B0F52"/>
                <w:sz w:val="18"/>
                <w:szCs w:val="18"/>
              </w:rPr>
              <w:t>the</w:t>
            </w:r>
            <w:r>
              <w:rPr>
                <w:rFonts w:ascii="Arial" w:eastAsia="Arial" w:hAnsi="Arial" w:cs="Arial"/>
                <w:color w:val="3B0F52"/>
                <w:spacing w:val="-2"/>
                <w:sz w:val="18"/>
                <w:szCs w:val="18"/>
              </w:rPr>
              <w:t xml:space="preserve"> </w:t>
            </w:r>
            <w:r>
              <w:rPr>
                <w:rFonts w:ascii="Arial" w:eastAsia="Arial" w:hAnsi="Arial" w:cs="Arial"/>
                <w:color w:val="3B0F52"/>
                <w:sz w:val="18"/>
                <w:szCs w:val="18"/>
              </w:rPr>
              <w:t>end</w:t>
            </w:r>
            <w:r>
              <w:rPr>
                <w:rFonts w:ascii="Arial" w:eastAsia="Arial" w:hAnsi="Arial" w:cs="Arial"/>
                <w:color w:val="3B0F52"/>
                <w:spacing w:val="-2"/>
                <w:sz w:val="18"/>
                <w:szCs w:val="18"/>
              </w:rPr>
              <w:t xml:space="preserve"> </w:t>
            </w:r>
            <w:r>
              <w:rPr>
                <w:rFonts w:ascii="Arial" w:eastAsia="Arial" w:hAnsi="Arial" w:cs="Arial"/>
                <w:color w:val="3B0F52"/>
                <w:sz w:val="18"/>
                <w:szCs w:val="18"/>
              </w:rPr>
              <w:t xml:space="preserve">of </w:t>
            </w:r>
            <w:r>
              <w:rPr>
                <w:rFonts w:ascii="Arial" w:eastAsia="Arial" w:hAnsi="Arial" w:cs="Arial"/>
                <w:color w:val="3B0F52"/>
                <w:spacing w:val="-1"/>
                <w:sz w:val="18"/>
                <w:szCs w:val="18"/>
              </w:rPr>
              <w:t>your</w:t>
            </w:r>
            <w:r>
              <w:rPr>
                <w:rFonts w:ascii="Arial" w:eastAsia="Arial" w:hAnsi="Arial" w:cs="Arial"/>
                <w:color w:val="3B0F52"/>
                <w:sz w:val="18"/>
                <w:szCs w:val="18"/>
              </w:rPr>
              <w:t xml:space="preserve"> </w:t>
            </w:r>
            <w:r>
              <w:rPr>
                <w:rFonts w:ascii="Arial" w:eastAsia="Arial" w:hAnsi="Arial" w:cs="Arial"/>
                <w:color w:val="3B0F52"/>
                <w:spacing w:val="-1"/>
                <w:sz w:val="18"/>
                <w:szCs w:val="18"/>
              </w:rPr>
              <w:t>title</w:t>
            </w:r>
            <w:r>
              <w:rPr>
                <w:rFonts w:ascii="Arial" w:eastAsia="Arial" w:hAnsi="Arial" w:cs="Arial"/>
                <w:color w:val="3B0F52"/>
                <w:spacing w:val="4"/>
                <w:sz w:val="18"/>
                <w:szCs w:val="18"/>
              </w:rPr>
              <w:t xml:space="preserve"> </w:t>
            </w:r>
            <w:r>
              <w:rPr>
                <w:rFonts w:ascii="Arial" w:eastAsia="Arial" w:hAnsi="Arial" w:cs="Arial"/>
                <w:color w:val="3B0F52"/>
                <w:spacing w:val="-1"/>
                <w:sz w:val="18"/>
                <w:szCs w:val="18"/>
              </w:rPr>
              <w:t>i.e.</w:t>
            </w:r>
            <w:r>
              <w:rPr>
                <w:rFonts w:ascii="Arial" w:eastAsia="Arial" w:hAnsi="Arial" w:cs="Arial"/>
                <w:color w:val="3B0F52"/>
                <w:spacing w:val="1"/>
                <w:sz w:val="18"/>
                <w:szCs w:val="18"/>
              </w:rPr>
              <w:t xml:space="preserve"> </w:t>
            </w:r>
            <w:r>
              <w:rPr>
                <w:rFonts w:ascii="Arial" w:eastAsia="Arial" w:hAnsi="Arial" w:cs="Arial"/>
                <w:i/>
                <w:color w:val="3B0F52"/>
                <w:spacing w:val="-1"/>
                <w:sz w:val="18"/>
                <w:szCs w:val="18"/>
              </w:rPr>
              <w:t>‘Parental</w:t>
            </w:r>
            <w:r>
              <w:rPr>
                <w:rFonts w:ascii="Arial" w:eastAsia="Arial" w:hAnsi="Arial" w:cs="Arial"/>
                <w:i/>
                <w:color w:val="3B0F52"/>
                <w:sz w:val="18"/>
                <w:szCs w:val="18"/>
              </w:rPr>
              <w:t xml:space="preserve"> </w:t>
            </w:r>
            <w:r>
              <w:rPr>
                <w:rFonts w:ascii="Arial" w:eastAsia="Arial" w:hAnsi="Arial" w:cs="Arial"/>
                <w:i/>
                <w:color w:val="3B0F52"/>
                <w:spacing w:val="-1"/>
                <w:sz w:val="18"/>
                <w:szCs w:val="18"/>
              </w:rPr>
              <w:t>Leave</w:t>
            </w:r>
            <w:r>
              <w:rPr>
                <w:rFonts w:ascii="Arial" w:eastAsia="Arial" w:hAnsi="Arial" w:cs="Arial"/>
                <w:i/>
                <w:color w:val="3B0F52"/>
                <w:sz w:val="18"/>
                <w:szCs w:val="18"/>
              </w:rPr>
              <w:t xml:space="preserve"> </w:t>
            </w:r>
            <w:r>
              <w:rPr>
                <w:rFonts w:ascii="Arial" w:eastAsia="Arial" w:hAnsi="Arial" w:cs="Arial"/>
                <w:i/>
                <w:color w:val="3B0F52"/>
                <w:spacing w:val="-1"/>
                <w:sz w:val="18"/>
                <w:szCs w:val="18"/>
              </w:rPr>
              <w:t>Policy’</w:t>
            </w:r>
            <w:r>
              <w:rPr>
                <w:rFonts w:ascii="Arial" w:eastAsia="Arial" w:hAnsi="Arial" w:cs="Arial"/>
                <w:i/>
                <w:color w:val="3B0F52"/>
                <w:spacing w:val="-2"/>
                <w:sz w:val="18"/>
                <w:szCs w:val="18"/>
              </w:rPr>
              <w:t xml:space="preserve"> </w:t>
            </w:r>
            <w:r>
              <w:rPr>
                <w:rFonts w:ascii="Arial" w:eastAsia="Arial" w:hAnsi="Arial" w:cs="Arial"/>
                <w:color w:val="3B0F52"/>
                <w:sz w:val="18"/>
                <w:szCs w:val="18"/>
              </w:rPr>
              <w:t>not</w:t>
            </w:r>
            <w:r>
              <w:rPr>
                <w:rFonts w:ascii="Arial" w:eastAsia="Arial" w:hAnsi="Arial" w:cs="Arial"/>
                <w:color w:val="3B0F52"/>
                <w:spacing w:val="1"/>
                <w:sz w:val="18"/>
                <w:szCs w:val="18"/>
              </w:rPr>
              <w:t xml:space="preserve"> </w:t>
            </w:r>
            <w:r>
              <w:rPr>
                <w:rFonts w:ascii="Arial" w:eastAsia="Arial" w:hAnsi="Arial" w:cs="Arial"/>
                <w:i/>
                <w:color w:val="3B0F52"/>
                <w:spacing w:val="-1"/>
                <w:sz w:val="18"/>
                <w:szCs w:val="18"/>
              </w:rPr>
              <w:t>‘Policy</w:t>
            </w:r>
            <w:r>
              <w:rPr>
                <w:rFonts w:ascii="Arial" w:eastAsia="Arial" w:hAnsi="Arial" w:cs="Arial"/>
                <w:i/>
                <w:color w:val="3B0F52"/>
                <w:spacing w:val="47"/>
                <w:sz w:val="18"/>
                <w:szCs w:val="18"/>
              </w:rPr>
              <w:t xml:space="preserve"> </w:t>
            </w:r>
            <w:r>
              <w:rPr>
                <w:rFonts w:ascii="Arial" w:eastAsia="Arial" w:hAnsi="Arial" w:cs="Arial"/>
                <w:i/>
                <w:color w:val="3B0F52"/>
                <w:sz w:val="18"/>
                <w:szCs w:val="18"/>
              </w:rPr>
              <w:t xml:space="preserve">on </w:t>
            </w:r>
            <w:r>
              <w:rPr>
                <w:rFonts w:ascii="Arial" w:eastAsia="Arial" w:hAnsi="Arial" w:cs="Arial"/>
                <w:i/>
                <w:color w:val="3B0F52"/>
                <w:spacing w:val="-1"/>
                <w:sz w:val="18"/>
                <w:szCs w:val="18"/>
              </w:rPr>
              <w:t>Parental</w:t>
            </w:r>
            <w:r>
              <w:rPr>
                <w:rFonts w:ascii="Arial" w:eastAsia="Arial" w:hAnsi="Arial" w:cs="Arial"/>
                <w:i/>
                <w:color w:val="3B0F52"/>
                <w:spacing w:val="-2"/>
                <w:sz w:val="18"/>
                <w:szCs w:val="18"/>
              </w:rPr>
              <w:t xml:space="preserve"> </w:t>
            </w:r>
            <w:r>
              <w:rPr>
                <w:rFonts w:ascii="Arial" w:eastAsia="Arial" w:hAnsi="Arial" w:cs="Arial"/>
                <w:i/>
                <w:color w:val="3B0F52"/>
                <w:spacing w:val="-1"/>
                <w:sz w:val="18"/>
                <w:szCs w:val="18"/>
              </w:rPr>
              <w:t>Leave’</w:t>
            </w:r>
            <w:r>
              <w:rPr>
                <w:rFonts w:ascii="Arial" w:eastAsia="Arial" w:hAnsi="Arial" w:cs="Arial"/>
                <w:color w:val="3B0F52"/>
                <w:spacing w:val="-1"/>
                <w:sz w:val="18"/>
                <w:szCs w:val="18"/>
              </w:rPr>
              <w:t>.</w:t>
            </w:r>
          </w:p>
        </w:tc>
      </w:tr>
      <w:tr w:rsidR="00CF3AD1" w14:paraId="721E20C1" w14:textId="77777777">
        <w:trPr>
          <w:trHeight w:hRule="exact" w:val="986"/>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235832E6" w14:textId="77777777" w:rsidR="00CF3AD1" w:rsidRDefault="00CF3AD1">
            <w:pPr>
              <w:pStyle w:val="TableParagraph"/>
              <w:spacing w:before="10"/>
              <w:rPr>
                <w:rFonts w:ascii="Georgia" w:eastAsia="Georgia" w:hAnsi="Georgia" w:cs="Georgia"/>
                <w:b/>
                <w:bCs/>
                <w:sz w:val="21"/>
                <w:szCs w:val="21"/>
              </w:rPr>
            </w:pPr>
          </w:p>
          <w:p w14:paraId="09A5654B" w14:textId="77777777" w:rsidR="00CF3AD1" w:rsidRDefault="001A03B2">
            <w:pPr>
              <w:pStyle w:val="TableParagraph"/>
              <w:ind w:left="238"/>
              <w:rPr>
                <w:rFonts w:ascii="Arial" w:eastAsia="Arial" w:hAnsi="Arial" w:cs="Arial"/>
                <w:sz w:val="20"/>
                <w:szCs w:val="20"/>
              </w:rPr>
            </w:pPr>
            <w:r>
              <w:rPr>
                <w:rFonts w:ascii="Arial"/>
                <w:b/>
                <w:sz w:val="20"/>
              </w:rPr>
              <w:t>Description</w:t>
            </w:r>
            <w:r>
              <w:rPr>
                <w:rFonts w:ascii="Arial"/>
                <w:b/>
                <w:spacing w:val="-10"/>
                <w:sz w:val="20"/>
              </w:rPr>
              <w:t xml:space="preserve"> </w:t>
            </w:r>
            <w:r>
              <w:rPr>
                <w:rFonts w:ascii="Arial"/>
                <w:b/>
                <w:sz w:val="20"/>
              </w:rPr>
              <w:t>of</w:t>
            </w:r>
            <w:r>
              <w:rPr>
                <w:rFonts w:ascii="Arial"/>
                <w:b/>
                <w:spacing w:val="-9"/>
                <w:sz w:val="20"/>
              </w:rPr>
              <w:t xml:space="preserve"> </w:t>
            </w:r>
            <w:r>
              <w:rPr>
                <w:rFonts w:ascii="Arial"/>
                <w:b/>
                <w:sz w:val="20"/>
              </w:rPr>
              <w:t>Policy</w:t>
            </w:r>
          </w:p>
        </w:tc>
        <w:tc>
          <w:tcPr>
            <w:tcW w:w="5956" w:type="dxa"/>
            <w:tcBorders>
              <w:top w:val="single" w:sz="8" w:space="0" w:color="BEBEBE"/>
              <w:left w:val="single" w:sz="8" w:space="0" w:color="BEBEBE"/>
              <w:bottom w:val="single" w:sz="8" w:space="0" w:color="BEBEBE"/>
              <w:right w:val="single" w:sz="8" w:space="0" w:color="BEBEBE"/>
            </w:tcBorders>
          </w:tcPr>
          <w:p w14:paraId="292BA984" w14:textId="77777777" w:rsidR="00CF3AD1" w:rsidRDefault="001A03B2">
            <w:pPr>
              <w:pStyle w:val="TableParagraph"/>
              <w:spacing w:line="270"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0B12FA6F" w14:textId="77777777" w:rsidR="00CF3AD1" w:rsidRDefault="001A03B2">
            <w:pPr>
              <w:pStyle w:val="TableParagraph"/>
              <w:ind w:left="97" w:right="120"/>
              <w:rPr>
                <w:rFonts w:ascii="Arial" w:eastAsia="Arial" w:hAnsi="Arial" w:cs="Arial"/>
                <w:sz w:val="20"/>
                <w:szCs w:val="20"/>
              </w:rPr>
            </w:pPr>
            <w:r>
              <w:rPr>
                <w:rFonts w:ascii="Arial" w:eastAsia="Arial" w:hAnsi="Arial" w:cs="Arial"/>
                <w:color w:val="3B0F52"/>
                <w:spacing w:val="-1"/>
                <w:sz w:val="20"/>
                <w:szCs w:val="20"/>
              </w:rPr>
              <w:t>Brief</w:t>
            </w:r>
            <w:r>
              <w:rPr>
                <w:rFonts w:ascii="Arial" w:eastAsia="Arial" w:hAnsi="Arial" w:cs="Arial"/>
                <w:color w:val="3B0F52"/>
                <w:spacing w:val="-5"/>
                <w:sz w:val="20"/>
                <w:szCs w:val="20"/>
              </w:rPr>
              <w:t xml:space="preserve"> </w:t>
            </w:r>
            <w:r>
              <w:rPr>
                <w:rFonts w:ascii="Arial" w:eastAsia="Arial" w:hAnsi="Arial" w:cs="Arial"/>
                <w:color w:val="3B0F52"/>
                <w:sz w:val="20"/>
                <w:szCs w:val="20"/>
              </w:rPr>
              <w:t>statement</w:t>
            </w:r>
            <w:r>
              <w:rPr>
                <w:rFonts w:ascii="Arial" w:eastAsia="Arial" w:hAnsi="Arial" w:cs="Arial"/>
                <w:color w:val="3B0F52"/>
                <w:spacing w:val="-7"/>
                <w:sz w:val="20"/>
                <w:szCs w:val="20"/>
              </w:rPr>
              <w:t xml:space="preserve"> </w:t>
            </w:r>
            <w:r>
              <w:rPr>
                <w:rFonts w:ascii="Arial" w:eastAsia="Arial" w:hAnsi="Arial" w:cs="Arial"/>
                <w:color w:val="3B0F52"/>
                <w:spacing w:val="-1"/>
                <w:sz w:val="20"/>
                <w:szCs w:val="20"/>
              </w:rPr>
              <w:t>about</w:t>
            </w:r>
            <w:r>
              <w:rPr>
                <w:rFonts w:ascii="Arial" w:eastAsia="Arial" w:hAnsi="Arial" w:cs="Arial"/>
                <w:color w:val="3B0F52"/>
                <w:spacing w:val="-7"/>
                <w:sz w:val="20"/>
                <w:szCs w:val="20"/>
              </w:rPr>
              <w:t xml:space="preserve"> </w:t>
            </w:r>
            <w:r>
              <w:rPr>
                <w:rFonts w:ascii="Arial" w:eastAsia="Arial" w:hAnsi="Arial" w:cs="Arial"/>
                <w:color w:val="3B0F52"/>
                <w:sz w:val="20"/>
                <w:szCs w:val="20"/>
              </w:rPr>
              <w:t>the</w:t>
            </w:r>
            <w:r>
              <w:rPr>
                <w:rFonts w:ascii="Arial" w:eastAsia="Arial" w:hAnsi="Arial" w:cs="Arial"/>
                <w:color w:val="3B0F52"/>
                <w:spacing w:val="-5"/>
                <w:sz w:val="20"/>
                <w:szCs w:val="20"/>
              </w:rPr>
              <w:t xml:space="preserve"> </w:t>
            </w:r>
            <w:r>
              <w:rPr>
                <w:rFonts w:ascii="Arial" w:eastAsia="Arial" w:hAnsi="Arial" w:cs="Arial"/>
                <w:color w:val="3B0F52"/>
                <w:sz w:val="20"/>
                <w:szCs w:val="20"/>
              </w:rPr>
              <w:t>policy</w:t>
            </w:r>
            <w:r>
              <w:rPr>
                <w:rFonts w:ascii="Arial" w:eastAsia="Arial" w:hAnsi="Arial" w:cs="Arial"/>
                <w:color w:val="3B0F52"/>
                <w:spacing w:val="-10"/>
                <w:sz w:val="20"/>
                <w:szCs w:val="20"/>
              </w:rPr>
              <w:t xml:space="preserve"> </w:t>
            </w:r>
            <w:r>
              <w:rPr>
                <w:rFonts w:ascii="Arial" w:eastAsia="Arial" w:hAnsi="Arial" w:cs="Arial"/>
                <w:color w:val="3B0F52"/>
                <w:sz w:val="20"/>
                <w:szCs w:val="20"/>
              </w:rPr>
              <w:t>purpose,</w:t>
            </w:r>
            <w:r>
              <w:rPr>
                <w:rFonts w:ascii="Arial" w:eastAsia="Arial" w:hAnsi="Arial" w:cs="Arial"/>
                <w:color w:val="3B0F52"/>
                <w:spacing w:val="-5"/>
                <w:sz w:val="20"/>
                <w:szCs w:val="20"/>
              </w:rPr>
              <w:t xml:space="preserve"> </w:t>
            </w:r>
            <w:r>
              <w:rPr>
                <w:rFonts w:ascii="Arial" w:eastAsia="Arial" w:hAnsi="Arial" w:cs="Arial"/>
                <w:color w:val="3B0F52"/>
                <w:spacing w:val="-1"/>
                <w:sz w:val="20"/>
                <w:szCs w:val="20"/>
              </w:rPr>
              <w:t>e.g.</w:t>
            </w:r>
            <w:r>
              <w:rPr>
                <w:rFonts w:ascii="Arial" w:eastAsia="Arial" w:hAnsi="Arial" w:cs="Arial"/>
                <w:color w:val="3B0F52"/>
                <w:spacing w:val="2"/>
                <w:sz w:val="20"/>
                <w:szCs w:val="20"/>
              </w:rPr>
              <w:t xml:space="preserve"> </w:t>
            </w:r>
            <w:r>
              <w:rPr>
                <w:rFonts w:ascii="Arial" w:eastAsia="Arial" w:hAnsi="Arial" w:cs="Arial"/>
                <w:i/>
                <w:color w:val="3B0F52"/>
                <w:spacing w:val="-1"/>
                <w:sz w:val="20"/>
                <w:szCs w:val="20"/>
              </w:rPr>
              <w:t>‘This</w:t>
            </w:r>
            <w:r>
              <w:rPr>
                <w:rFonts w:ascii="Arial" w:eastAsia="Arial" w:hAnsi="Arial" w:cs="Arial"/>
                <w:i/>
                <w:color w:val="3B0F52"/>
                <w:spacing w:val="-6"/>
                <w:sz w:val="20"/>
                <w:szCs w:val="20"/>
              </w:rPr>
              <w:t xml:space="preserve"> </w:t>
            </w:r>
            <w:r>
              <w:rPr>
                <w:rFonts w:ascii="Arial" w:eastAsia="Arial" w:hAnsi="Arial" w:cs="Arial"/>
                <w:i/>
                <w:color w:val="3B0F52"/>
                <w:sz w:val="20"/>
                <w:szCs w:val="20"/>
              </w:rPr>
              <w:t>policy</w:t>
            </w:r>
            <w:r>
              <w:rPr>
                <w:rFonts w:ascii="Arial" w:eastAsia="Arial" w:hAnsi="Arial" w:cs="Arial"/>
                <w:i/>
                <w:color w:val="3B0F52"/>
                <w:spacing w:val="-6"/>
                <w:sz w:val="20"/>
                <w:szCs w:val="20"/>
              </w:rPr>
              <w:t xml:space="preserve"> </w:t>
            </w:r>
            <w:r>
              <w:rPr>
                <w:rFonts w:ascii="Arial" w:eastAsia="Arial" w:hAnsi="Arial" w:cs="Arial"/>
                <w:i/>
                <w:color w:val="3B0F52"/>
                <w:sz w:val="20"/>
                <w:szCs w:val="20"/>
              </w:rPr>
              <w:t>covers</w:t>
            </w:r>
            <w:r>
              <w:rPr>
                <w:rFonts w:ascii="Arial" w:eastAsia="Arial" w:hAnsi="Arial" w:cs="Arial"/>
                <w:i/>
                <w:color w:val="3B0F52"/>
                <w:spacing w:val="41"/>
                <w:w w:val="99"/>
                <w:sz w:val="20"/>
                <w:szCs w:val="20"/>
              </w:rPr>
              <w:t xml:space="preserve"> </w:t>
            </w:r>
            <w:r>
              <w:rPr>
                <w:rFonts w:ascii="Arial" w:eastAsia="Arial" w:hAnsi="Arial" w:cs="Arial"/>
                <w:i/>
                <w:color w:val="3B0F52"/>
                <w:sz w:val="20"/>
                <w:szCs w:val="20"/>
              </w:rPr>
              <w:t>the</w:t>
            </w:r>
            <w:r>
              <w:rPr>
                <w:rFonts w:ascii="Arial" w:eastAsia="Arial" w:hAnsi="Arial" w:cs="Arial"/>
                <w:i/>
                <w:color w:val="3B0F52"/>
                <w:spacing w:val="-8"/>
                <w:sz w:val="20"/>
                <w:szCs w:val="20"/>
              </w:rPr>
              <w:t xml:space="preserve"> </w:t>
            </w:r>
            <w:r>
              <w:rPr>
                <w:rFonts w:ascii="Arial" w:eastAsia="Arial" w:hAnsi="Arial" w:cs="Arial"/>
                <w:i/>
                <w:color w:val="3B0F52"/>
                <w:sz w:val="20"/>
                <w:szCs w:val="20"/>
              </w:rPr>
              <w:t>provision</w:t>
            </w:r>
            <w:r>
              <w:rPr>
                <w:rFonts w:ascii="Arial" w:eastAsia="Arial" w:hAnsi="Arial" w:cs="Arial"/>
                <w:i/>
                <w:color w:val="3B0F52"/>
                <w:spacing w:val="-7"/>
                <w:sz w:val="20"/>
                <w:szCs w:val="20"/>
              </w:rPr>
              <w:t xml:space="preserve"> </w:t>
            </w:r>
            <w:r>
              <w:rPr>
                <w:rFonts w:ascii="Arial" w:eastAsia="Arial" w:hAnsi="Arial" w:cs="Arial"/>
                <w:i/>
                <w:color w:val="3B0F52"/>
                <w:spacing w:val="-1"/>
                <w:sz w:val="20"/>
                <w:szCs w:val="20"/>
              </w:rPr>
              <w:t>of</w:t>
            </w:r>
            <w:r>
              <w:rPr>
                <w:rFonts w:ascii="Arial" w:eastAsia="Arial" w:hAnsi="Arial" w:cs="Arial"/>
                <w:i/>
                <w:color w:val="3B0F52"/>
                <w:spacing w:val="-5"/>
                <w:sz w:val="20"/>
                <w:szCs w:val="20"/>
              </w:rPr>
              <w:t xml:space="preserve"> </w:t>
            </w:r>
            <w:r>
              <w:rPr>
                <w:rFonts w:ascii="Arial" w:eastAsia="Arial" w:hAnsi="Arial" w:cs="Arial"/>
                <w:i/>
                <w:color w:val="3B0F52"/>
                <w:sz w:val="20"/>
                <w:szCs w:val="20"/>
              </w:rPr>
              <w:t>parental</w:t>
            </w:r>
            <w:r>
              <w:rPr>
                <w:rFonts w:ascii="Arial" w:eastAsia="Arial" w:hAnsi="Arial" w:cs="Arial"/>
                <w:i/>
                <w:color w:val="3B0F52"/>
                <w:spacing w:val="-8"/>
                <w:sz w:val="20"/>
                <w:szCs w:val="20"/>
              </w:rPr>
              <w:t xml:space="preserve"> </w:t>
            </w:r>
            <w:r>
              <w:rPr>
                <w:rFonts w:ascii="Arial" w:eastAsia="Arial" w:hAnsi="Arial" w:cs="Arial"/>
                <w:i/>
                <w:color w:val="3B0F52"/>
                <w:sz w:val="20"/>
                <w:szCs w:val="20"/>
              </w:rPr>
              <w:t>leave</w:t>
            </w:r>
            <w:r>
              <w:rPr>
                <w:rFonts w:ascii="Arial" w:eastAsia="Arial" w:hAnsi="Arial" w:cs="Arial"/>
                <w:i/>
                <w:color w:val="3B0F52"/>
                <w:spacing w:val="-7"/>
                <w:sz w:val="20"/>
                <w:szCs w:val="20"/>
              </w:rPr>
              <w:t xml:space="preserve"> </w:t>
            </w:r>
            <w:r>
              <w:rPr>
                <w:rFonts w:ascii="Arial" w:eastAsia="Arial" w:hAnsi="Arial" w:cs="Arial"/>
                <w:i/>
                <w:color w:val="3B0F52"/>
                <w:spacing w:val="-1"/>
                <w:sz w:val="20"/>
                <w:szCs w:val="20"/>
              </w:rPr>
              <w:t>for</w:t>
            </w:r>
            <w:r>
              <w:rPr>
                <w:rFonts w:ascii="Arial" w:eastAsia="Arial" w:hAnsi="Arial" w:cs="Arial"/>
                <w:i/>
                <w:color w:val="3B0F52"/>
                <w:spacing w:val="-5"/>
                <w:sz w:val="20"/>
                <w:szCs w:val="20"/>
              </w:rPr>
              <w:t xml:space="preserve"> </w:t>
            </w:r>
            <w:r>
              <w:rPr>
                <w:rFonts w:ascii="Arial" w:eastAsia="Arial" w:hAnsi="Arial" w:cs="Arial"/>
                <w:i/>
                <w:color w:val="3B0F52"/>
                <w:spacing w:val="-1"/>
                <w:sz w:val="20"/>
                <w:szCs w:val="20"/>
              </w:rPr>
              <w:t>Academic</w:t>
            </w:r>
            <w:r>
              <w:rPr>
                <w:rFonts w:ascii="Arial" w:eastAsia="Arial" w:hAnsi="Arial" w:cs="Arial"/>
                <w:i/>
                <w:color w:val="3B0F52"/>
                <w:spacing w:val="-6"/>
                <w:sz w:val="20"/>
                <w:szCs w:val="20"/>
              </w:rPr>
              <w:t xml:space="preserve"> </w:t>
            </w:r>
            <w:r>
              <w:rPr>
                <w:rFonts w:ascii="Arial" w:eastAsia="Arial" w:hAnsi="Arial" w:cs="Arial"/>
                <w:i/>
                <w:color w:val="3B0F52"/>
                <w:sz w:val="20"/>
                <w:szCs w:val="20"/>
              </w:rPr>
              <w:t>and</w:t>
            </w:r>
            <w:r>
              <w:rPr>
                <w:rFonts w:ascii="Arial" w:eastAsia="Arial" w:hAnsi="Arial" w:cs="Arial"/>
                <w:i/>
                <w:color w:val="3B0F52"/>
                <w:spacing w:val="-6"/>
                <w:sz w:val="20"/>
                <w:szCs w:val="20"/>
              </w:rPr>
              <w:t xml:space="preserve"> </w:t>
            </w:r>
            <w:r>
              <w:rPr>
                <w:rFonts w:ascii="Arial" w:eastAsia="Arial" w:hAnsi="Arial" w:cs="Arial"/>
                <w:i/>
                <w:color w:val="3B0F52"/>
                <w:sz w:val="20"/>
                <w:szCs w:val="20"/>
              </w:rPr>
              <w:t>Professional</w:t>
            </w:r>
            <w:r>
              <w:rPr>
                <w:rFonts w:ascii="Arial" w:eastAsia="Arial" w:hAnsi="Arial" w:cs="Arial"/>
                <w:i/>
                <w:color w:val="3B0F52"/>
                <w:spacing w:val="32"/>
                <w:w w:val="99"/>
                <w:sz w:val="20"/>
                <w:szCs w:val="20"/>
              </w:rPr>
              <w:t xml:space="preserve"> </w:t>
            </w:r>
            <w:r>
              <w:rPr>
                <w:rFonts w:ascii="Arial" w:eastAsia="Arial" w:hAnsi="Arial" w:cs="Arial"/>
                <w:i/>
                <w:color w:val="3B0F52"/>
                <w:spacing w:val="-1"/>
                <w:sz w:val="20"/>
                <w:szCs w:val="20"/>
              </w:rPr>
              <w:t>Staff</w:t>
            </w:r>
            <w:r>
              <w:rPr>
                <w:rFonts w:ascii="Arial" w:eastAsia="Arial" w:hAnsi="Arial" w:cs="Arial"/>
                <w:i/>
                <w:color w:val="3B0F52"/>
                <w:spacing w:val="-5"/>
                <w:sz w:val="20"/>
                <w:szCs w:val="20"/>
              </w:rPr>
              <w:t xml:space="preserve"> </w:t>
            </w:r>
            <w:r>
              <w:rPr>
                <w:rFonts w:ascii="Arial" w:eastAsia="Arial" w:hAnsi="Arial" w:cs="Arial"/>
                <w:i/>
                <w:color w:val="3B0F52"/>
                <w:sz w:val="20"/>
                <w:szCs w:val="20"/>
              </w:rPr>
              <w:t>at</w:t>
            </w:r>
            <w:r>
              <w:rPr>
                <w:rFonts w:ascii="Arial" w:eastAsia="Arial" w:hAnsi="Arial" w:cs="Arial"/>
                <w:i/>
                <w:color w:val="3B0F52"/>
                <w:spacing w:val="-5"/>
                <w:sz w:val="20"/>
                <w:szCs w:val="20"/>
              </w:rPr>
              <w:t xml:space="preserve"> </w:t>
            </w:r>
            <w:r>
              <w:rPr>
                <w:rFonts w:ascii="Arial" w:eastAsia="Arial" w:hAnsi="Arial" w:cs="Arial"/>
                <w:i/>
                <w:color w:val="3B0F52"/>
                <w:sz w:val="20"/>
                <w:szCs w:val="20"/>
              </w:rPr>
              <w:t>ACU’</w:t>
            </w:r>
            <w:r>
              <w:rPr>
                <w:rFonts w:ascii="Arial" w:eastAsia="Arial" w:hAnsi="Arial" w:cs="Arial"/>
                <w:color w:val="3B0F52"/>
                <w:sz w:val="20"/>
                <w:szCs w:val="20"/>
              </w:rPr>
              <w:t>.</w:t>
            </w:r>
          </w:p>
        </w:tc>
      </w:tr>
      <w:tr w:rsidR="00CF3AD1" w14:paraId="58536715" w14:textId="77777777">
        <w:trPr>
          <w:trHeight w:hRule="exact" w:val="1549"/>
        </w:trPr>
        <w:tc>
          <w:tcPr>
            <w:tcW w:w="4503" w:type="dxa"/>
            <w:tcBorders>
              <w:top w:val="single" w:sz="8" w:space="0" w:color="BEBEBE"/>
              <w:left w:val="single" w:sz="8" w:space="0" w:color="BEBEBE"/>
              <w:bottom w:val="nil"/>
              <w:right w:val="single" w:sz="8" w:space="0" w:color="BEBEBE"/>
            </w:tcBorders>
            <w:shd w:val="clear" w:color="auto" w:fill="EDEBE0"/>
          </w:tcPr>
          <w:p w14:paraId="08DB814E" w14:textId="77777777" w:rsidR="00CF3AD1" w:rsidRDefault="00CF3AD1">
            <w:pPr>
              <w:pStyle w:val="TableParagraph"/>
              <w:rPr>
                <w:rFonts w:ascii="Georgia" w:eastAsia="Georgia" w:hAnsi="Georgia" w:cs="Georgia"/>
                <w:b/>
                <w:bCs/>
                <w:sz w:val="20"/>
                <w:szCs w:val="20"/>
              </w:rPr>
            </w:pPr>
          </w:p>
          <w:p w14:paraId="67FC441B" w14:textId="77777777" w:rsidR="00CF3AD1" w:rsidRDefault="00CF3AD1">
            <w:pPr>
              <w:pStyle w:val="TableParagraph"/>
              <w:rPr>
                <w:rFonts w:ascii="Georgia" w:eastAsia="Georgia" w:hAnsi="Georgia" w:cs="Georgia"/>
                <w:b/>
                <w:bCs/>
                <w:sz w:val="20"/>
                <w:szCs w:val="20"/>
              </w:rPr>
            </w:pPr>
          </w:p>
          <w:p w14:paraId="53CDB78B" w14:textId="77777777" w:rsidR="00CF3AD1" w:rsidRDefault="00CF3AD1">
            <w:pPr>
              <w:pStyle w:val="TableParagraph"/>
              <w:rPr>
                <w:rFonts w:ascii="Georgia" w:eastAsia="Georgia" w:hAnsi="Georgia" w:cs="Georgia"/>
                <w:b/>
                <w:bCs/>
                <w:sz w:val="20"/>
                <w:szCs w:val="20"/>
              </w:rPr>
            </w:pPr>
          </w:p>
          <w:p w14:paraId="16073361" w14:textId="77777777" w:rsidR="00CF3AD1" w:rsidRDefault="00CF3AD1">
            <w:pPr>
              <w:pStyle w:val="TableParagraph"/>
              <w:rPr>
                <w:rFonts w:ascii="Georgia" w:eastAsia="Georgia" w:hAnsi="Georgia" w:cs="Georgia"/>
                <w:b/>
                <w:bCs/>
                <w:sz w:val="20"/>
                <w:szCs w:val="20"/>
              </w:rPr>
            </w:pPr>
          </w:p>
          <w:p w14:paraId="2D4AC896" w14:textId="77777777" w:rsidR="00CF3AD1" w:rsidRDefault="001A03B2">
            <w:pPr>
              <w:pStyle w:val="TableParagraph"/>
              <w:spacing w:before="120"/>
              <w:ind w:left="238"/>
              <w:rPr>
                <w:rFonts w:ascii="Arial" w:eastAsia="Arial" w:hAnsi="Arial" w:cs="Arial"/>
                <w:sz w:val="20"/>
                <w:szCs w:val="20"/>
              </w:rPr>
            </w:pPr>
            <w:r>
              <w:rPr>
                <w:rFonts w:ascii="Arial"/>
                <w:b/>
                <w:sz w:val="20"/>
              </w:rPr>
              <w:t>Policy</w:t>
            </w:r>
            <w:r>
              <w:rPr>
                <w:rFonts w:ascii="Arial"/>
                <w:b/>
                <w:spacing w:val="-9"/>
                <w:sz w:val="20"/>
              </w:rPr>
              <w:t xml:space="preserve"> </w:t>
            </w:r>
            <w:r>
              <w:rPr>
                <w:rFonts w:ascii="Arial"/>
                <w:b/>
                <w:sz w:val="20"/>
              </w:rPr>
              <w:t>applies</w:t>
            </w:r>
            <w:r>
              <w:rPr>
                <w:rFonts w:ascii="Arial"/>
                <w:b/>
                <w:spacing w:val="-8"/>
                <w:sz w:val="20"/>
              </w:rPr>
              <w:t xml:space="preserve"> </w:t>
            </w:r>
            <w:r>
              <w:rPr>
                <w:rFonts w:ascii="Arial"/>
                <w:b/>
                <w:sz w:val="20"/>
              </w:rPr>
              <w:t>to</w:t>
            </w:r>
          </w:p>
        </w:tc>
        <w:tc>
          <w:tcPr>
            <w:tcW w:w="5956" w:type="dxa"/>
            <w:tcBorders>
              <w:top w:val="single" w:sz="8" w:space="0" w:color="BEBEBE"/>
              <w:left w:val="single" w:sz="8" w:space="0" w:color="BEBEBE"/>
              <w:bottom w:val="single" w:sz="8" w:space="0" w:color="BEBEBE"/>
              <w:right w:val="single" w:sz="8" w:space="0" w:color="BEBEBE"/>
            </w:tcBorders>
          </w:tcPr>
          <w:p w14:paraId="28FDECBF" w14:textId="77777777" w:rsidR="00CF3AD1" w:rsidRDefault="001A03B2">
            <w:pPr>
              <w:pStyle w:val="ListParagraph"/>
              <w:numPr>
                <w:ilvl w:val="0"/>
                <w:numId w:val="11"/>
              </w:numPr>
              <w:tabs>
                <w:tab w:val="left" w:pos="446"/>
              </w:tabs>
              <w:spacing w:line="287" w:lineRule="exact"/>
              <w:ind w:firstLine="0"/>
              <w:rPr>
                <w:rFonts w:ascii="Arial" w:eastAsia="Arial" w:hAnsi="Arial" w:cs="Arial"/>
              </w:rPr>
            </w:pPr>
            <w:r>
              <w:rPr>
                <w:rFonts w:ascii="Arial"/>
                <w:spacing w:val="-1"/>
              </w:rPr>
              <w:t>University-wide</w:t>
            </w:r>
          </w:p>
          <w:p w14:paraId="30703574" w14:textId="77777777" w:rsidR="00CF3AD1" w:rsidRDefault="001A03B2">
            <w:pPr>
              <w:pStyle w:val="ListParagraph"/>
              <w:numPr>
                <w:ilvl w:val="0"/>
                <w:numId w:val="11"/>
              </w:numPr>
              <w:tabs>
                <w:tab w:val="left" w:pos="446"/>
                <w:tab w:val="left" w:pos="2085"/>
              </w:tabs>
              <w:spacing w:line="242" w:lineRule="auto"/>
              <w:ind w:right="317" w:firstLine="0"/>
              <w:rPr>
                <w:rFonts w:ascii="Arial" w:eastAsia="Arial" w:hAnsi="Arial" w:cs="Arial"/>
              </w:rPr>
            </w:pPr>
            <w:r>
              <w:rPr>
                <w:rFonts w:ascii="Arial"/>
                <w:spacing w:val="-1"/>
              </w:rPr>
              <w:t>Specific</w:t>
            </w:r>
            <w:r>
              <w:rPr>
                <w:rFonts w:ascii="Arial"/>
                <w:spacing w:val="-2"/>
              </w:rPr>
              <w:t xml:space="preserve"> </w:t>
            </w:r>
            <w:r>
              <w:rPr>
                <w:rFonts w:ascii="Arial"/>
                <w:spacing w:val="-1"/>
              </w:rPr>
              <w:t>(</w:t>
            </w:r>
            <w:r>
              <w:rPr>
                <w:rFonts w:ascii="Arial"/>
                <w:i/>
                <w:spacing w:val="-1"/>
              </w:rPr>
              <w:t>outline</w:t>
            </w:r>
            <w:r>
              <w:rPr>
                <w:rFonts w:ascii="Arial"/>
                <w:i/>
              </w:rPr>
              <w:t xml:space="preserve"> </w:t>
            </w:r>
            <w:r>
              <w:rPr>
                <w:rFonts w:ascii="Arial"/>
                <w:i/>
                <w:spacing w:val="-1"/>
              </w:rPr>
              <w:t>location,</w:t>
            </w:r>
            <w:r>
              <w:rPr>
                <w:rFonts w:ascii="Arial"/>
                <w:i/>
                <w:spacing w:val="2"/>
              </w:rPr>
              <w:t xml:space="preserve"> </w:t>
            </w:r>
            <w:r>
              <w:rPr>
                <w:rFonts w:ascii="Arial"/>
                <w:i/>
                <w:spacing w:val="-1"/>
              </w:rPr>
              <w:t>campus,</w:t>
            </w:r>
            <w:r>
              <w:rPr>
                <w:rFonts w:ascii="Arial"/>
                <w:i/>
                <w:spacing w:val="2"/>
              </w:rPr>
              <w:t xml:space="preserve"> </w:t>
            </w:r>
            <w:r>
              <w:rPr>
                <w:rFonts w:ascii="Arial"/>
                <w:i/>
                <w:spacing w:val="-1"/>
              </w:rPr>
              <w:t>organi</w:t>
            </w:r>
            <w:r w:rsidR="003F0E5C">
              <w:rPr>
                <w:rFonts w:ascii="Arial"/>
                <w:i/>
                <w:spacing w:val="-1"/>
              </w:rPr>
              <w:t>z</w:t>
            </w:r>
            <w:r>
              <w:rPr>
                <w:rFonts w:ascii="Arial"/>
                <w:i/>
                <w:spacing w:val="-1"/>
              </w:rPr>
              <w:t>ational</w:t>
            </w:r>
            <w:r>
              <w:rPr>
                <w:rFonts w:ascii="Arial"/>
                <w:i/>
              </w:rPr>
              <w:t xml:space="preserve"> </w:t>
            </w:r>
            <w:r>
              <w:rPr>
                <w:rFonts w:ascii="Arial"/>
                <w:i/>
                <w:spacing w:val="-1"/>
              </w:rPr>
              <w:t>unit</w:t>
            </w:r>
            <w:r>
              <w:rPr>
                <w:rFonts w:ascii="Arial"/>
                <w:i/>
                <w:spacing w:val="23"/>
              </w:rPr>
              <w:t xml:space="preserve"> </w:t>
            </w:r>
            <w:r>
              <w:rPr>
                <w:rFonts w:ascii="Arial"/>
                <w:i/>
              </w:rPr>
              <w:t>etc.)</w:t>
            </w:r>
            <w:r>
              <w:rPr>
                <w:rFonts w:ascii="Arial"/>
                <w:i/>
                <w:u w:val="thick" w:color="000000"/>
              </w:rPr>
              <w:t xml:space="preserve"> </w:t>
            </w:r>
            <w:r>
              <w:rPr>
                <w:rFonts w:ascii="Arial"/>
                <w:i/>
                <w:u w:val="thick" w:color="000000"/>
              </w:rPr>
              <w:tab/>
            </w:r>
          </w:p>
          <w:p w14:paraId="5BBF635A" w14:textId="77777777" w:rsidR="00CF3AD1" w:rsidRDefault="003F0E5C" w:rsidP="003F0E5C">
            <w:pPr>
              <w:pStyle w:val="TableParagraph"/>
              <w:ind w:left="131" w:right="201"/>
              <w:rPr>
                <w:rFonts w:ascii="Arial" w:eastAsia="Arial" w:hAnsi="Arial" w:cs="Arial"/>
                <w:sz w:val="20"/>
                <w:szCs w:val="20"/>
              </w:rPr>
            </w:pPr>
            <w:r>
              <w:rPr>
                <w:rFonts w:ascii="Arial"/>
                <w:color w:val="3B0F52"/>
                <w:sz w:val="20"/>
              </w:rPr>
              <w:t>Che</w:t>
            </w:r>
            <w:r w:rsidR="001A03B2">
              <w:rPr>
                <w:rFonts w:ascii="Arial"/>
                <w:color w:val="3B0F52"/>
                <w:sz w:val="20"/>
              </w:rPr>
              <w:t>ck</w:t>
            </w:r>
            <w:r w:rsidR="001A03B2">
              <w:rPr>
                <w:rFonts w:ascii="Arial"/>
                <w:color w:val="3B0F52"/>
                <w:spacing w:val="-3"/>
                <w:sz w:val="20"/>
              </w:rPr>
              <w:t xml:space="preserve"> </w:t>
            </w:r>
            <w:r w:rsidR="001A03B2">
              <w:rPr>
                <w:rFonts w:ascii="Arial"/>
                <w:color w:val="3B0F52"/>
                <w:spacing w:val="-1"/>
                <w:sz w:val="20"/>
              </w:rPr>
              <w:t>the</w:t>
            </w:r>
            <w:r w:rsidR="001A03B2">
              <w:rPr>
                <w:rFonts w:ascii="Arial"/>
                <w:color w:val="3B0F52"/>
                <w:spacing w:val="-5"/>
                <w:sz w:val="20"/>
              </w:rPr>
              <w:t xml:space="preserve"> </w:t>
            </w:r>
            <w:r w:rsidR="001A03B2">
              <w:rPr>
                <w:rFonts w:ascii="Arial"/>
                <w:color w:val="3B0F52"/>
                <w:sz w:val="20"/>
              </w:rPr>
              <w:t>appropriate</w:t>
            </w:r>
            <w:r w:rsidR="001A03B2">
              <w:rPr>
                <w:rFonts w:ascii="Arial"/>
                <w:color w:val="3B0F52"/>
                <w:spacing w:val="-6"/>
                <w:sz w:val="20"/>
              </w:rPr>
              <w:t xml:space="preserve"> </w:t>
            </w:r>
            <w:r w:rsidR="001A03B2">
              <w:rPr>
                <w:rFonts w:ascii="Arial"/>
                <w:color w:val="3B0F52"/>
                <w:spacing w:val="-1"/>
                <w:sz w:val="20"/>
              </w:rPr>
              <w:t>box</w:t>
            </w:r>
            <w:r w:rsidR="001A03B2">
              <w:rPr>
                <w:rFonts w:ascii="Arial"/>
                <w:color w:val="3B0F52"/>
                <w:spacing w:val="-5"/>
                <w:sz w:val="20"/>
              </w:rPr>
              <w:t xml:space="preserve"> </w:t>
            </w:r>
            <w:r w:rsidR="001A03B2">
              <w:rPr>
                <w:rFonts w:ascii="Arial"/>
                <w:color w:val="3B0F52"/>
                <w:sz w:val="20"/>
              </w:rPr>
              <w:t>to</w:t>
            </w:r>
            <w:r w:rsidR="001A03B2">
              <w:rPr>
                <w:rFonts w:ascii="Arial"/>
                <w:color w:val="3B0F52"/>
                <w:spacing w:val="-4"/>
                <w:sz w:val="20"/>
              </w:rPr>
              <w:t xml:space="preserve"> </w:t>
            </w:r>
            <w:r w:rsidR="001A03B2">
              <w:rPr>
                <w:rFonts w:ascii="Arial"/>
                <w:color w:val="3B0F52"/>
                <w:sz w:val="20"/>
              </w:rPr>
              <w:t>indicate</w:t>
            </w:r>
            <w:r w:rsidR="001A03B2">
              <w:rPr>
                <w:rFonts w:ascii="Arial"/>
                <w:color w:val="3B0F52"/>
                <w:spacing w:val="-4"/>
                <w:sz w:val="20"/>
              </w:rPr>
              <w:t xml:space="preserve"> </w:t>
            </w:r>
            <w:r w:rsidR="001A03B2">
              <w:rPr>
                <w:rFonts w:ascii="Arial"/>
                <w:color w:val="3B0F52"/>
                <w:spacing w:val="-1"/>
                <w:sz w:val="20"/>
              </w:rPr>
              <w:t>if</w:t>
            </w:r>
            <w:r w:rsidR="001A03B2">
              <w:rPr>
                <w:rFonts w:ascii="Arial"/>
                <w:color w:val="3B0F52"/>
                <w:spacing w:val="-4"/>
                <w:sz w:val="20"/>
              </w:rPr>
              <w:t xml:space="preserve"> </w:t>
            </w:r>
            <w:r w:rsidR="001A03B2">
              <w:rPr>
                <w:rFonts w:ascii="Arial"/>
                <w:color w:val="3B0F52"/>
                <w:spacing w:val="-1"/>
                <w:sz w:val="20"/>
              </w:rPr>
              <w:t>the</w:t>
            </w:r>
            <w:r w:rsidR="001A03B2">
              <w:rPr>
                <w:rFonts w:ascii="Arial"/>
                <w:color w:val="3B0F52"/>
                <w:spacing w:val="-4"/>
                <w:sz w:val="20"/>
              </w:rPr>
              <w:t xml:space="preserve"> </w:t>
            </w:r>
            <w:r w:rsidR="001A03B2">
              <w:rPr>
                <w:rFonts w:ascii="Arial"/>
                <w:color w:val="3B0F52"/>
                <w:sz w:val="20"/>
              </w:rPr>
              <w:t>policy</w:t>
            </w:r>
            <w:r w:rsidR="001A03B2">
              <w:rPr>
                <w:rFonts w:ascii="Arial"/>
                <w:color w:val="3B0F52"/>
                <w:spacing w:val="-7"/>
                <w:sz w:val="20"/>
              </w:rPr>
              <w:t xml:space="preserve"> </w:t>
            </w:r>
            <w:r w:rsidR="001A03B2">
              <w:rPr>
                <w:rFonts w:ascii="Arial"/>
                <w:color w:val="3B0F52"/>
                <w:spacing w:val="-1"/>
                <w:sz w:val="20"/>
              </w:rPr>
              <w:t>is</w:t>
            </w:r>
            <w:r w:rsidR="001A03B2">
              <w:rPr>
                <w:rFonts w:ascii="Arial"/>
                <w:color w:val="3B0F52"/>
                <w:spacing w:val="-5"/>
                <w:sz w:val="20"/>
              </w:rPr>
              <w:t xml:space="preserve"> </w:t>
            </w:r>
            <w:r w:rsidR="001A03B2">
              <w:rPr>
                <w:rFonts w:ascii="Arial"/>
                <w:color w:val="3B0F52"/>
                <w:sz w:val="20"/>
              </w:rPr>
              <w:t>University-</w:t>
            </w:r>
            <w:r w:rsidR="001A03B2">
              <w:rPr>
                <w:rFonts w:ascii="Arial"/>
                <w:color w:val="3B0F52"/>
                <w:spacing w:val="36"/>
                <w:w w:val="99"/>
                <w:sz w:val="20"/>
              </w:rPr>
              <w:t xml:space="preserve"> </w:t>
            </w:r>
            <w:r w:rsidR="001A03B2">
              <w:rPr>
                <w:rFonts w:ascii="Arial"/>
                <w:color w:val="3B0F52"/>
                <w:spacing w:val="-1"/>
                <w:sz w:val="20"/>
              </w:rPr>
              <w:t>wide</w:t>
            </w:r>
            <w:r w:rsidR="001A03B2">
              <w:rPr>
                <w:rFonts w:ascii="Arial"/>
                <w:color w:val="3B0F52"/>
                <w:spacing w:val="-6"/>
                <w:sz w:val="20"/>
              </w:rPr>
              <w:t xml:space="preserve"> </w:t>
            </w:r>
            <w:r w:rsidR="001A03B2">
              <w:rPr>
                <w:rFonts w:ascii="Arial"/>
                <w:color w:val="3B0F52"/>
                <w:sz w:val="20"/>
              </w:rPr>
              <w:t>or</w:t>
            </w:r>
            <w:r w:rsidR="001A03B2">
              <w:rPr>
                <w:rFonts w:ascii="Arial"/>
                <w:color w:val="3B0F52"/>
                <w:spacing w:val="-7"/>
                <w:sz w:val="20"/>
              </w:rPr>
              <w:t xml:space="preserve"> </w:t>
            </w:r>
            <w:r w:rsidR="001A03B2">
              <w:rPr>
                <w:rFonts w:ascii="Arial"/>
                <w:color w:val="3B0F52"/>
                <w:sz w:val="20"/>
              </w:rPr>
              <w:t>has</w:t>
            </w:r>
            <w:r w:rsidR="001A03B2">
              <w:rPr>
                <w:rFonts w:ascii="Arial"/>
                <w:color w:val="3B0F52"/>
                <w:spacing w:val="-7"/>
                <w:sz w:val="20"/>
              </w:rPr>
              <w:t xml:space="preserve"> </w:t>
            </w:r>
            <w:r w:rsidR="001A03B2">
              <w:rPr>
                <w:rFonts w:ascii="Arial"/>
                <w:color w:val="3B0F52"/>
                <w:sz w:val="20"/>
              </w:rPr>
              <w:t>specific</w:t>
            </w:r>
            <w:r w:rsidR="001A03B2">
              <w:rPr>
                <w:rFonts w:ascii="Arial"/>
                <w:color w:val="3B0F52"/>
                <w:spacing w:val="-6"/>
                <w:sz w:val="20"/>
              </w:rPr>
              <w:t xml:space="preserve"> </w:t>
            </w:r>
            <w:r w:rsidR="001A03B2">
              <w:rPr>
                <w:rFonts w:ascii="Arial"/>
                <w:color w:val="3B0F52"/>
                <w:spacing w:val="-1"/>
                <w:sz w:val="20"/>
              </w:rPr>
              <w:t>application.</w:t>
            </w:r>
            <w:r w:rsidR="001A03B2">
              <w:rPr>
                <w:rFonts w:ascii="Arial"/>
                <w:color w:val="3B0F52"/>
                <w:spacing w:val="-7"/>
                <w:sz w:val="20"/>
              </w:rPr>
              <w:t xml:space="preserve"> </w:t>
            </w:r>
            <w:r w:rsidR="001A03B2">
              <w:rPr>
                <w:rFonts w:ascii="Arial"/>
                <w:color w:val="3B0F52"/>
                <w:sz w:val="20"/>
              </w:rPr>
              <w:t>For</w:t>
            </w:r>
            <w:r w:rsidR="001A03B2">
              <w:rPr>
                <w:rFonts w:ascii="Arial"/>
                <w:color w:val="3B0F52"/>
                <w:spacing w:val="-7"/>
                <w:sz w:val="20"/>
              </w:rPr>
              <w:t xml:space="preserve"> </w:t>
            </w:r>
            <w:r w:rsidR="001A03B2">
              <w:rPr>
                <w:rFonts w:ascii="Arial"/>
                <w:color w:val="3B0F52"/>
                <w:sz w:val="20"/>
              </w:rPr>
              <w:t>specific</w:t>
            </w:r>
            <w:r w:rsidR="001A03B2">
              <w:rPr>
                <w:rFonts w:ascii="Arial"/>
                <w:color w:val="3B0F52"/>
                <w:spacing w:val="-6"/>
                <w:sz w:val="20"/>
              </w:rPr>
              <w:t xml:space="preserve"> </w:t>
            </w:r>
            <w:r w:rsidR="001A03B2">
              <w:rPr>
                <w:rFonts w:ascii="Arial"/>
                <w:color w:val="3B0F52"/>
                <w:sz w:val="20"/>
              </w:rPr>
              <w:t>application,</w:t>
            </w:r>
            <w:r w:rsidR="001A03B2">
              <w:rPr>
                <w:rFonts w:ascii="Arial"/>
                <w:color w:val="3B0F52"/>
                <w:spacing w:val="-3"/>
                <w:sz w:val="20"/>
              </w:rPr>
              <w:t xml:space="preserve"> </w:t>
            </w:r>
            <w:r w:rsidR="001A03B2">
              <w:rPr>
                <w:rFonts w:ascii="Arial"/>
                <w:color w:val="3B0F52"/>
                <w:sz w:val="20"/>
              </w:rPr>
              <w:t>please</w:t>
            </w:r>
            <w:r w:rsidR="001A03B2">
              <w:rPr>
                <w:rFonts w:ascii="Arial"/>
                <w:color w:val="3B0F52"/>
                <w:spacing w:val="36"/>
                <w:w w:val="99"/>
                <w:sz w:val="20"/>
              </w:rPr>
              <w:t xml:space="preserve"> </w:t>
            </w:r>
            <w:r w:rsidR="001A03B2">
              <w:rPr>
                <w:rFonts w:ascii="Arial"/>
                <w:color w:val="3B0F52"/>
                <w:spacing w:val="-1"/>
                <w:sz w:val="20"/>
              </w:rPr>
              <w:t>list</w:t>
            </w:r>
            <w:r w:rsidR="001A03B2">
              <w:rPr>
                <w:rFonts w:ascii="Arial"/>
                <w:color w:val="3B0F52"/>
                <w:spacing w:val="-10"/>
                <w:sz w:val="20"/>
              </w:rPr>
              <w:t xml:space="preserve"> </w:t>
            </w:r>
            <w:r w:rsidR="001A03B2">
              <w:rPr>
                <w:rFonts w:ascii="Arial"/>
                <w:color w:val="3B0F52"/>
                <w:sz w:val="20"/>
              </w:rPr>
              <w:t>details.</w:t>
            </w:r>
          </w:p>
        </w:tc>
      </w:tr>
      <w:tr w:rsidR="00CF3AD1" w14:paraId="62679B5F" w14:textId="77777777">
        <w:trPr>
          <w:trHeight w:hRule="exact" w:val="1229"/>
        </w:trPr>
        <w:tc>
          <w:tcPr>
            <w:tcW w:w="4503" w:type="dxa"/>
            <w:tcBorders>
              <w:top w:val="nil"/>
              <w:left w:val="single" w:sz="8" w:space="0" w:color="BEBEBE"/>
              <w:bottom w:val="single" w:sz="8" w:space="0" w:color="BEBEBE"/>
              <w:right w:val="single" w:sz="8" w:space="0" w:color="BEBEBE"/>
            </w:tcBorders>
            <w:shd w:val="clear" w:color="auto" w:fill="EDEBE0"/>
          </w:tcPr>
          <w:p w14:paraId="12A68658" w14:textId="77777777" w:rsidR="00CF3AD1" w:rsidRDefault="00CF3AD1"/>
        </w:tc>
        <w:tc>
          <w:tcPr>
            <w:tcW w:w="5956" w:type="dxa"/>
            <w:tcBorders>
              <w:top w:val="single" w:sz="8" w:space="0" w:color="BEBEBE"/>
              <w:left w:val="single" w:sz="8" w:space="0" w:color="BEBEBE"/>
              <w:bottom w:val="single" w:sz="8" w:space="0" w:color="BEBEBE"/>
              <w:right w:val="single" w:sz="8" w:space="0" w:color="BEBEBE"/>
            </w:tcBorders>
          </w:tcPr>
          <w:p w14:paraId="197C9F29" w14:textId="77777777" w:rsidR="00CF3AD1" w:rsidRDefault="00CF3AD1">
            <w:pPr>
              <w:pStyle w:val="TableParagraph"/>
              <w:spacing w:before="10"/>
              <w:rPr>
                <w:rFonts w:ascii="Georgia" w:eastAsia="Georgia" w:hAnsi="Georgia" w:cs="Georgia"/>
                <w:b/>
                <w:bCs/>
                <w:sz w:val="17"/>
                <w:szCs w:val="17"/>
              </w:rPr>
            </w:pPr>
          </w:p>
          <w:p w14:paraId="5CF29C6B" w14:textId="77777777" w:rsidR="00CF3AD1" w:rsidRDefault="001A03B2">
            <w:pPr>
              <w:pStyle w:val="ListParagraph"/>
              <w:numPr>
                <w:ilvl w:val="0"/>
                <w:numId w:val="10"/>
              </w:numPr>
              <w:tabs>
                <w:tab w:val="left" w:pos="477"/>
                <w:tab w:val="left" w:pos="1600"/>
                <w:tab w:val="left" w:pos="3453"/>
              </w:tabs>
              <w:spacing w:line="242" w:lineRule="auto"/>
              <w:ind w:right="113" w:firstLine="0"/>
              <w:rPr>
                <w:rFonts w:ascii="Arial" w:eastAsia="Arial" w:hAnsi="Arial" w:cs="Arial"/>
                <w:sz w:val="20"/>
                <w:szCs w:val="20"/>
              </w:rPr>
            </w:pPr>
            <w:r>
              <w:rPr>
                <w:rFonts w:ascii="Arial" w:eastAsia="Arial" w:hAnsi="Arial" w:cs="Arial"/>
                <w:spacing w:val="-2"/>
              </w:rPr>
              <w:t>Staff</w:t>
            </w:r>
            <w:r>
              <w:rPr>
                <w:rFonts w:ascii="Arial" w:eastAsia="Arial" w:hAnsi="Arial" w:cs="Arial"/>
                <w:spacing w:val="-2"/>
              </w:rPr>
              <w:tab/>
            </w:r>
            <w:r>
              <w:rPr>
                <w:rFonts w:ascii="Segoe UI Symbol" w:eastAsia="Segoe UI Symbol" w:hAnsi="Segoe UI Symbol" w:cs="Segoe UI Symbol"/>
              </w:rPr>
              <w:t xml:space="preserve">☐ </w:t>
            </w:r>
            <w:r>
              <w:rPr>
                <w:rFonts w:ascii="Segoe UI Symbol" w:eastAsia="Segoe UI Symbol" w:hAnsi="Segoe UI Symbol" w:cs="Segoe UI Symbol"/>
                <w:spacing w:val="1"/>
              </w:rPr>
              <w:t xml:space="preserve"> </w:t>
            </w:r>
            <w:r>
              <w:rPr>
                <w:rFonts w:ascii="Arial" w:eastAsia="Arial" w:hAnsi="Arial" w:cs="Arial"/>
                <w:spacing w:val="-1"/>
              </w:rPr>
              <w:t>Students</w:t>
            </w:r>
            <w:r>
              <w:rPr>
                <w:rFonts w:ascii="Arial" w:eastAsia="Arial" w:hAnsi="Arial" w:cs="Arial"/>
                <w:spacing w:val="-1"/>
              </w:rPr>
              <w:tab/>
            </w:r>
            <w:r>
              <w:rPr>
                <w:rFonts w:ascii="Segoe UI Symbol" w:eastAsia="Segoe UI Symbol" w:hAnsi="Segoe UI Symbol" w:cs="Segoe UI Symbol"/>
              </w:rPr>
              <w:t xml:space="preserve">☐ </w:t>
            </w:r>
            <w:r>
              <w:rPr>
                <w:rFonts w:ascii="Segoe UI Symbol" w:eastAsia="Segoe UI Symbol" w:hAnsi="Segoe UI Symbol" w:cs="Segoe UI Symbol"/>
                <w:spacing w:val="1"/>
              </w:rPr>
              <w:t xml:space="preserve"> </w:t>
            </w:r>
            <w:r>
              <w:rPr>
                <w:rFonts w:ascii="Arial" w:eastAsia="Arial" w:hAnsi="Arial" w:cs="Arial"/>
                <w:spacing w:val="-1"/>
              </w:rPr>
              <w:t>Staff and</w:t>
            </w:r>
            <w:r>
              <w:rPr>
                <w:rFonts w:ascii="Arial" w:eastAsia="Arial" w:hAnsi="Arial" w:cs="Arial"/>
              </w:rPr>
              <w:t xml:space="preserve"> </w:t>
            </w:r>
            <w:r>
              <w:rPr>
                <w:rFonts w:ascii="Arial" w:eastAsia="Arial" w:hAnsi="Arial" w:cs="Arial"/>
                <w:spacing w:val="-1"/>
              </w:rPr>
              <w:t>Students</w:t>
            </w:r>
            <w:r>
              <w:rPr>
                <w:rFonts w:ascii="Arial" w:eastAsia="Arial" w:hAnsi="Arial" w:cs="Arial"/>
                <w:spacing w:val="21"/>
              </w:rPr>
              <w:t xml:space="preserve"> </w:t>
            </w:r>
            <w:r w:rsidR="003F0E5C">
              <w:rPr>
                <w:rFonts w:ascii="Arial" w:eastAsia="Arial" w:hAnsi="Arial" w:cs="Arial"/>
                <w:color w:val="3B0F52"/>
                <w:sz w:val="20"/>
                <w:szCs w:val="20"/>
              </w:rPr>
              <w:t>Che</w:t>
            </w:r>
            <w:r>
              <w:rPr>
                <w:rFonts w:ascii="Arial" w:eastAsia="Arial" w:hAnsi="Arial" w:cs="Arial"/>
                <w:color w:val="3B0F52"/>
                <w:sz w:val="20"/>
                <w:szCs w:val="20"/>
              </w:rPr>
              <w:t>ck</w:t>
            </w:r>
            <w:r>
              <w:rPr>
                <w:rFonts w:ascii="Arial" w:eastAsia="Arial" w:hAnsi="Arial" w:cs="Arial"/>
                <w:color w:val="3B0F52"/>
                <w:spacing w:val="-3"/>
                <w:sz w:val="20"/>
                <w:szCs w:val="20"/>
              </w:rPr>
              <w:t xml:space="preserve"> </w:t>
            </w:r>
            <w:r>
              <w:rPr>
                <w:rFonts w:ascii="Arial" w:eastAsia="Arial" w:hAnsi="Arial" w:cs="Arial"/>
                <w:color w:val="3B0F52"/>
                <w:spacing w:val="-1"/>
                <w:sz w:val="20"/>
                <w:szCs w:val="20"/>
              </w:rPr>
              <w:t>the</w:t>
            </w:r>
            <w:r>
              <w:rPr>
                <w:rFonts w:ascii="Arial" w:eastAsia="Arial" w:hAnsi="Arial" w:cs="Arial"/>
                <w:color w:val="3B0F52"/>
                <w:spacing w:val="-6"/>
                <w:sz w:val="20"/>
                <w:szCs w:val="20"/>
              </w:rPr>
              <w:t xml:space="preserve"> </w:t>
            </w:r>
            <w:r>
              <w:rPr>
                <w:rFonts w:ascii="Arial" w:eastAsia="Arial" w:hAnsi="Arial" w:cs="Arial"/>
                <w:color w:val="3B0F52"/>
                <w:sz w:val="20"/>
                <w:szCs w:val="20"/>
              </w:rPr>
              <w:t>appropriate</w:t>
            </w:r>
            <w:r>
              <w:rPr>
                <w:rFonts w:ascii="Arial" w:eastAsia="Arial" w:hAnsi="Arial" w:cs="Arial"/>
                <w:color w:val="3B0F52"/>
                <w:spacing w:val="-6"/>
                <w:sz w:val="20"/>
                <w:szCs w:val="20"/>
              </w:rPr>
              <w:t xml:space="preserve"> </w:t>
            </w:r>
            <w:r>
              <w:rPr>
                <w:rFonts w:ascii="Arial" w:eastAsia="Arial" w:hAnsi="Arial" w:cs="Arial"/>
                <w:color w:val="3B0F52"/>
                <w:spacing w:val="-1"/>
                <w:sz w:val="20"/>
                <w:szCs w:val="20"/>
              </w:rPr>
              <w:t>box</w:t>
            </w:r>
            <w:r>
              <w:rPr>
                <w:rFonts w:ascii="Arial" w:eastAsia="Arial" w:hAnsi="Arial" w:cs="Arial"/>
                <w:color w:val="3B0F52"/>
                <w:spacing w:val="-5"/>
                <w:sz w:val="20"/>
                <w:szCs w:val="20"/>
              </w:rPr>
              <w:t xml:space="preserve"> </w:t>
            </w:r>
            <w:r>
              <w:rPr>
                <w:rFonts w:ascii="Arial" w:eastAsia="Arial" w:hAnsi="Arial" w:cs="Arial"/>
                <w:color w:val="3B0F52"/>
                <w:sz w:val="20"/>
                <w:szCs w:val="20"/>
              </w:rPr>
              <w:t>to</w:t>
            </w:r>
            <w:r>
              <w:rPr>
                <w:rFonts w:ascii="Arial" w:eastAsia="Arial" w:hAnsi="Arial" w:cs="Arial"/>
                <w:color w:val="3B0F52"/>
                <w:spacing w:val="-4"/>
                <w:sz w:val="20"/>
                <w:szCs w:val="20"/>
              </w:rPr>
              <w:t xml:space="preserve"> </w:t>
            </w:r>
            <w:r>
              <w:rPr>
                <w:rFonts w:ascii="Arial" w:eastAsia="Arial" w:hAnsi="Arial" w:cs="Arial"/>
                <w:color w:val="3B0F52"/>
                <w:sz w:val="20"/>
                <w:szCs w:val="20"/>
              </w:rPr>
              <w:t>indicate</w:t>
            </w:r>
            <w:r>
              <w:rPr>
                <w:rFonts w:ascii="Arial" w:eastAsia="Arial" w:hAnsi="Arial" w:cs="Arial"/>
                <w:color w:val="3B0F52"/>
                <w:spacing w:val="-6"/>
                <w:sz w:val="20"/>
                <w:szCs w:val="20"/>
              </w:rPr>
              <w:t xml:space="preserve"> </w:t>
            </w:r>
            <w:r>
              <w:rPr>
                <w:rFonts w:ascii="Arial" w:eastAsia="Arial" w:hAnsi="Arial" w:cs="Arial"/>
                <w:color w:val="3B0F52"/>
                <w:sz w:val="20"/>
                <w:szCs w:val="20"/>
              </w:rPr>
              <w:t>whether</w:t>
            </w:r>
            <w:r>
              <w:rPr>
                <w:rFonts w:ascii="Arial" w:eastAsia="Arial" w:hAnsi="Arial" w:cs="Arial"/>
                <w:color w:val="3B0F52"/>
                <w:spacing w:val="-5"/>
                <w:sz w:val="20"/>
                <w:szCs w:val="20"/>
              </w:rPr>
              <w:t xml:space="preserve"> </w:t>
            </w:r>
            <w:r>
              <w:rPr>
                <w:rFonts w:ascii="Arial" w:eastAsia="Arial" w:hAnsi="Arial" w:cs="Arial"/>
                <w:color w:val="3B0F52"/>
                <w:sz w:val="20"/>
                <w:szCs w:val="20"/>
              </w:rPr>
              <w:t>the</w:t>
            </w:r>
            <w:r>
              <w:rPr>
                <w:rFonts w:ascii="Arial" w:eastAsia="Arial" w:hAnsi="Arial" w:cs="Arial"/>
                <w:color w:val="3B0F52"/>
                <w:spacing w:val="-6"/>
                <w:sz w:val="20"/>
                <w:szCs w:val="20"/>
              </w:rPr>
              <w:t xml:space="preserve"> </w:t>
            </w:r>
            <w:r>
              <w:rPr>
                <w:rFonts w:ascii="Arial" w:eastAsia="Arial" w:hAnsi="Arial" w:cs="Arial"/>
                <w:color w:val="3B0F52"/>
                <w:sz w:val="20"/>
                <w:szCs w:val="20"/>
              </w:rPr>
              <w:t>policy</w:t>
            </w:r>
            <w:r>
              <w:rPr>
                <w:rFonts w:ascii="Arial" w:eastAsia="Arial" w:hAnsi="Arial" w:cs="Arial"/>
                <w:color w:val="3B0F52"/>
                <w:spacing w:val="-7"/>
                <w:sz w:val="20"/>
                <w:szCs w:val="20"/>
              </w:rPr>
              <w:t xml:space="preserve"> </w:t>
            </w:r>
            <w:r>
              <w:rPr>
                <w:rFonts w:ascii="Arial" w:eastAsia="Arial" w:hAnsi="Arial" w:cs="Arial"/>
                <w:color w:val="3B0F52"/>
                <w:spacing w:val="-1"/>
                <w:sz w:val="20"/>
                <w:szCs w:val="20"/>
              </w:rPr>
              <w:t>applies</w:t>
            </w:r>
            <w:r>
              <w:rPr>
                <w:rFonts w:ascii="Arial" w:eastAsia="Arial" w:hAnsi="Arial" w:cs="Arial"/>
                <w:color w:val="3B0F52"/>
                <w:spacing w:val="-5"/>
                <w:sz w:val="20"/>
                <w:szCs w:val="20"/>
              </w:rPr>
              <w:t xml:space="preserve"> </w:t>
            </w:r>
            <w:r>
              <w:rPr>
                <w:rFonts w:ascii="Arial" w:eastAsia="Arial" w:hAnsi="Arial" w:cs="Arial"/>
                <w:color w:val="3B0F52"/>
                <w:sz w:val="20"/>
                <w:szCs w:val="20"/>
              </w:rPr>
              <w:t>to</w:t>
            </w:r>
            <w:r>
              <w:rPr>
                <w:rFonts w:ascii="Arial" w:eastAsia="Arial" w:hAnsi="Arial" w:cs="Arial"/>
                <w:color w:val="3B0F52"/>
                <w:spacing w:val="34"/>
                <w:w w:val="99"/>
                <w:sz w:val="20"/>
                <w:szCs w:val="20"/>
              </w:rPr>
              <w:t xml:space="preserve"> </w:t>
            </w:r>
            <w:r>
              <w:rPr>
                <w:rFonts w:ascii="Arial" w:eastAsia="Arial" w:hAnsi="Arial" w:cs="Arial"/>
                <w:color w:val="3B0F52"/>
                <w:sz w:val="20"/>
                <w:szCs w:val="20"/>
              </w:rPr>
              <w:t>Staff,</w:t>
            </w:r>
            <w:r>
              <w:rPr>
                <w:rFonts w:ascii="Arial" w:eastAsia="Arial" w:hAnsi="Arial" w:cs="Arial"/>
                <w:color w:val="3B0F52"/>
                <w:spacing w:val="-8"/>
                <w:sz w:val="20"/>
                <w:szCs w:val="20"/>
              </w:rPr>
              <w:t xml:space="preserve"> </w:t>
            </w:r>
            <w:r>
              <w:rPr>
                <w:rFonts w:ascii="Arial" w:eastAsia="Arial" w:hAnsi="Arial" w:cs="Arial"/>
                <w:color w:val="3B0F52"/>
                <w:spacing w:val="-1"/>
                <w:sz w:val="20"/>
                <w:szCs w:val="20"/>
              </w:rPr>
              <w:t>Students,</w:t>
            </w:r>
            <w:r>
              <w:rPr>
                <w:rFonts w:ascii="Arial" w:eastAsia="Arial" w:hAnsi="Arial" w:cs="Arial"/>
                <w:color w:val="3B0F52"/>
                <w:spacing w:val="-7"/>
                <w:sz w:val="20"/>
                <w:szCs w:val="20"/>
              </w:rPr>
              <w:t xml:space="preserve"> </w:t>
            </w:r>
            <w:r>
              <w:rPr>
                <w:rFonts w:ascii="Arial" w:eastAsia="Arial" w:hAnsi="Arial" w:cs="Arial"/>
                <w:color w:val="3B0F52"/>
                <w:spacing w:val="-1"/>
                <w:sz w:val="20"/>
                <w:szCs w:val="20"/>
              </w:rPr>
              <w:t>or</w:t>
            </w:r>
            <w:r>
              <w:rPr>
                <w:rFonts w:ascii="Arial" w:eastAsia="Arial" w:hAnsi="Arial" w:cs="Arial"/>
                <w:color w:val="3B0F52"/>
                <w:spacing w:val="-4"/>
                <w:sz w:val="20"/>
                <w:szCs w:val="20"/>
              </w:rPr>
              <w:t xml:space="preserve"> </w:t>
            </w:r>
            <w:r>
              <w:rPr>
                <w:rFonts w:ascii="Arial" w:eastAsia="Arial" w:hAnsi="Arial" w:cs="Arial"/>
                <w:color w:val="3B0F52"/>
                <w:sz w:val="20"/>
                <w:szCs w:val="20"/>
              </w:rPr>
              <w:t>Staff</w:t>
            </w:r>
            <w:r>
              <w:rPr>
                <w:rFonts w:ascii="Arial" w:eastAsia="Arial" w:hAnsi="Arial" w:cs="Arial"/>
                <w:color w:val="3B0F52"/>
                <w:spacing w:val="-5"/>
                <w:sz w:val="20"/>
                <w:szCs w:val="20"/>
              </w:rPr>
              <w:t xml:space="preserve"> </w:t>
            </w:r>
            <w:r>
              <w:rPr>
                <w:rFonts w:ascii="Arial" w:eastAsia="Arial" w:hAnsi="Arial" w:cs="Arial"/>
                <w:color w:val="3B0F52"/>
                <w:spacing w:val="-1"/>
                <w:sz w:val="20"/>
                <w:szCs w:val="20"/>
              </w:rPr>
              <w:t>and</w:t>
            </w:r>
            <w:r>
              <w:rPr>
                <w:rFonts w:ascii="Arial" w:eastAsia="Arial" w:hAnsi="Arial" w:cs="Arial"/>
                <w:color w:val="3B0F52"/>
                <w:spacing w:val="-7"/>
                <w:sz w:val="20"/>
                <w:szCs w:val="20"/>
              </w:rPr>
              <w:t xml:space="preserve"> </w:t>
            </w:r>
            <w:r>
              <w:rPr>
                <w:rFonts w:ascii="Arial" w:eastAsia="Arial" w:hAnsi="Arial" w:cs="Arial"/>
                <w:color w:val="3B0F52"/>
                <w:sz w:val="20"/>
                <w:szCs w:val="20"/>
              </w:rPr>
              <w:t>Students.</w:t>
            </w:r>
          </w:p>
        </w:tc>
      </w:tr>
      <w:tr w:rsidR="00CF3AD1" w14:paraId="053EE6B0" w14:textId="77777777">
        <w:trPr>
          <w:trHeight w:hRule="exact" w:val="994"/>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3BC077EF" w14:textId="77777777" w:rsidR="00CF3AD1" w:rsidRDefault="00CF3AD1">
            <w:pPr>
              <w:pStyle w:val="TableParagraph"/>
              <w:rPr>
                <w:rFonts w:ascii="Georgia" w:eastAsia="Georgia" w:hAnsi="Georgia" w:cs="Georgia"/>
                <w:b/>
                <w:bCs/>
                <w:sz w:val="20"/>
                <w:szCs w:val="20"/>
              </w:rPr>
            </w:pPr>
          </w:p>
          <w:p w14:paraId="61C5DF4B" w14:textId="77777777" w:rsidR="00CF3AD1" w:rsidRDefault="001A03B2">
            <w:pPr>
              <w:pStyle w:val="TableParagraph"/>
              <w:spacing w:before="138"/>
              <w:ind w:left="238"/>
              <w:rPr>
                <w:rFonts w:ascii="Arial" w:eastAsia="Arial" w:hAnsi="Arial" w:cs="Arial"/>
                <w:sz w:val="20"/>
                <w:szCs w:val="20"/>
              </w:rPr>
            </w:pPr>
            <w:r>
              <w:rPr>
                <w:rFonts w:ascii="Arial"/>
                <w:b/>
                <w:sz w:val="20"/>
              </w:rPr>
              <w:t>Policy</w:t>
            </w:r>
            <w:r>
              <w:rPr>
                <w:rFonts w:ascii="Arial"/>
                <w:b/>
                <w:spacing w:val="-13"/>
                <w:sz w:val="20"/>
              </w:rPr>
              <w:t xml:space="preserve"> </w:t>
            </w:r>
            <w:r>
              <w:rPr>
                <w:rFonts w:ascii="Arial"/>
                <w:b/>
                <w:sz w:val="20"/>
              </w:rPr>
              <w:t>status</w:t>
            </w:r>
          </w:p>
        </w:tc>
        <w:tc>
          <w:tcPr>
            <w:tcW w:w="5956" w:type="dxa"/>
            <w:tcBorders>
              <w:top w:val="single" w:sz="8" w:space="0" w:color="BEBEBE"/>
              <w:left w:val="single" w:sz="8" w:space="0" w:color="BEBEBE"/>
              <w:bottom w:val="single" w:sz="8" w:space="0" w:color="BEBEBE"/>
              <w:right w:val="single" w:sz="8" w:space="0" w:color="BEBEBE"/>
            </w:tcBorders>
          </w:tcPr>
          <w:p w14:paraId="7F14276B" w14:textId="77777777" w:rsidR="00CF3AD1" w:rsidRDefault="001A03B2">
            <w:pPr>
              <w:pStyle w:val="ListParagraph"/>
              <w:numPr>
                <w:ilvl w:val="0"/>
                <w:numId w:val="9"/>
              </w:numPr>
              <w:tabs>
                <w:tab w:val="left" w:pos="446"/>
                <w:tab w:val="left" w:pos="1777"/>
              </w:tabs>
              <w:spacing w:before="104"/>
              <w:ind w:hanging="314"/>
              <w:rPr>
                <w:rFonts w:ascii="Arial" w:eastAsia="Arial" w:hAnsi="Arial" w:cs="Arial"/>
              </w:rPr>
            </w:pPr>
            <w:r>
              <w:rPr>
                <w:rFonts w:ascii="Arial" w:eastAsia="Arial" w:hAnsi="Arial" w:cs="Arial"/>
                <w:spacing w:val="-1"/>
              </w:rPr>
              <w:t>New</w:t>
            </w:r>
            <w:r>
              <w:rPr>
                <w:rFonts w:ascii="Arial" w:eastAsia="Arial" w:hAnsi="Arial" w:cs="Arial"/>
                <w:spacing w:val="-3"/>
              </w:rPr>
              <w:t xml:space="preserve"> </w:t>
            </w:r>
            <w:r>
              <w:rPr>
                <w:rFonts w:ascii="Arial" w:eastAsia="Arial" w:hAnsi="Arial" w:cs="Arial"/>
                <w:spacing w:val="-1"/>
              </w:rPr>
              <w:t>Policy</w:t>
            </w:r>
            <w:r>
              <w:rPr>
                <w:rFonts w:ascii="Arial" w:eastAsia="Arial" w:hAnsi="Arial" w:cs="Arial"/>
                <w:spacing w:val="-1"/>
              </w:rPr>
              <w:tab/>
            </w:r>
            <w:r>
              <w:rPr>
                <w:rFonts w:ascii="Segoe UI Symbol" w:eastAsia="Segoe UI Symbol" w:hAnsi="Segoe UI Symbol" w:cs="Segoe UI Symbol"/>
              </w:rPr>
              <w:t xml:space="preserve">☐ </w:t>
            </w:r>
            <w:r>
              <w:rPr>
                <w:rFonts w:ascii="Segoe UI Symbol" w:eastAsia="Segoe UI Symbol" w:hAnsi="Segoe UI Symbol" w:cs="Segoe UI Symbol"/>
                <w:spacing w:val="1"/>
              </w:rPr>
              <w:t xml:space="preserve"> </w:t>
            </w:r>
            <w:r>
              <w:rPr>
                <w:rFonts w:ascii="Arial" w:eastAsia="Arial" w:hAnsi="Arial" w:cs="Arial"/>
                <w:spacing w:val="-2"/>
              </w:rPr>
              <w:t>Revision</w:t>
            </w:r>
            <w:r>
              <w:rPr>
                <w:rFonts w:ascii="Arial" w:eastAsia="Arial" w:hAnsi="Arial" w:cs="Arial"/>
              </w:rPr>
              <w:t xml:space="preserve"> </w:t>
            </w:r>
            <w:r>
              <w:rPr>
                <w:rFonts w:ascii="Arial" w:eastAsia="Arial" w:hAnsi="Arial" w:cs="Arial"/>
                <w:spacing w:val="-2"/>
              </w:rPr>
              <w:t>of</w:t>
            </w:r>
            <w:r>
              <w:rPr>
                <w:rFonts w:ascii="Arial" w:eastAsia="Arial" w:hAnsi="Arial" w:cs="Arial"/>
                <w:spacing w:val="4"/>
              </w:rPr>
              <w:t xml:space="preserve"> </w:t>
            </w:r>
            <w:r>
              <w:rPr>
                <w:rFonts w:ascii="Arial" w:eastAsia="Arial" w:hAnsi="Arial" w:cs="Arial"/>
                <w:spacing w:val="-1"/>
              </w:rPr>
              <w:t>Existing</w:t>
            </w:r>
            <w:r>
              <w:rPr>
                <w:rFonts w:ascii="Arial" w:eastAsia="Arial" w:hAnsi="Arial" w:cs="Arial"/>
              </w:rPr>
              <w:t xml:space="preserve"> </w:t>
            </w:r>
            <w:r>
              <w:rPr>
                <w:rFonts w:ascii="Arial" w:eastAsia="Arial" w:hAnsi="Arial" w:cs="Arial"/>
                <w:spacing w:val="-1"/>
              </w:rPr>
              <w:t>Policy</w:t>
            </w:r>
          </w:p>
          <w:p w14:paraId="433938A5" w14:textId="77777777" w:rsidR="00CF3AD1" w:rsidRDefault="003F0E5C">
            <w:pPr>
              <w:pStyle w:val="TableParagraph"/>
              <w:spacing w:before="2"/>
              <w:ind w:left="131" w:right="413"/>
              <w:rPr>
                <w:rFonts w:ascii="Arial" w:eastAsia="Arial" w:hAnsi="Arial" w:cs="Arial"/>
                <w:sz w:val="20"/>
                <w:szCs w:val="20"/>
              </w:rPr>
            </w:pPr>
            <w:r>
              <w:rPr>
                <w:rFonts w:ascii="Arial"/>
                <w:color w:val="3B0F52"/>
                <w:sz w:val="20"/>
              </w:rPr>
              <w:t>Chec</w:t>
            </w:r>
            <w:r w:rsidR="001A03B2">
              <w:rPr>
                <w:rFonts w:ascii="Arial"/>
                <w:color w:val="3B0F52"/>
                <w:sz w:val="20"/>
              </w:rPr>
              <w:t>k</w:t>
            </w:r>
            <w:r w:rsidR="001A03B2">
              <w:rPr>
                <w:rFonts w:ascii="Arial"/>
                <w:color w:val="3B0F52"/>
                <w:spacing w:val="-1"/>
                <w:sz w:val="20"/>
              </w:rPr>
              <w:t xml:space="preserve"> the</w:t>
            </w:r>
            <w:r w:rsidR="001A03B2">
              <w:rPr>
                <w:rFonts w:ascii="Arial"/>
                <w:color w:val="3B0F52"/>
                <w:spacing w:val="-5"/>
                <w:sz w:val="20"/>
              </w:rPr>
              <w:t xml:space="preserve"> </w:t>
            </w:r>
            <w:r w:rsidR="001A03B2">
              <w:rPr>
                <w:rFonts w:ascii="Arial"/>
                <w:color w:val="3B0F52"/>
                <w:sz w:val="20"/>
              </w:rPr>
              <w:t>appropriate</w:t>
            </w:r>
            <w:r w:rsidR="001A03B2">
              <w:rPr>
                <w:rFonts w:ascii="Arial"/>
                <w:color w:val="3B0F52"/>
                <w:spacing w:val="-4"/>
                <w:sz w:val="20"/>
              </w:rPr>
              <w:t xml:space="preserve"> </w:t>
            </w:r>
            <w:r w:rsidR="001A03B2">
              <w:rPr>
                <w:rFonts w:ascii="Arial"/>
                <w:color w:val="3B0F52"/>
                <w:spacing w:val="-1"/>
                <w:sz w:val="20"/>
              </w:rPr>
              <w:t>box</w:t>
            </w:r>
            <w:r w:rsidR="001A03B2">
              <w:rPr>
                <w:rFonts w:ascii="Arial"/>
                <w:color w:val="3B0F52"/>
                <w:spacing w:val="-4"/>
                <w:sz w:val="20"/>
              </w:rPr>
              <w:t xml:space="preserve"> </w:t>
            </w:r>
            <w:r w:rsidR="001A03B2">
              <w:rPr>
                <w:rFonts w:ascii="Arial"/>
                <w:color w:val="3B0F52"/>
                <w:sz w:val="20"/>
              </w:rPr>
              <w:t>to</w:t>
            </w:r>
            <w:r w:rsidR="001A03B2">
              <w:rPr>
                <w:rFonts w:ascii="Arial"/>
                <w:color w:val="3B0F52"/>
                <w:spacing w:val="-3"/>
                <w:sz w:val="20"/>
              </w:rPr>
              <w:t xml:space="preserve"> </w:t>
            </w:r>
            <w:r w:rsidR="001A03B2">
              <w:rPr>
                <w:rFonts w:ascii="Arial"/>
                <w:color w:val="3B0F52"/>
                <w:sz w:val="20"/>
              </w:rPr>
              <w:t>indicate</w:t>
            </w:r>
            <w:r w:rsidR="001A03B2">
              <w:rPr>
                <w:rFonts w:ascii="Arial"/>
                <w:color w:val="3B0F52"/>
                <w:spacing w:val="-3"/>
                <w:sz w:val="20"/>
              </w:rPr>
              <w:t xml:space="preserve"> </w:t>
            </w:r>
            <w:r w:rsidR="001A03B2">
              <w:rPr>
                <w:rFonts w:ascii="Arial"/>
                <w:color w:val="3B0F52"/>
                <w:spacing w:val="-1"/>
                <w:sz w:val="20"/>
              </w:rPr>
              <w:t>if</w:t>
            </w:r>
            <w:r w:rsidR="001A03B2">
              <w:rPr>
                <w:rFonts w:ascii="Arial"/>
                <w:color w:val="3B0F52"/>
                <w:spacing w:val="-3"/>
                <w:sz w:val="20"/>
              </w:rPr>
              <w:t xml:space="preserve"> </w:t>
            </w:r>
            <w:r w:rsidR="001A03B2">
              <w:rPr>
                <w:rFonts w:ascii="Arial"/>
                <w:color w:val="3B0F52"/>
                <w:spacing w:val="-1"/>
                <w:sz w:val="20"/>
              </w:rPr>
              <w:t>this</w:t>
            </w:r>
            <w:r w:rsidR="001A03B2">
              <w:rPr>
                <w:rFonts w:ascii="Arial"/>
                <w:color w:val="3B0F52"/>
                <w:spacing w:val="-2"/>
                <w:sz w:val="20"/>
              </w:rPr>
              <w:t xml:space="preserve"> </w:t>
            </w:r>
            <w:r w:rsidR="001A03B2">
              <w:rPr>
                <w:rFonts w:ascii="Arial"/>
                <w:color w:val="3B0F52"/>
                <w:spacing w:val="-1"/>
                <w:sz w:val="20"/>
              </w:rPr>
              <w:t>is</w:t>
            </w:r>
            <w:r w:rsidR="001A03B2">
              <w:rPr>
                <w:rFonts w:ascii="Arial"/>
                <w:color w:val="3B0F52"/>
                <w:spacing w:val="-3"/>
                <w:sz w:val="20"/>
              </w:rPr>
              <w:t xml:space="preserve"> </w:t>
            </w:r>
            <w:r w:rsidR="001A03B2">
              <w:rPr>
                <w:rFonts w:ascii="Arial"/>
                <w:color w:val="3B0F52"/>
                <w:sz w:val="20"/>
              </w:rPr>
              <w:t>a</w:t>
            </w:r>
            <w:r w:rsidR="001A03B2">
              <w:rPr>
                <w:rFonts w:ascii="Arial"/>
                <w:color w:val="3B0F52"/>
                <w:spacing w:val="-5"/>
                <w:sz w:val="20"/>
              </w:rPr>
              <w:t xml:space="preserve"> </w:t>
            </w:r>
            <w:r w:rsidR="001A03B2">
              <w:rPr>
                <w:rFonts w:ascii="Arial"/>
                <w:color w:val="3B0F52"/>
                <w:sz w:val="20"/>
              </w:rPr>
              <w:t>new</w:t>
            </w:r>
            <w:r w:rsidR="001A03B2">
              <w:rPr>
                <w:rFonts w:ascii="Arial"/>
                <w:color w:val="3B0F52"/>
                <w:spacing w:val="-6"/>
                <w:sz w:val="20"/>
              </w:rPr>
              <w:t xml:space="preserve"> </w:t>
            </w:r>
            <w:r w:rsidR="001A03B2">
              <w:rPr>
                <w:rFonts w:ascii="Arial"/>
                <w:color w:val="3B0F52"/>
                <w:sz w:val="20"/>
              </w:rPr>
              <w:t>policy</w:t>
            </w:r>
            <w:r w:rsidR="001A03B2">
              <w:rPr>
                <w:rFonts w:ascii="Arial"/>
                <w:color w:val="3B0F52"/>
                <w:spacing w:val="-9"/>
                <w:sz w:val="20"/>
              </w:rPr>
              <w:t xml:space="preserve"> </w:t>
            </w:r>
            <w:r w:rsidR="001A03B2">
              <w:rPr>
                <w:rFonts w:ascii="Arial"/>
                <w:color w:val="3B0F52"/>
                <w:sz w:val="20"/>
              </w:rPr>
              <w:t>or</w:t>
            </w:r>
            <w:r w:rsidR="001A03B2">
              <w:rPr>
                <w:rFonts w:ascii="Arial"/>
                <w:color w:val="3B0F52"/>
                <w:spacing w:val="-4"/>
                <w:sz w:val="20"/>
              </w:rPr>
              <w:t xml:space="preserve"> </w:t>
            </w:r>
            <w:r w:rsidR="001A03B2">
              <w:rPr>
                <w:rFonts w:ascii="Arial"/>
                <w:color w:val="3B0F52"/>
                <w:sz w:val="20"/>
              </w:rPr>
              <w:t>a</w:t>
            </w:r>
            <w:r w:rsidR="001A03B2">
              <w:rPr>
                <w:rFonts w:ascii="Arial"/>
                <w:color w:val="3B0F52"/>
                <w:spacing w:val="36"/>
                <w:w w:val="99"/>
                <w:sz w:val="20"/>
              </w:rPr>
              <w:t xml:space="preserve"> </w:t>
            </w:r>
            <w:r w:rsidR="001A03B2">
              <w:rPr>
                <w:rFonts w:ascii="Arial"/>
                <w:color w:val="3B0F52"/>
                <w:spacing w:val="-1"/>
                <w:sz w:val="20"/>
              </w:rPr>
              <w:t>revised</w:t>
            </w:r>
            <w:r w:rsidR="001A03B2">
              <w:rPr>
                <w:rFonts w:ascii="Arial"/>
                <w:color w:val="3B0F52"/>
                <w:spacing w:val="-14"/>
                <w:sz w:val="20"/>
              </w:rPr>
              <w:t xml:space="preserve"> </w:t>
            </w:r>
            <w:r w:rsidR="001A03B2">
              <w:rPr>
                <w:rFonts w:ascii="Arial"/>
                <w:color w:val="3B0F52"/>
                <w:sz w:val="20"/>
              </w:rPr>
              <w:t>policy</w:t>
            </w:r>
            <w:r w:rsidR="001A03B2">
              <w:rPr>
                <w:rFonts w:ascii="Arial"/>
                <w:color w:val="006FC0"/>
                <w:sz w:val="20"/>
              </w:rPr>
              <w:t>.</w:t>
            </w:r>
          </w:p>
        </w:tc>
      </w:tr>
    </w:tbl>
    <w:p w14:paraId="5924B21F" w14:textId="77777777" w:rsidR="00CF3AD1" w:rsidRDefault="00CF3AD1">
      <w:pPr>
        <w:spacing w:before="1"/>
        <w:rPr>
          <w:rFonts w:ascii="Georgia" w:eastAsia="Georgia" w:hAnsi="Georgia" w:cs="Georgia"/>
          <w:b/>
          <w:bCs/>
          <w:sz w:val="24"/>
          <w:szCs w:val="24"/>
        </w:rPr>
      </w:pPr>
    </w:p>
    <w:tbl>
      <w:tblPr>
        <w:tblW w:w="0" w:type="auto"/>
        <w:tblInd w:w="93" w:type="dxa"/>
        <w:tblLayout w:type="fixed"/>
        <w:tblCellMar>
          <w:left w:w="0" w:type="dxa"/>
          <w:right w:w="0" w:type="dxa"/>
        </w:tblCellMar>
        <w:tblLook w:val="01E0" w:firstRow="1" w:lastRow="1" w:firstColumn="1" w:lastColumn="1" w:noHBand="0" w:noVBand="0"/>
      </w:tblPr>
      <w:tblGrid>
        <w:gridCol w:w="4503"/>
        <w:gridCol w:w="5956"/>
      </w:tblGrid>
      <w:tr w:rsidR="00CF3AD1" w14:paraId="3C895799" w14:textId="77777777">
        <w:trPr>
          <w:trHeight w:hRule="exact" w:val="699"/>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6FD23456" w14:textId="77777777" w:rsidR="00CF3AD1" w:rsidRDefault="001A03B2">
            <w:pPr>
              <w:pStyle w:val="TableParagraph"/>
              <w:spacing w:before="104"/>
              <w:ind w:left="238"/>
              <w:rPr>
                <w:rFonts w:ascii="Arial" w:eastAsia="Arial" w:hAnsi="Arial" w:cs="Arial"/>
                <w:sz w:val="20"/>
                <w:szCs w:val="20"/>
              </w:rPr>
            </w:pPr>
            <w:r>
              <w:rPr>
                <w:rFonts w:ascii="Arial"/>
                <w:b/>
                <w:spacing w:val="-1"/>
                <w:sz w:val="20"/>
              </w:rPr>
              <w:t>Approval</w:t>
            </w:r>
            <w:r>
              <w:rPr>
                <w:rFonts w:ascii="Arial"/>
                <w:b/>
                <w:spacing w:val="-15"/>
                <w:sz w:val="20"/>
              </w:rPr>
              <w:t xml:space="preserve"> </w:t>
            </w:r>
            <w:r>
              <w:rPr>
                <w:rFonts w:ascii="Arial"/>
                <w:b/>
                <w:spacing w:val="-1"/>
                <w:sz w:val="20"/>
              </w:rPr>
              <w:t>Authority</w:t>
            </w:r>
          </w:p>
        </w:tc>
        <w:tc>
          <w:tcPr>
            <w:tcW w:w="5956" w:type="dxa"/>
            <w:tcBorders>
              <w:top w:val="single" w:sz="8" w:space="0" w:color="BEBEBE"/>
              <w:left w:val="single" w:sz="8" w:space="0" w:color="BEBEBE"/>
              <w:bottom w:val="single" w:sz="8" w:space="0" w:color="BEBEBE"/>
              <w:right w:val="single" w:sz="8" w:space="0" w:color="BEBEBE"/>
            </w:tcBorders>
          </w:tcPr>
          <w:p w14:paraId="6E2EC8B7" w14:textId="77777777" w:rsidR="00CF3AD1" w:rsidRDefault="001A03B2">
            <w:pPr>
              <w:pStyle w:val="TableParagraph"/>
              <w:spacing w:before="81"/>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13D70FE4" w14:textId="77777777" w:rsidR="00CF3AD1" w:rsidRDefault="001A03B2" w:rsidP="003F0E5C">
            <w:pPr>
              <w:pStyle w:val="TableParagraph"/>
              <w:spacing w:before="1"/>
              <w:ind w:left="131"/>
              <w:rPr>
                <w:rFonts w:ascii="Arial" w:eastAsia="Arial" w:hAnsi="Arial" w:cs="Arial"/>
                <w:sz w:val="20"/>
                <w:szCs w:val="20"/>
              </w:rPr>
            </w:pPr>
            <w:r>
              <w:rPr>
                <w:rFonts w:ascii="Arial"/>
                <w:color w:val="3B0F52"/>
                <w:sz w:val="20"/>
              </w:rPr>
              <w:t>This</w:t>
            </w:r>
            <w:r>
              <w:rPr>
                <w:rFonts w:ascii="Arial"/>
                <w:color w:val="3B0F52"/>
                <w:spacing w:val="-7"/>
                <w:sz w:val="20"/>
              </w:rPr>
              <w:t xml:space="preserve"> </w:t>
            </w:r>
            <w:r>
              <w:rPr>
                <w:rFonts w:ascii="Arial"/>
                <w:color w:val="3B0F52"/>
                <w:spacing w:val="-1"/>
                <w:sz w:val="20"/>
              </w:rPr>
              <w:t>should</w:t>
            </w:r>
            <w:r>
              <w:rPr>
                <w:rFonts w:ascii="Arial"/>
                <w:color w:val="3B0F52"/>
                <w:spacing w:val="-5"/>
                <w:sz w:val="20"/>
              </w:rPr>
              <w:t xml:space="preserve"> </w:t>
            </w:r>
            <w:r>
              <w:rPr>
                <w:rFonts w:ascii="Arial"/>
                <w:color w:val="3B0F52"/>
                <w:sz w:val="20"/>
              </w:rPr>
              <w:t>be</w:t>
            </w:r>
            <w:r>
              <w:rPr>
                <w:rFonts w:ascii="Arial"/>
                <w:color w:val="3B0F52"/>
                <w:spacing w:val="-8"/>
                <w:sz w:val="20"/>
              </w:rPr>
              <w:t xml:space="preserve"> </w:t>
            </w:r>
            <w:r>
              <w:rPr>
                <w:rFonts w:ascii="Arial"/>
                <w:color w:val="3B0F52"/>
                <w:sz w:val="20"/>
              </w:rPr>
              <w:t>the</w:t>
            </w:r>
            <w:r>
              <w:rPr>
                <w:rFonts w:ascii="Arial"/>
                <w:color w:val="3B0F52"/>
                <w:spacing w:val="-6"/>
                <w:sz w:val="20"/>
              </w:rPr>
              <w:t xml:space="preserve"> </w:t>
            </w:r>
            <w:r>
              <w:rPr>
                <w:rFonts w:ascii="Arial"/>
                <w:color w:val="3B0F52"/>
                <w:sz w:val="20"/>
              </w:rPr>
              <w:t>Vice-</w:t>
            </w:r>
            <w:r w:rsidR="003F0E5C">
              <w:rPr>
                <w:rFonts w:ascii="Arial"/>
                <w:color w:val="3B0F52"/>
                <w:sz w:val="20"/>
              </w:rPr>
              <w:t>President</w:t>
            </w:r>
            <w:r>
              <w:rPr>
                <w:rFonts w:ascii="Arial"/>
                <w:color w:val="3B0F52"/>
                <w:spacing w:val="-8"/>
                <w:sz w:val="20"/>
              </w:rPr>
              <w:t xml:space="preserve"> </w:t>
            </w:r>
            <w:r>
              <w:rPr>
                <w:rFonts w:ascii="Arial"/>
                <w:color w:val="3B0F52"/>
                <w:sz w:val="20"/>
              </w:rPr>
              <w:t>or</w:t>
            </w:r>
            <w:r>
              <w:rPr>
                <w:rFonts w:ascii="Arial"/>
                <w:color w:val="3B0F52"/>
                <w:spacing w:val="-4"/>
                <w:sz w:val="20"/>
              </w:rPr>
              <w:t xml:space="preserve"> </w:t>
            </w:r>
            <w:r>
              <w:rPr>
                <w:rFonts w:ascii="Arial"/>
                <w:color w:val="3B0F52"/>
                <w:sz w:val="20"/>
              </w:rPr>
              <w:t>delegate.</w:t>
            </w:r>
          </w:p>
        </w:tc>
      </w:tr>
      <w:tr w:rsidR="00CF3AD1" w14:paraId="19AF9C3F" w14:textId="77777777" w:rsidTr="003F0E5C">
        <w:trPr>
          <w:trHeight w:hRule="exact" w:val="929"/>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7BF26424" w14:textId="77777777" w:rsidR="00CF3AD1" w:rsidRDefault="001A03B2">
            <w:pPr>
              <w:pStyle w:val="TableParagraph"/>
              <w:spacing w:before="133"/>
              <w:ind w:left="238"/>
              <w:rPr>
                <w:rFonts w:ascii="Arial" w:eastAsia="Arial" w:hAnsi="Arial" w:cs="Arial"/>
                <w:sz w:val="20"/>
                <w:szCs w:val="20"/>
              </w:rPr>
            </w:pPr>
            <w:r>
              <w:rPr>
                <w:rFonts w:ascii="Arial"/>
                <w:b/>
                <w:sz w:val="20"/>
              </w:rPr>
              <w:t>Governing</w:t>
            </w:r>
            <w:r>
              <w:rPr>
                <w:rFonts w:ascii="Arial"/>
                <w:b/>
                <w:spacing w:val="-17"/>
                <w:sz w:val="20"/>
              </w:rPr>
              <w:t xml:space="preserve"> </w:t>
            </w:r>
            <w:r>
              <w:rPr>
                <w:rFonts w:ascii="Arial"/>
                <w:b/>
                <w:spacing w:val="-1"/>
                <w:sz w:val="20"/>
              </w:rPr>
              <w:t>Authority</w:t>
            </w:r>
          </w:p>
        </w:tc>
        <w:tc>
          <w:tcPr>
            <w:tcW w:w="5956" w:type="dxa"/>
            <w:tcBorders>
              <w:top w:val="single" w:sz="8" w:space="0" w:color="BEBEBE"/>
              <w:left w:val="single" w:sz="8" w:space="0" w:color="BEBEBE"/>
              <w:bottom w:val="single" w:sz="8" w:space="0" w:color="BEBEBE"/>
              <w:right w:val="single" w:sz="8" w:space="0" w:color="BEBEBE"/>
            </w:tcBorders>
          </w:tcPr>
          <w:p w14:paraId="1CF8B7EF" w14:textId="77777777" w:rsidR="00CF3AD1" w:rsidRDefault="001A03B2">
            <w:pPr>
              <w:pStyle w:val="TableParagraph"/>
              <w:spacing w:line="273"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pacing w:val="1"/>
                <w:sz w:val="24"/>
              </w:rPr>
              <w:t xml:space="preserve"> </w:t>
            </w:r>
            <w:r>
              <w:rPr>
                <w:rFonts w:ascii="Arial"/>
                <w:spacing w:val="-1"/>
                <w:sz w:val="24"/>
              </w:rPr>
              <w:t>text.</w:t>
            </w:r>
          </w:p>
          <w:p w14:paraId="0CB5133C" w14:textId="77777777" w:rsidR="00CF3AD1" w:rsidRDefault="001A03B2" w:rsidP="003F0E5C">
            <w:pPr>
              <w:pStyle w:val="TableParagraph"/>
              <w:spacing w:before="1"/>
              <w:ind w:left="131" w:right="322"/>
              <w:rPr>
                <w:rFonts w:ascii="Arial" w:eastAsia="Arial" w:hAnsi="Arial" w:cs="Arial"/>
                <w:sz w:val="20"/>
                <w:szCs w:val="20"/>
              </w:rPr>
            </w:pPr>
            <w:r>
              <w:rPr>
                <w:rFonts w:ascii="Arial"/>
                <w:color w:val="3B0F52"/>
                <w:sz w:val="20"/>
              </w:rPr>
              <w:t>This</w:t>
            </w:r>
            <w:r>
              <w:rPr>
                <w:rFonts w:ascii="Arial"/>
                <w:color w:val="3B0F52"/>
                <w:spacing w:val="-8"/>
                <w:sz w:val="20"/>
              </w:rPr>
              <w:t xml:space="preserve"> </w:t>
            </w:r>
            <w:r>
              <w:rPr>
                <w:rFonts w:ascii="Arial"/>
                <w:color w:val="3B0F52"/>
                <w:spacing w:val="-1"/>
                <w:sz w:val="20"/>
              </w:rPr>
              <w:t>should</w:t>
            </w:r>
            <w:r>
              <w:rPr>
                <w:rFonts w:ascii="Arial"/>
                <w:color w:val="3B0F52"/>
                <w:spacing w:val="-6"/>
                <w:sz w:val="20"/>
              </w:rPr>
              <w:t xml:space="preserve"> </w:t>
            </w:r>
            <w:r>
              <w:rPr>
                <w:rFonts w:ascii="Arial"/>
                <w:color w:val="3B0F52"/>
                <w:sz w:val="20"/>
              </w:rPr>
              <w:t>be</w:t>
            </w:r>
            <w:r>
              <w:rPr>
                <w:rFonts w:ascii="Arial"/>
                <w:color w:val="3B0F52"/>
                <w:spacing w:val="-7"/>
                <w:sz w:val="20"/>
              </w:rPr>
              <w:t xml:space="preserve"> </w:t>
            </w:r>
            <w:r>
              <w:rPr>
                <w:rFonts w:ascii="Arial"/>
                <w:color w:val="3B0F52"/>
                <w:spacing w:val="-1"/>
                <w:sz w:val="20"/>
              </w:rPr>
              <w:t>either</w:t>
            </w:r>
            <w:r>
              <w:rPr>
                <w:rFonts w:ascii="Arial"/>
                <w:color w:val="3B0F52"/>
                <w:spacing w:val="-8"/>
                <w:sz w:val="20"/>
              </w:rPr>
              <w:t xml:space="preserve"> </w:t>
            </w:r>
            <w:r>
              <w:rPr>
                <w:rFonts w:ascii="Arial"/>
                <w:color w:val="3B0F52"/>
                <w:sz w:val="20"/>
              </w:rPr>
              <w:t>the</w:t>
            </w:r>
            <w:r>
              <w:rPr>
                <w:rFonts w:ascii="Arial"/>
                <w:color w:val="3B0F52"/>
                <w:spacing w:val="-8"/>
                <w:sz w:val="20"/>
              </w:rPr>
              <w:t xml:space="preserve"> </w:t>
            </w:r>
            <w:r>
              <w:rPr>
                <w:rFonts w:ascii="Arial"/>
                <w:color w:val="3B0F52"/>
                <w:spacing w:val="-1"/>
                <w:sz w:val="20"/>
              </w:rPr>
              <w:t>relevant</w:t>
            </w:r>
            <w:r>
              <w:rPr>
                <w:rFonts w:ascii="Arial"/>
                <w:color w:val="3B0F52"/>
                <w:spacing w:val="-6"/>
                <w:sz w:val="20"/>
              </w:rPr>
              <w:t xml:space="preserve"> </w:t>
            </w:r>
            <w:r>
              <w:rPr>
                <w:rFonts w:ascii="Arial"/>
                <w:color w:val="3B0F52"/>
                <w:sz w:val="20"/>
              </w:rPr>
              <w:t>decision-making</w:t>
            </w:r>
            <w:r>
              <w:rPr>
                <w:rFonts w:ascii="Arial"/>
                <w:color w:val="3B0F52"/>
                <w:spacing w:val="-8"/>
                <w:sz w:val="20"/>
              </w:rPr>
              <w:t xml:space="preserve"> </w:t>
            </w:r>
            <w:r>
              <w:rPr>
                <w:rFonts w:ascii="Arial"/>
                <w:color w:val="3B0F52"/>
                <w:sz w:val="20"/>
              </w:rPr>
              <w:t>Committee</w:t>
            </w:r>
            <w:r>
              <w:rPr>
                <w:rFonts w:ascii="Arial"/>
                <w:color w:val="3B0F52"/>
                <w:spacing w:val="54"/>
                <w:w w:val="99"/>
                <w:sz w:val="20"/>
              </w:rPr>
              <w:t xml:space="preserve"> </w:t>
            </w:r>
            <w:r>
              <w:rPr>
                <w:rFonts w:ascii="Arial"/>
                <w:color w:val="3B0F52"/>
                <w:sz w:val="20"/>
              </w:rPr>
              <w:t>or</w:t>
            </w:r>
            <w:r>
              <w:rPr>
                <w:rFonts w:ascii="Arial"/>
                <w:color w:val="3B0F52"/>
                <w:spacing w:val="-8"/>
                <w:sz w:val="20"/>
              </w:rPr>
              <w:t xml:space="preserve"> </w:t>
            </w:r>
            <w:r>
              <w:rPr>
                <w:rFonts w:ascii="Arial"/>
                <w:color w:val="3B0F52"/>
                <w:sz w:val="20"/>
              </w:rPr>
              <w:t>a</w:t>
            </w:r>
            <w:r>
              <w:rPr>
                <w:rFonts w:ascii="Arial"/>
                <w:color w:val="3B0F52"/>
                <w:spacing w:val="-7"/>
                <w:sz w:val="20"/>
              </w:rPr>
              <w:t xml:space="preserve"> </w:t>
            </w:r>
            <w:r>
              <w:rPr>
                <w:rFonts w:ascii="Arial"/>
                <w:color w:val="3B0F52"/>
                <w:sz w:val="20"/>
              </w:rPr>
              <w:t>Senior</w:t>
            </w:r>
            <w:r>
              <w:rPr>
                <w:rFonts w:ascii="Arial"/>
                <w:color w:val="3B0F52"/>
                <w:spacing w:val="-7"/>
                <w:sz w:val="20"/>
              </w:rPr>
              <w:t xml:space="preserve"> </w:t>
            </w:r>
            <w:r>
              <w:rPr>
                <w:rFonts w:ascii="Arial"/>
                <w:color w:val="3B0F52"/>
                <w:sz w:val="20"/>
              </w:rPr>
              <w:t>Executive</w:t>
            </w:r>
            <w:r>
              <w:rPr>
                <w:rFonts w:ascii="Arial"/>
                <w:color w:val="3B0F52"/>
                <w:spacing w:val="-7"/>
                <w:sz w:val="20"/>
              </w:rPr>
              <w:t xml:space="preserve"> </w:t>
            </w:r>
            <w:r>
              <w:rPr>
                <w:rFonts w:ascii="Arial"/>
                <w:color w:val="3B0F52"/>
                <w:sz w:val="20"/>
              </w:rPr>
              <w:t>member</w:t>
            </w:r>
            <w:r w:rsidR="003F0E5C">
              <w:rPr>
                <w:rFonts w:ascii="Arial"/>
                <w:color w:val="3B0F52"/>
                <w:sz w:val="20"/>
              </w:rPr>
              <w:t xml:space="preserve"> (Presidential Cabinet member)</w:t>
            </w:r>
          </w:p>
        </w:tc>
      </w:tr>
      <w:tr w:rsidR="00CF3AD1" w14:paraId="5A006C04" w14:textId="77777777">
        <w:trPr>
          <w:trHeight w:hRule="exact" w:val="701"/>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0109E040" w14:textId="77777777" w:rsidR="00CF3AD1" w:rsidRDefault="001A03B2">
            <w:pPr>
              <w:pStyle w:val="TableParagraph"/>
              <w:spacing w:before="106"/>
              <w:ind w:left="238"/>
              <w:rPr>
                <w:rFonts w:ascii="Arial" w:eastAsia="Arial" w:hAnsi="Arial" w:cs="Arial"/>
                <w:sz w:val="20"/>
                <w:szCs w:val="20"/>
              </w:rPr>
            </w:pPr>
            <w:r>
              <w:rPr>
                <w:rFonts w:ascii="Arial"/>
                <w:b/>
                <w:sz w:val="20"/>
              </w:rPr>
              <w:t>Responsible</w:t>
            </w:r>
            <w:r>
              <w:rPr>
                <w:rFonts w:ascii="Arial"/>
                <w:b/>
                <w:spacing w:val="-20"/>
                <w:sz w:val="20"/>
              </w:rPr>
              <w:t xml:space="preserve"> </w:t>
            </w:r>
            <w:r>
              <w:rPr>
                <w:rFonts w:ascii="Arial"/>
                <w:b/>
                <w:sz w:val="20"/>
              </w:rPr>
              <w:t>Officer</w:t>
            </w:r>
          </w:p>
        </w:tc>
        <w:tc>
          <w:tcPr>
            <w:tcW w:w="5956" w:type="dxa"/>
            <w:tcBorders>
              <w:top w:val="single" w:sz="8" w:space="0" w:color="BEBEBE"/>
              <w:left w:val="single" w:sz="8" w:space="0" w:color="BEBEBE"/>
              <w:bottom w:val="single" w:sz="8" w:space="0" w:color="BEBEBE"/>
              <w:right w:val="single" w:sz="8" w:space="0" w:color="BEBEBE"/>
            </w:tcBorders>
          </w:tcPr>
          <w:p w14:paraId="72ECB60A" w14:textId="77777777" w:rsidR="00CF3AD1" w:rsidRDefault="001A03B2">
            <w:pPr>
              <w:pStyle w:val="TableParagraph"/>
              <w:spacing w:before="83"/>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7E107FB6" w14:textId="77777777" w:rsidR="00CF3AD1" w:rsidRDefault="001A03B2">
            <w:pPr>
              <w:pStyle w:val="TableParagraph"/>
              <w:spacing w:before="1"/>
              <w:ind w:left="128"/>
              <w:rPr>
                <w:rFonts w:ascii="Arial" w:eastAsia="Arial" w:hAnsi="Arial" w:cs="Arial"/>
                <w:sz w:val="20"/>
                <w:szCs w:val="20"/>
              </w:rPr>
            </w:pPr>
            <w:r>
              <w:rPr>
                <w:rFonts w:ascii="Arial"/>
                <w:color w:val="3B0F52"/>
                <w:sz w:val="20"/>
              </w:rPr>
              <w:t>This</w:t>
            </w:r>
            <w:r>
              <w:rPr>
                <w:rFonts w:ascii="Arial"/>
                <w:color w:val="3B0F52"/>
                <w:spacing w:val="-5"/>
                <w:sz w:val="20"/>
              </w:rPr>
              <w:t xml:space="preserve"> </w:t>
            </w:r>
            <w:r>
              <w:rPr>
                <w:rFonts w:ascii="Arial"/>
                <w:color w:val="3B0F52"/>
                <w:spacing w:val="-1"/>
                <w:sz w:val="20"/>
              </w:rPr>
              <w:t>should</w:t>
            </w:r>
            <w:r>
              <w:rPr>
                <w:rFonts w:ascii="Arial"/>
                <w:color w:val="3B0F52"/>
                <w:spacing w:val="-4"/>
                <w:sz w:val="20"/>
              </w:rPr>
              <w:t xml:space="preserve"> </w:t>
            </w:r>
            <w:r>
              <w:rPr>
                <w:rFonts w:ascii="Arial"/>
                <w:color w:val="3B0F52"/>
                <w:sz w:val="20"/>
              </w:rPr>
              <w:t>be</w:t>
            </w:r>
            <w:r>
              <w:rPr>
                <w:rFonts w:ascii="Arial"/>
                <w:color w:val="3B0F52"/>
                <w:spacing w:val="-5"/>
                <w:sz w:val="20"/>
              </w:rPr>
              <w:t xml:space="preserve"> </w:t>
            </w:r>
            <w:r>
              <w:rPr>
                <w:rFonts w:ascii="Arial"/>
                <w:color w:val="3B0F52"/>
                <w:sz w:val="20"/>
              </w:rPr>
              <w:t>a</w:t>
            </w:r>
            <w:r>
              <w:rPr>
                <w:rFonts w:ascii="Arial"/>
                <w:color w:val="3B0F52"/>
                <w:spacing w:val="-5"/>
                <w:sz w:val="20"/>
              </w:rPr>
              <w:t xml:space="preserve"> </w:t>
            </w:r>
            <w:r>
              <w:rPr>
                <w:rFonts w:ascii="Arial"/>
                <w:color w:val="3B0F52"/>
                <w:sz w:val="20"/>
              </w:rPr>
              <w:t>member</w:t>
            </w:r>
            <w:r>
              <w:rPr>
                <w:rFonts w:ascii="Arial"/>
                <w:color w:val="3B0F52"/>
                <w:spacing w:val="-5"/>
                <w:sz w:val="20"/>
              </w:rPr>
              <w:t xml:space="preserve"> </w:t>
            </w:r>
            <w:r>
              <w:rPr>
                <w:rFonts w:ascii="Arial"/>
                <w:color w:val="3B0F52"/>
                <w:sz w:val="20"/>
              </w:rPr>
              <w:t>of</w:t>
            </w:r>
            <w:r>
              <w:rPr>
                <w:rFonts w:ascii="Arial"/>
                <w:color w:val="3B0F52"/>
                <w:spacing w:val="-4"/>
                <w:sz w:val="20"/>
              </w:rPr>
              <w:t xml:space="preserve"> </w:t>
            </w:r>
            <w:r>
              <w:rPr>
                <w:rFonts w:ascii="Arial"/>
                <w:color w:val="3B0F52"/>
                <w:spacing w:val="-1"/>
                <w:sz w:val="20"/>
              </w:rPr>
              <w:t>the</w:t>
            </w:r>
            <w:r>
              <w:rPr>
                <w:rFonts w:ascii="Arial"/>
                <w:color w:val="3B0F52"/>
                <w:spacing w:val="-5"/>
                <w:sz w:val="20"/>
              </w:rPr>
              <w:t xml:space="preserve"> </w:t>
            </w:r>
            <w:r>
              <w:rPr>
                <w:rFonts w:ascii="Arial"/>
                <w:color w:val="3B0F52"/>
                <w:sz w:val="20"/>
              </w:rPr>
              <w:t>Executive.</w:t>
            </w:r>
          </w:p>
        </w:tc>
      </w:tr>
    </w:tbl>
    <w:p w14:paraId="5D3CBBE1" w14:textId="77777777" w:rsidR="00CF3AD1" w:rsidRDefault="00CF3AD1">
      <w:pPr>
        <w:spacing w:before="11"/>
        <w:rPr>
          <w:rFonts w:ascii="Arial" w:eastAsia="Arial" w:hAnsi="Arial" w:cs="Arial"/>
          <w:b/>
          <w:bCs/>
          <w:i/>
        </w:rPr>
      </w:pPr>
    </w:p>
    <w:tbl>
      <w:tblPr>
        <w:tblW w:w="0" w:type="auto"/>
        <w:tblInd w:w="93" w:type="dxa"/>
        <w:tblLayout w:type="fixed"/>
        <w:tblCellMar>
          <w:left w:w="0" w:type="dxa"/>
          <w:right w:w="0" w:type="dxa"/>
        </w:tblCellMar>
        <w:tblLook w:val="01E0" w:firstRow="1" w:lastRow="1" w:firstColumn="1" w:lastColumn="1" w:noHBand="0" w:noVBand="0"/>
      </w:tblPr>
      <w:tblGrid>
        <w:gridCol w:w="4503"/>
        <w:gridCol w:w="5956"/>
      </w:tblGrid>
      <w:tr w:rsidR="00CF3AD1" w14:paraId="19D6CDDE" w14:textId="77777777">
        <w:trPr>
          <w:trHeight w:hRule="exact" w:val="710"/>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7E008C30" w14:textId="77777777" w:rsidR="00CF3AD1" w:rsidRDefault="001A03B2">
            <w:pPr>
              <w:pStyle w:val="TableParagraph"/>
              <w:spacing w:before="109"/>
              <w:ind w:left="238"/>
              <w:rPr>
                <w:rFonts w:ascii="Arial" w:eastAsia="Arial" w:hAnsi="Arial" w:cs="Arial"/>
                <w:sz w:val="20"/>
                <w:szCs w:val="20"/>
              </w:rPr>
            </w:pPr>
            <w:r>
              <w:rPr>
                <w:rFonts w:ascii="Arial"/>
                <w:b/>
                <w:spacing w:val="-1"/>
                <w:sz w:val="20"/>
              </w:rPr>
              <w:t>Approval</w:t>
            </w:r>
            <w:r>
              <w:rPr>
                <w:rFonts w:ascii="Arial"/>
                <w:b/>
                <w:spacing w:val="-12"/>
                <w:sz w:val="20"/>
              </w:rPr>
              <w:t xml:space="preserve"> </w:t>
            </w:r>
            <w:r>
              <w:rPr>
                <w:rFonts w:ascii="Arial"/>
                <w:b/>
                <w:sz w:val="20"/>
              </w:rPr>
              <w:t>Date</w:t>
            </w:r>
          </w:p>
        </w:tc>
        <w:tc>
          <w:tcPr>
            <w:tcW w:w="5956" w:type="dxa"/>
            <w:tcBorders>
              <w:top w:val="single" w:sz="8" w:space="0" w:color="BEBEBE"/>
              <w:left w:val="single" w:sz="8" w:space="0" w:color="BEBEBE"/>
              <w:bottom w:val="single" w:sz="8" w:space="0" w:color="BEBEBE"/>
              <w:right w:val="single" w:sz="8" w:space="0" w:color="BEBEBE"/>
            </w:tcBorders>
          </w:tcPr>
          <w:p w14:paraId="760F0B64" w14:textId="77777777" w:rsidR="00CF3AD1" w:rsidRDefault="001A03B2">
            <w:pPr>
              <w:pStyle w:val="TableParagraph"/>
              <w:spacing w:line="273"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a</w:t>
            </w:r>
            <w:r>
              <w:rPr>
                <w:rFonts w:ascii="Arial"/>
                <w:spacing w:val="-2"/>
                <w:sz w:val="24"/>
              </w:rPr>
              <w:t xml:space="preserve"> </w:t>
            </w:r>
            <w:r>
              <w:rPr>
                <w:rFonts w:ascii="Arial"/>
                <w:spacing w:val="-1"/>
                <w:sz w:val="24"/>
              </w:rPr>
              <w:t>date.</w:t>
            </w:r>
          </w:p>
          <w:p w14:paraId="3A34E235" w14:textId="77777777" w:rsidR="00CF3AD1" w:rsidRDefault="001A03B2">
            <w:pPr>
              <w:pStyle w:val="TableParagraph"/>
              <w:spacing w:before="9" w:line="204" w:lineRule="exact"/>
              <w:ind w:left="131" w:right="717"/>
              <w:rPr>
                <w:rFonts w:ascii="Arial" w:eastAsia="Arial" w:hAnsi="Arial" w:cs="Arial"/>
                <w:sz w:val="18"/>
                <w:szCs w:val="18"/>
              </w:rPr>
            </w:pPr>
            <w:r>
              <w:rPr>
                <w:rFonts w:ascii="Arial"/>
                <w:color w:val="3B0F52"/>
                <w:sz w:val="18"/>
              </w:rPr>
              <w:t>List</w:t>
            </w:r>
            <w:r>
              <w:rPr>
                <w:rFonts w:ascii="Arial"/>
                <w:color w:val="3B0F52"/>
                <w:spacing w:val="-2"/>
                <w:sz w:val="18"/>
              </w:rPr>
              <w:t xml:space="preserve"> </w:t>
            </w:r>
            <w:r>
              <w:rPr>
                <w:rFonts w:ascii="Arial"/>
                <w:color w:val="3B0F52"/>
                <w:sz w:val="18"/>
              </w:rPr>
              <w:t>the</w:t>
            </w:r>
            <w:r>
              <w:rPr>
                <w:rFonts w:ascii="Arial"/>
                <w:color w:val="3B0F52"/>
                <w:spacing w:val="-2"/>
                <w:sz w:val="18"/>
              </w:rPr>
              <w:t xml:space="preserve"> </w:t>
            </w:r>
            <w:r>
              <w:rPr>
                <w:rFonts w:ascii="Arial"/>
                <w:color w:val="3B0F52"/>
                <w:sz w:val="18"/>
              </w:rPr>
              <w:t>date</w:t>
            </w:r>
            <w:r>
              <w:rPr>
                <w:rFonts w:ascii="Arial"/>
                <w:color w:val="3B0F52"/>
                <w:spacing w:val="-2"/>
                <w:sz w:val="18"/>
              </w:rPr>
              <w:t xml:space="preserve"> </w:t>
            </w:r>
            <w:r>
              <w:rPr>
                <w:rFonts w:ascii="Arial"/>
                <w:color w:val="3B0F52"/>
                <w:spacing w:val="-1"/>
                <w:sz w:val="18"/>
              </w:rPr>
              <w:t>when</w:t>
            </w:r>
            <w:r>
              <w:rPr>
                <w:rFonts w:ascii="Arial"/>
                <w:color w:val="3B0F52"/>
                <w:sz w:val="18"/>
              </w:rPr>
              <w:t xml:space="preserve"> the</w:t>
            </w:r>
            <w:r>
              <w:rPr>
                <w:rFonts w:ascii="Arial"/>
                <w:color w:val="3B0F52"/>
                <w:spacing w:val="-2"/>
                <w:sz w:val="18"/>
              </w:rPr>
              <w:t xml:space="preserve"> </w:t>
            </w:r>
            <w:r>
              <w:rPr>
                <w:rFonts w:ascii="Arial"/>
                <w:color w:val="3B0F52"/>
                <w:spacing w:val="-1"/>
                <w:sz w:val="18"/>
              </w:rPr>
              <w:t>policy</w:t>
            </w:r>
            <w:r>
              <w:rPr>
                <w:rFonts w:ascii="Arial"/>
                <w:color w:val="3B0F52"/>
                <w:spacing w:val="-2"/>
                <w:sz w:val="18"/>
              </w:rPr>
              <w:t xml:space="preserve"> </w:t>
            </w:r>
            <w:r>
              <w:rPr>
                <w:rFonts w:ascii="Arial"/>
                <w:color w:val="3B0F52"/>
                <w:sz w:val="18"/>
              </w:rPr>
              <w:t>was</w:t>
            </w:r>
            <w:r>
              <w:rPr>
                <w:rFonts w:ascii="Arial"/>
                <w:color w:val="3B0F52"/>
                <w:spacing w:val="4"/>
                <w:sz w:val="18"/>
              </w:rPr>
              <w:t xml:space="preserve"> </w:t>
            </w:r>
            <w:r>
              <w:rPr>
                <w:rFonts w:ascii="Arial"/>
                <w:color w:val="3B0F52"/>
                <w:spacing w:val="-1"/>
                <w:sz w:val="18"/>
              </w:rPr>
              <w:t>first approved</w:t>
            </w:r>
            <w:r>
              <w:rPr>
                <w:rFonts w:ascii="Arial"/>
                <w:color w:val="3B0F52"/>
                <w:sz w:val="18"/>
              </w:rPr>
              <w:t xml:space="preserve"> by</w:t>
            </w:r>
            <w:r>
              <w:rPr>
                <w:rFonts w:ascii="Arial"/>
                <w:color w:val="3B0F52"/>
                <w:spacing w:val="-2"/>
                <w:sz w:val="18"/>
              </w:rPr>
              <w:t xml:space="preserve"> </w:t>
            </w:r>
            <w:r>
              <w:rPr>
                <w:rFonts w:ascii="Arial"/>
                <w:color w:val="3B0F52"/>
                <w:sz w:val="18"/>
              </w:rPr>
              <w:t>the</w:t>
            </w:r>
            <w:r>
              <w:rPr>
                <w:rFonts w:ascii="Arial"/>
                <w:color w:val="3B0F52"/>
                <w:spacing w:val="-2"/>
                <w:sz w:val="18"/>
              </w:rPr>
              <w:t xml:space="preserve"> </w:t>
            </w:r>
            <w:r>
              <w:rPr>
                <w:rFonts w:ascii="Arial"/>
                <w:color w:val="3B0F52"/>
                <w:spacing w:val="-1"/>
                <w:sz w:val="18"/>
              </w:rPr>
              <w:t>Approval</w:t>
            </w:r>
            <w:r>
              <w:rPr>
                <w:rFonts w:ascii="Arial"/>
                <w:color w:val="3B0F52"/>
                <w:spacing w:val="39"/>
                <w:sz w:val="18"/>
              </w:rPr>
              <w:t xml:space="preserve"> </w:t>
            </w:r>
            <w:r>
              <w:rPr>
                <w:rFonts w:ascii="Arial"/>
                <w:color w:val="3B0F52"/>
                <w:spacing w:val="-1"/>
                <w:sz w:val="18"/>
              </w:rPr>
              <w:t>Authority</w:t>
            </w:r>
            <w:r>
              <w:rPr>
                <w:rFonts w:ascii="Arial"/>
                <w:i/>
                <w:color w:val="006FC0"/>
                <w:spacing w:val="-1"/>
                <w:sz w:val="18"/>
              </w:rPr>
              <w:t>.</w:t>
            </w:r>
          </w:p>
        </w:tc>
      </w:tr>
      <w:tr w:rsidR="00CF3AD1" w14:paraId="172D32E8" w14:textId="77777777">
        <w:trPr>
          <w:trHeight w:hRule="exact" w:val="757"/>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60A4837B" w14:textId="77777777" w:rsidR="00CF3AD1" w:rsidRDefault="001A03B2">
            <w:pPr>
              <w:pStyle w:val="TableParagraph"/>
              <w:spacing w:before="133"/>
              <w:ind w:left="238"/>
              <w:rPr>
                <w:rFonts w:ascii="Arial" w:eastAsia="Arial" w:hAnsi="Arial" w:cs="Arial"/>
                <w:sz w:val="20"/>
                <w:szCs w:val="20"/>
              </w:rPr>
            </w:pPr>
            <w:r>
              <w:rPr>
                <w:rFonts w:ascii="Arial"/>
                <w:b/>
                <w:spacing w:val="-1"/>
                <w:sz w:val="20"/>
              </w:rPr>
              <w:t>Effective</w:t>
            </w:r>
            <w:r>
              <w:rPr>
                <w:rFonts w:ascii="Arial"/>
                <w:b/>
                <w:spacing w:val="-14"/>
                <w:sz w:val="20"/>
              </w:rPr>
              <w:t xml:space="preserve"> </w:t>
            </w:r>
            <w:r>
              <w:rPr>
                <w:rFonts w:ascii="Arial"/>
                <w:b/>
                <w:spacing w:val="-1"/>
                <w:sz w:val="20"/>
              </w:rPr>
              <w:t>Date</w:t>
            </w:r>
          </w:p>
        </w:tc>
        <w:tc>
          <w:tcPr>
            <w:tcW w:w="5956" w:type="dxa"/>
            <w:tcBorders>
              <w:top w:val="single" w:sz="8" w:space="0" w:color="BEBEBE"/>
              <w:left w:val="single" w:sz="8" w:space="0" w:color="BEBEBE"/>
              <w:bottom w:val="single" w:sz="8" w:space="0" w:color="BEBEBE"/>
              <w:right w:val="single" w:sz="8" w:space="0" w:color="BEBEBE"/>
            </w:tcBorders>
          </w:tcPr>
          <w:p w14:paraId="2254EA9D" w14:textId="77777777" w:rsidR="00CF3AD1" w:rsidRDefault="001A03B2">
            <w:pPr>
              <w:pStyle w:val="TableParagraph"/>
              <w:spacing w:line="271"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a</w:t>
            </w:r>
            <w:r>
              <w:rPr>
                <w:rFonts w:ascii="Arial"/>
                <w:spacing w:val="-2"/>
                <w:sz w:val="24"/>
              </w:rPr>
              <w:t xml:space="preserve"> </w:t>
            </w:r>
            <w:r>
              <w:rPr>
                <w:rFonts w:ascii="Arial"/>
                <w:spacing w:val="-1"/>
                <w:sz w:val="24"/>
              </w:rPr>
              <w:t>date.</w:t>
            </w:r>
          </w:p>
          <w:p w14:paraId="2EB95636" w14:textId="77777777" w:rsidR="00CF3AD1" w:rsidRDefault="001A03B2">
            <w:pPr>
              <w:pStyle w:val="TableParagraph"/>
              <w:spacing w:before="1"/>
              <w:ind w:left="131" w:right="526"/>
              <w:rPr>
                <w:rFonts w:ascii="Arial" w:eastAsia="Arial" w:hAnsi="Arial" w:cs="Arial"/>
                <w:sz w:val="20"/>
                <w:szCs w:val="20"/>
              </w:rPr>
            </w:pPr>
            <w:r>
              <w:rPr>
                <w:rFonts w:ascii="Arial"/>
                <w:color w:val="3B0F52"/>
                <w:spacing w:val="-1"/>
                <w:sz w:val="20"/>
              </w:rPr>
              <w:t>List</w:t>
            </w:r>
            <w:r>
              <w:rPr>
                <w:rFonts w:ascii="Arial"/>
                <w:color w:val="3B0F52"/>
                <w:spacing w:val="-5"/>
                <w:sz w:val="20"/>
              </w:rPr>
              <w:t xml:space="preserve"> </w:t>
            </w:r>
            <w:r>
              <w:rPr>
                <w:rFonts w:ascii="Arial"/>
                <w:color w:val="3B0F52"/>
                <w:sz w:val="20"/>
              </w:rPr>
              <w:t>the</w:t>
            </w:r>
            <w:r>
              <w:rPr>
                <w:rFonts w:ascii="Arial"/>
                <w:color w:val="3B0F52"/>
                <w:spacing w:val="-5"/>
                <w:sz w:val="20"/>
              </w:rPr>
              <w:t xml:space="preserve"> </w:t>
            </w:r>
            <w:r>
              <w:rPr>
                <w:rFonts w:ascii="Arial"/>
                <w:color w:val="3B0F52"/>
                <w:sz w:val="20"/>
              </w:rPr>
              <w:t>start</w:t>
            </w:r>
            <w:r>
              <w:rPr>
                <w:rFonts w:ascii="Arial"/>
                <w:color w:val="3B0F52"/>
                <w:spacing w:val="-3"/>
                <w:sz w:val="20"/>
              </w:rPr>
              <w:t xml:space="preserve"> </w:t>
            </w:r>
            <w:r>
              <w:rPr>
                <w:rFonts w:ascii="Arial"/>
                <w:color w:val="3B0F52"/>
                <w:sz w:val="20"/>
              </w:rPr>
              <w:t>date</w:t>
            </w:r>
            <w:r>
              <w:rPr>
                <w:rFonts w:ascii="Arial"/>
                <w:color w:val="3B0F52"/>
                <w:spacing w:val="-4"/>
                <w:sz w:val="20"/>
              </w:rPr>
              <w:t xml:space="preserve"> </w:t>
            </w:r>
            <w:r>
              <w:rPr>
                <w:rFonts w:ascii="Arial"/>
                <w:color w:val="3B0F52"/>
                <w:sz w:val="20"/>
              </w:rPr>
              <w:t>of</w:t>
            </w:r>
            <w:r>
              <w:rPr>
                <w:rFonts w:ascii="Arial"/>
                <w:color w:val="3B0F52"/>
                <w:spacing w:val="-2"/>
                <w:sz w:val="20"/>
              </w:rPr>
              <w:t xml:space="preserve"> </w:t>
            </w:r>
            <w:r>
              <w:rPr>
                <w:rFonts w:ascii="Arial"/>
                <w:color w:val="3B0F52"/>
                <w:spacing w:val="-1"/>
                <w:sz w:val="20"/>
              </w:rPr>
              <w:t>the</w:t>
            </w:r>
            <w:r>
              <w:rPr>
                <w:rFonts w:ascii="Arial"/>
                <w:color w:val="3B0F52"/>
                <w:spacing w:val="-5"/>
                <w:sz w:val="20"/>
              </w:rPr>
              <w:t xml:space="preserve"> </w:t>
            </w:r>
            <w:r>
              <w:rPr>
                <w:rFonts w:ascii="Arial"/>
                <w:color w:val="3B0F52"/>
                <w:sz w:val="20"/>
              </w:rPr>
              <w:t>policy</w:t>
            </w:r>
            <w:r>
              <w:rPr>
                <w:rFonts w:ascii="Arial"/>
                <w:color w:val="3B0F52"/>
                <w:spacing w:val="-7"/>
                <w:sz w:val="20"/>
              </w:rPr>
              <w:t xml:space="preserve"> </w:t>
            </w:r>
            <w:r>
              <w:rPr>
                <w:rFonts w:ascii="Arial"/>
                <w:color w:val="3B0F52"/>
                <w:sz w:val="20"/>
              </w:rPr>
              <w:t>(this</w:t>
            </w:r>
            <w:r>
              <w:rPr>
                <w:rFonts w:ascii="Arial"/>
                <w:color w:val="3B0F52"/>
                <w:spacing w:val="-4"/>
                <w:sz w:val="20"/>
              </w:rPr>
              <w:t xml:space="preserve"> </w:t>
            </w:r>
            <w:r>
              <w:rPr>
                <w:rFonts w:ascii="Arial"/>
                <w:color w:val="3B0F52"/>
                <w:spacing w:val="1"/>
                <w:sz w:val="20"/>
              </w:rPr>
              <w:t>may</w:t>
            </w:r>
            <w:r>
              <w:rPr>
                <w:rFonts w:ascii="Arial"/>
                <w:color w:val="3B0F52"/>
                <w:spacing w:val="-8"/>
                <w:sz w:val="20"/>
              </w:rPr>
              <w:t xml:space="preserve"> </w:t>
            </w:r>
            <w:r>
              <w:rPr>
                <w:rFonts w:ascii="Arial"/>
                <w:color w:val="3B0F52"/>
                <w:sz w:val="20"/>
              </w:rPr>
              <w:t>be</w:t>
            </w:r>
            <w:r>
              <w:rPr>
                <w:rFonts w:ascii="Arial"/>
                <w:color w:val="3B0F52"/>
                <w:spacing w:val="-4"/>
                <w:sz w:val="20"/>
              </w:rPr>
              <w:t xml:space="preserve"> </w:t>
            </w:r>
            <w:r>
              <w:rPr>
                <w:rFonts w:ascii="Arial"/>
                <w:color w:val="3B0F52"/>
                <w:sz w:val="20"/>
              </w:rPr>
              <w:t>the</w:t>
            </w:r>
            <w:r>
              <w:rPr>
                <w:rFonts w:ascii="Arial"/>
                <w:color w:val="3B0F52"/>
                <w:spacing w:val="-5"/>
                <w:sz w:val="20"/>
              </w:rPr>
              <w:t xml:space="preserve"> </w:t>
            </w:r>
            <w:r>
              <w:rPr>
                <w:rFonts w:ascii="Arial"/>
                <w:color w:val="3B0F52"/>
                <w:spacing w:val="1"/>
                <w:sz w:val="20"/>
              </w:rPr>
              <w:t>same</w:t>
            </w:r>
            <w:r>
              <w:rPr>
                <w:rFonts w:ascii="Arial"/>
                <w:color w:val="3B0F52"/>
                <w:spacing w:val="-4"/>
                <w:sz w:val="20"/>
              </w:rPr>
              <w:t xml:space="preserve"> </w:t>
            </w:r>
            <w:r>
              <w:rPr>
                <w:rFonts w:ascii="Arial"/>
                <w:color w:val="3B0F52"/>
                <w:spacing w:val="-1"/>
                <w:sz w:val="20"/>
              </w:rPr>
              <w:t>as</w:t>
            </w:r>
            <w:r>
              <w:rPr>
                <w:rFonts w:ascii="Arial"/>
                <w:color w:val="3B0F52"/>
                <w:spacing w:val="-4"/>
                <w:sz w:val="20"/>
              </w:rPr>
              <w:t xml:space="preserve"> </w:t>
            </w:r>
            <w:r>
              <w:rPr>
                <w:rFonts w:ascii="Arial"/>
                <w:color w:val="3B0F52"/>
                <w:spacing w:val="-1"/>
                <w:sz w:val="20"/>
              </w:rPr>
              <w:t>the</w:t>
            </w:r>
            <w:r>
              <w:rPr>
                <w:rFonts w:ascii="Arial"/>
                <w:color w:val="3B0F52"/>
                <w:spacing w:val="30"/>
                <w:w w:val="99"/>
                <w:sz w:val="20"/>
              </w:rPr>
              <w:t xml:space="preserve"> </w:t>
            </w:r>
            <w:r>
              <w:rPr>
                <w:rFonts w:ascii="Arial"/>
                <w:color w:val="3B0F52"/>
                <w:sz w:val="20"/>
              </w:rPr>
              <w:t>approval</w:t>
            </w:r>
            <w:r>
              <w:rPr>
                <w:rFonts w:ascii="Arial"/>
                <w:color w:val="3B0F52"/>
                <w:spacing w:val="-8"/>
                <w:sz w:val="20"/>
              </w:rPr>
              <w:t xml:space="preserve"> </w:t>
            </w:r>
            <w:r>
              <w:rPr>
                <w:rFonts w:ascii="Arial"/>
                <w:color w:val="3B0F52"/>
                <w:sz w:val="20"/>
              </w:rPr>
              <w:t>date</w:t>
            </w:r>
            <w:r>
              <w:rPr>
                <w:rFonts w:ascii="Arial"/>
                <w:color w:val="3B0F52"/>
                <w:spacing w:val="-6"/>
                <w:sz w:val="20"/>
              </w:rPr>
              <w:t xml:space="preserve"> </w:t>
            </w:r>
            <w:r>
              <w:rPr>
                <w:rFonts w:ascii="Arial"/>
                <w:color w:val="3B0F52"/>
                <w:sz w:val="20"/>
              </w:rPr>
              <w:t>or</w:t>
            </w:r>
            <w:r>
              <w:rPr>
                <w:rFonts w:ascii="Arial"/>
                <w:color w:val="3B0F52"/>
                <w:spacing w:val="-7"/>
                <w:sz w:val="20"/>
              </w:rPr>
              <w:t xml:space="preserve"> </w:t>
            </w:r>
            <w:r>
              <w:rPr>
                <w:rFonts w:ascii="Arial"/>
                <w:color w:val="3B0F52"/>
                <w:sz w:val="20"/>
              </w:rPr>
              <w:t>later)</w:t>
            </w:r>
          </w:p>
        </w:tc>
      </w:tr>
      <w:tr w:rsidR="00CF3AD1" w14:paraId="0C56D332" w14:textId="77777777">
        <w:trPr>
          <w:trHeight w:hRule="exact" w:val="701"/>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3C06A73A" w14:textId="77777777" w:rsidR="00CF3AD1" w:rsidRDefault="001A03B2">
            <w:pPr>
              <w:pStyle w:val="TableParagraph"/>
              <w:spacing w:before="104"/>
              <w:ind w:left="238"/>
              <w:rPr>
                <w:rFonts w:ascii="Arial" w:eastAsia="Arial" w:hAnsi="Arial" w:cs="Arial"/>
                <w:sz w:val="20"/>
                <w:szCs w:val="20"/>
              </w:rPr>
            </w:pPr>
            <w:r>
              <w:rPr>
                <w:rFonts w:ascii="Arial"/>
                <w:b/>
                <w:spacing w:val="-1"/>
                <w:sz w:val="20"/>
              </w:rPr>
              <w:t>Approval</w:t>
            </w:r>
            <w:r>
              <w:rPr>
                <w:rFonts w:ascii="Arial"/>
                <w:b/>
                <w:spacing w:val="-6"/>
                <w:sz w:val="20"/>
              </w:rPr>
              <w:t xml:space="preserve"> </w:t>
            </w:r>
            <w:r>
              <w:rPr>
                <w:rFonts w:ascii="Arial"/>
                <w:b/>
                <w:sz w:val="20"/>
              </w:rPr>
              <w:t>Date</w:t>
            </w:r>
            <w:r>
              <w:rPr>
                <w:rFonts w:ascii="Arial"/>
                <w:b/>
                <w:spacing w:val="-8"/>
                <w:sz w:val="20"/>
              </w:rPr>
              <w:t xml:space="preserve"> </w:t>
            </w:r>
            <w:r>
              <w:rPr>
                <w:rFonts w:ascii="Arial"/>
                <w:b/>
                <w:sz w:val="20"/>
              </w:rPr>
              <w:t>of</w:t>
            </w:r>
            <w:r>
              <w:rPr>
                <w:rFonts w:ascii="Arial"/>
                <w:b/>
                <w:spacing w:val="-7"/>
                <w:sz w:val="20"/>
              </w:rPr>
              <w:t xml:space="preserve"> </w:t>
            </w:r>
            <w:r>
              <w:rPr>
                <w:rFonts w:ascii="Arial"/>
                <w:b/>
                <w:sz w:val="20"/>
              </w:rPr>
              <w:t>Last</w:t>
            </w:r>
            <w:r>
              <w:rPr>
                <w:rFonts w:ascii="Arial"/>
                <w:b/>
                <w:spacing w:val="-8"/>
                <w:sz w:val="20"/>
              </w:rPr>
              <w:t xml:space="preserve"> </w:t>
            </w:r>
            <w:r>
              <w:rPr>
                <w:rFonts w:ascii="Arial"/>
                <w:b/>
                <w:sz w:val="20"/>
              </w:rPr>
              <w:t>Revision</w:t>
            </w:r>
          </w:p>
        </w:tc>
        <w:tc>
          <w:tcPr>
            <w:tcW w:w="5956" w:type="dxa"/>
            <w:tcBorders>
              <w:top w:val="single" w:sz="8" w:space="0" w:color="BEBEBE"/>
              <w:left w:val="single" w:sz="8" w:space="0" w:color="BEBEBE"/>
              <w:bottom w:val="single" w:sz="8" w:space="0" w:color="BEBEBE"/>
              <w:right w:val="single" w:sz="8" w:space="0" w:color="BEBEBE"/>
            </w:tcBorders>
          </w:tcPr>
          <w:p w14:paraId="664A37B5" w14:textId="77777777" w:rsidR="00CF3AD1" w:rsidRDefault="001A03B2">
            <w:pPr>
              <w:pStyle w:val="TableParagraph"/>
              <w:spacing w:before="83"/>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a</w:t>
            </w:r>
            <w:r>
              <w:rPr>
                <w:rFonts w:ascii="Arial"/>
                <w:spacing w:val="-2"/>
                <w:sz w:val="24"/>
              </w:rPr>
              <w:t xml:space="preserve"> </w:t>
            </w:r>
            <w:r>
              <w:rPr>
                <w:rFonts w:ascii="Arial"/>
                <w:spacing w:val="-1"/>
                <w:sz w:val="24"/>
              </w:rPr>
              <w:t>date.</w:t>
            </w:r>
          </w:p>
          <w:p w14:paraId="4847FA36" w14:textId="77777777" w:rsidR="00CF3AD1" w:rsidRDefault="001A03B2">
            <w:pPr>
              <w:pStyle w:val="TableParagraph"/>
              <w:spacing w:before="1"/>
              <w:ind w:left="131"/>
              <w:rPr>
                <w:rFonts w:ascii="Arial" w:eastAsia="Arial" w:hAnsi="Arial" w:cs="Arial"/>
                <w:sz w:val="20"/>
                <w:szCs w:val="20"/>
              </w:rPr>
            </w:pPr>
            <w:r>
              <w:rPr>
                <w:rFonts w:ascii="Arial"/>
                <w:color w:val="3B0F52"/>
                <w:spacing w:val="-1"/>
                <w:sz w:val="20"/>
              </w:rPr>
              <w:t>List</w:t>
            </w:r>
            <w:r>
              <w:rPr>
                <w:rFonts w:ascii="Arial"/>
                <w:color w:val="3B0F52"/>
                <w:spacing w:val="-6"/>
                <w:sz w:val="20"/>
              </w:rPr>
              <w:t xml:space="preserve"> </w:t>
            </w:r>
            <w:r>
              <w:rPr>
                <w:rFonts w:ascii="Arial"/>
                <w:color w:val="3B0F52"/>
                <w:sz w:val="20"/>
              </w:rPr>
              <w:t>the</w:t>
            </w:r>
            <w:r>
              <w:rPr>
                <w:rFonts w:ascii="Arial"/>
                <w:color w:val="3B0F52"/>
                <w:spacing w:val="-5"/>
                <w:sz w:val="20"/>
              </w:rPr>
              <w:t xml:space="preserve"> </w:t>
            </w:r>
            <w:r>
              <w:rPr>
                <w:rFonts w:ascii="Arial"/>
                <w:color w:val="3B0F52"/>
                <w:sz w:val="20"/>
              </w:rPr>
              <w:t>date</w:t>
            </w:r>
            <w:r>
              <w:rPr>
                <w:rFonts w:ascii="Arial"/>
                <w:color w:val="3B0F52"/>
                <w:spacing w:val="-5"/>
                <w:sz w:val="20"/>
              </w:rPr>
              <w:t xml:space="preserve"> </w:t>
            </w:r>
            <w:r>
              <w:rPr>
                <w:rFonts w:ascii="Arial"/>
                <w:color w:val="3B0F52"/>
                <w:sz w:val="20"/>
              </w:rPr>
              <w:t>when</w:t>
            </w:r>
            <w:r>
              <w:rPr>
                <w:rFonts w:ascii="Arial"/>
                <w:color w:val="3B0F52"/>
                <w:spacing w:val="-4"/>
                <w:sz w:val="20"/>
              </w:rPr>
              <w:t xml:space="preserve"> </w:t>
            </w:r>
            <w:r>
              <w:rPr>
                <w:rFonts w:ascii="Arial"/>
                <w:color w:val="3B0F52"/>
                <w:spacing w:val="-1"/>
                <w:sz w:val="20"/>
              </w:rPr>
              <w:t>the</w:t>
            </w:r>
            <w:r>
              <w:rPr>
                <w:rFonts w:ascii="Arial"/>
                <w:color w:val="3B0F52"/>
                <w:spacing w:val="-3"/>
                <w:sz w:val="20"/>
              </w:rPr>
              <w:t xml:space="preserve"> </w:t>
            </w:r>
            <w:r>
              <w:rPr>
                <w:rFonts w:ascii="Arial"/>
                <w:color w:val="3B0F52"/>
                <w:sz w:val="20"/>
              </w:rPr>
              <w:t>policy</w:t>
            </w:r>
            <w:r>
              <w:rPr>
                <w:rFonts w:ascii="Arial"/>
                <w:color w:val="3B0F52"/>
                <w:spacing w:val="-6"/>
                <w:sz w:val="20"/>
              </w:rPr>
              <w:t xml:space="preserve"> </w:t>
            </w:r>
            <w:r>
              <w:rPr>
                <w:rFonts w:ascii="Arial"/>
                <w:color w:val="3B0F52"/>
                <w:sz w:val="20"/>
              </w:rPr>
              <w:t>was</w:t>
            </w:r>
            <w:r>
              <w:rPr>
                <w:rFonts w:ascii="Arial"/>
                <w:color w:val="3B0F52"/>
                <w:spacing w:val="-3"/>
                <w:sz w:val="20"/>
              </w:rPr>
              <w:t xml:space="preserve"> </w:t>
            </w:r>
            <w:r>
              <w:rPr>
                <w:rFonts w:ascii="Arial"/>
                <w:color w:val="3B0F52"/>
                <w:spacing w:val="-1"/>
                <w:sz w:val="20"/>
              </w:rPr>
              <w:t>last</w:t>
            </w:r>
            <w:r>
              <w:rPr>
                <w:rFonts w:ascii="Arial"/>
                <w:color w:val="3B0F52"/>
                <w:spacing w:val="-6"/>
                <w:sz w:val="20"/>
              </w:rPr>
              <w:t xml:space="preserve"> </w:t>
            </w:r>
            <w:r>
              <w:rPr>
                <w:rFonts w:ascii="Arial"/>
                <w:color w:val="3B0F52"/>
                <w:sz w:val="20"/>
              </w:rPr>
              <w:t>revised.</w:t>
            </w:r>
          </w:p>
        </w:tc>
      </w:tr>
      <w:tr w:rsidR="00CF3AD1" w14:paraId="61E82090" w14:textId="77777777">
        <w:trPr>
          <w:trHeight w:hRule="exact" w:val="756"/>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79F0D604" w14:textId="77777777" w:rsidR="00CF3AD1" w:rsidRDefault="00CF3AD1">
            <w:pPr>
              <w:pStyle w:val="TableParagraph"/>
              <w:spacing w:before="4"/>
              <w:rPr>
                <w:rFonts w:ascii="Arial" w:eastAsia="Arial" w:hAnsi="Arial" w:cs="Arial"/>
                <w:b/>
                <w:bCs/>
                <w:i/>
                <w:sz w:val="21"/>
                <w:szCs w:val="21"/>
              </w:rPr>
            </w:pPr>
          </w:p>
          <w:p w14:paraId="274F41C7" w14:textId="77777777" w:rsidR="00CF3AD1" w:rsidRDefault="001A03B2">
            <w:pPr>
              <w:pStyle w:val="TableParagraph"/>
              <w:ind w:left="238"/>
              <w:rPr>
                <w:rFonts w:ascii="Arial" w:eastAsia="Arial" w:hAnsi="Arial" w:cs="Arial"/>
                <w:sz w:val="20"/>
                <w:szCs w:val="20"/>
              </w:rPr>
            </w:pPr>
            <w:r>
              <w:rPr>
                <w:rFonts w:ascii="Arial"/>
                <w:b/>
                <w:spacing w:val="-1"/>
                <w:sz w:val="20"/>
              </w:rPr>
              <w:t>Effective</w:t>
            </w:r>
            <w:r>
              <w:rPr>
                <w:rFonts w:ascii="Arial"/>
                <w:b/>
                <w:spacing w:val="-8"/>
                <w:sz w:val="20"/>
              </w:rPr>
              <w:t xml:space="preserve"> </w:t>
            </w:r>
            <w:r>
              <w:rPr>
                <w:rFonts w:ascii="Arial"/>
                <w:b/>
                <w:spacing w:val="-1"/>
                <w:sz w:val="20"/>
              </w:rPr>
              <w:t>Date</w:t>
            </w:r>
            <w:r>
              <w:rPr>
                <w:rFonts w:ascii="Arial"/>
                <w:b/>
                <w:spacing w:val="-8"/>
                <w:sz w:val="20"/>
              </w:rPr>
              <w:t xml:space="preserve"> </w:t>
            </w:r>
            <w:r>
              <w:rPr>
                <w:rFonts w:ascii="Arial"/>
                <w:b/>
                <w:sz w:val="20"/>
              </w:rPr>
              <w:t>of</w:t>
            </w:r>
            <w:r>
              <w:rPr>
                <w:rFonts w:ascii="Arial"/>
                <w:b/>
                <w:spacing w:val="-7"/>
                <w:sz w:val="20"/>
              </w:rPr>
              <w:t xml:space="preserve"> </w:t>
            </w:r>
            <w:r>
              <w:rPr>
                <w:rFonts w:ascii="Arial"/>
                <w:b/>
                <w:sz w:val="20"/>
              </w:rPr>
              <w:t>Last</w:t>
            </w:r>
            <w:r>
              <w:rPr>
                <w:rFonts w:ascii="Arial"/>
                <w:b/>
                <w:spacing w:val="-7"/>
                <w:sz w:val="20"/>
              </w:rPr>
              <w:t xml:space="preserve"> </w:t>
            </w:r>
            <w:r>
              <w:rPr>
                <w:rFonts w:ascii="Arial"/>
                <w:b/>
                <w:sz w:val="20"/>
              </w:rPr>
              <w:t>Revision</w:t>
            </w:r>
          </w:p>
        </w:tc>
        <w:tc>
          <w:tcPr>
            <w:tcW w:w="5956" w:type="dxa"/>
            <w:tcBorders>
              <w:top w:val="single" w:sz="8" w:space="0" w:color="BEBEBE"/>
              <w:left w:val="single" w:sz="8" w:space="0" w:color="BEBEBE"/>
              <w:bottom w:val="single" w:sz="8" w:space="0" w:color="BEBEBE"/>
              <w:right w:val="single" w:sz="8" w:space="0" w:color="BEBEBE"/>
            </w:tcBorders>
          </w:tcPr>
          <w:p w14:paraId="269B3F8B" w14:textId="77777777" w:rsidR="00CF3AD1" w:rsidRDefault="001A03B2">
            <w:pPr>
              <w:pStyle w:val="TableParagraph"/>
              <w:spacing w:line="271"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a</w:t>
            </w:r>
            <w:r>
              <w:rPr>
                <w:rFonts w:ascii="Arial"/>
                <w:spacing w:val="-2"/>
                <w:sz w:val="24"/>
              </w:rPr>
              <w:t xml:space="preserve"> </w:t>
            </w:r>
            <w:r>
              <w:rPr>
                <w:rFonts w:ascii="Arial"/>
                <w:spacing w:val="-1"/>
                <w:sz w:val="24"/>
              </w:rPr>
              <w:t>date.</w:t>
            </w:r>
          </w:p>
          <w:p w14:paraId="2CE17F94" w14:textId="77777777" w:rsidR="00CF3AD1" w:rsidRDefault="001A03B2">
            <w:pPr>
              <w:pStyle w:val="TableParagraph"/>
              <w:spacing w:before="1"/>
              <w:ind w:left="131" w:right="159"/>
              <w:rPr>
                <w:rFonts w:ascii="Arial" w:eastAsia="Arial" w:hAnsi="Arial" w:cs="Arial"/>
                <w:sz w:val="20"/>
                <w:szCs w:val="20"/>
              </w:rPr>
            </w:pPr>
            <w:r>
              <w:rPr>
                <w:rFonts w:ascii="Arial"/>
                <w:color w:val="3B0F52"/>
                <w:spacing w:val="-1"/>
                <w:sz w:val="20"/>
              </w:rPr>
              <w:t>List</w:t>
            </w:r>
            <w:r>
              <w:rPr>
                <w:rFonts w:ascii="Arial"/>
                <w:color w:val="3B0F52"/>
                <w:spacing w:val="-5"/>
                <w:sz w:val="20"/>
              </w:rPr>
              <w:t xml:space="preserve"> </w:t>
            </w:r>
            <w:r>
              <w:rPr>
                <w:rFonts w:ascii="Arial"/>
                <w:color w:val="3B0F52"/>
                <w:sz w:val="20"/>
              </w:rPr>
              <w:t>the</w:t>
            </w:r>
            <w:r>
              <w:rPr>
                <w:rFonts w:ascii="Arial"/>
                <w:color w:val="3B0F52"/>
                <w:spacing w:val="-5"/>
                <w:sz w:val="20"/>
              </w:rPr>
              <w:t xml:space="preserve"> </w:t>
            </w:r>
            <w:r>
              <w:rPr>
                <w:rFonts w:ascii="Arial"/>
                <w:color w:val="3B0F52"/>
                <w:sz w:val="20"/>
              </w:rPr>
              <w:t>start</w:t>
            </w:r>
            <w:r>
              <w:rPr>
                <w:rFonts w:ascii="Arial"/>
                <w:color w:val="3B0F52"/>
                <w:spacing w:val="-5"/>
                <w:sz w:val="20"/>
              </w:rPr>
              <w:t xml:space="preserve"> </w:t>
            </w:r>
            <w:r>
              <w:rPr>
                <w:rFonts w:ascii="Arial"/>
                <w:color w:val="3B0F52"/>
                <w:sz w:val="20"/>
              </w:rPr>
              <w:t>date</w:t>
            </w:r>
            <w:r>
              <w:rPr>
                <w:rFonts w:ascii="Arial"/>
                <w:color w:val="3B0F52"/>
                <w:spacing w:val="-4"/>
                <w:sz w:val="20"/>
              </w:rPr>
              <w:t xml:space="preserve"> </w:t>
            </w:r>
            <w:r>
              <w:rPr>
                <w:rFonts w:ascii="Arial"/>
                <w:color w:val="3B0F52"/>
                <w:sz w:val="20"/>
              </w:rPr>
              <w:t>of</w:t>
            </w:r>
            <w:r>
              <w:rPr>
                <w:rFonts w:ascii="Arial"/>
                <w:color w:val="3B0F52"/>
                <w:spacing w:val="-3"/>
                <w:sz w:val="20"/>
              </w:rPr>
              <w:t xml:space="preserve"> </w:t>
            </w:r>
            <w:r>
              <w:rPr>
                <w:rFonts w:ascii="Arial"/>
                <w:color w:val="3B0F52"/>
                <w:spacing w:val="-1"/>
                <w:sz w:val="20"/>
              </w:rPr>
              <w:t>the</w:t>
            </w:r>
            <w:r>
              <w:rPr>
                <w:rFonts w:ascii="Arial"/>
                <w:color w:val="3B0F52"/>
                <w:spacing w:val="-4"/>
                <w:sz w:val="20"/>
              </w:rPr>
              <w:t xml:space="preserve"> </w:t>
            </w:r>
            <w:r>
              <w:rPr>
                <w:rFonts w:ascii="Arial"/>
                <w:color w:val="3B0F52"/>
                <w:sz w:val="20"/>
              </w:rPr>
              <w:t>revised</w:t>
            </w:r>
            <w:r>
              <w:rPr>
                <w:rFonts w:ascii="Arial"/>
                <w:color w:val="3B0F52"/>
                <w:spacing w:val="-5"/>
                <w:sz w:val="20"/>
              </w:rPr>
              <w:t xml:space="preserve"> </w:t>
            </w:r>
            <w:r>
              <w:rPr>
                <w:rFonts w:ascii="Arial"/>
                <w:color w:val="3B0F52"/>
                <w:sz w:val="20"/>
              </w:rPr>
              <w:t>policy</w:t>
            </w:r>
            <w:r>
              <w:rPr>
                <w:rFonts w:ascii="Arial"/>
                <w:color w:val="3B0F52"/>
                <w:spacing w:val="-8"/>
                <w:sz w:val="20"/>
              </w:rPr>
              <w:t xml:space="preserve"> </w:t>
            </w:r>
            <w:r>
              <w:rPr>
                <w:rFonts w:ascii="Arial"/>
                <w:color w:val="3B0F52"/>
                <w:sz w:val="20"/>
              </w:rPr>
              <w:t>(this</w:t>
            </w:r>
            <w:r>
              <w:rPr>
                <w:rFonts w:ascii="Arial"/>
                <w:color w:val="3B0F52"/>
                <w:spacing w:val="-4"/>
                <w:sz w:val="20"/>
              </w:rPr>
              <w:t xml:space="preserve"> </w:t>
            </w:r>
            <w:r>
              <w:rPr>
                <w:rFonts w:ascii="Arial"/>
                <w:color w:val="3B0F52"/>
                <w:spacing w:val="1"/>
                <w:sz w:val="20"/>
              </w:rPr>
              <w:t>may</w:t>
            </w:r>
            <w:r>
              <w:rPr>
                <w:rFonts w:ascii="Arial"/>
                <w:color w:val="3B0F52"/>
                <w:spacing w:val="-8"/>
                <w:sz w:val="20"/>
              </w:rPr>
              <w:t xml:space="preserve"> </w:t>
            </w:r>
            <w:r>
              <w:rPr>
                <w:rFonts w:ascii="Arial"/>
                <w:color w:val="3B0F52"/>
                <w:sz w:val="20"/>
              </w:rPr>
              <w:t>be</w:t>
            </w:r>
            <w:r>
              <w:rPr>
                <w:rFonts w:ascii="Arial"/>
                <w:color w:val="3B0F52"/>
                <w:spacing w:val="-5"/>
                <w:sz w:val="20"/>
              </w:rPr>
              <w:t xml:space="preserve"> </w:t>
            </w:r>
            <w:r>
              <w:rPr>
                <w:rFonts w:ascii="Arial"/>
                <w:color w:val="3B0F52"/>
                <w:sz w:val="20"/>
              </w:rPr>
              <w:t>the</w:t>
            </w:r>
            <w:r>
              <w:rPr>
                <w:rFonts w:ascii="Arial"/>
                <w:color w:val="3B0F52"/>
                <w:spacing w:val="-3"/>
                <w:sz w:val="20"/>
              </w:rPr>
              <w:t xml:space="preserve"> </w:t>
            </w:r>
            <w:r>
              <w:rPr>
                <w:rFonts w:ascii="Arial"/>
                <w:color w:val="3B0F52"/>
                <w:spacing w:val="1"/>
                <w:sz w:val="20"/>
              </w:rPr>
              <w:t>same</w:t>
            </w:r>
            <w:r>
              <w:rPr>
                <w:rFonts w:ascii="Arial"/>
                <w:color w:val="3B0F52"/>
                <w:spacing w:val="-5"/>
                <w:sz w:val="20"/>
              </w:rPr>
              <w:t xml:space="preserve"> </w:t>
            </w:r>
            <w:r>
              <w:rPr>
                <w:rFonts w:ascii="Arial"/>
                <w:color w:val="3B0F52"/>
                <w:spacing w:val="-1"/>
                <w:sz w:val="20"/>
              </w:rPr>
              <w:t>as</w:t>
            </w:r>
            <w:r>
              <w:rPr>
                <w:rFonts w:ascii="Arial"/>
                <w:color w:val="3B0F52"/>
                <w:spacing w:val="34"/>
                <w:w w:val="99"/>
                <w:sz w:val="20"/>
              </w:rPr>
              <w:t xml:space="preserve"> </w:t>
            </w:r>
            <w:r>
              <w:rPr>
                <w:rFonts w:ascii="Arial"/>
                <w:color w:val="3B0F52"/>
                <w:sz w:val="20"/>
              </w:rPr>
              <w:t>the</w:t>
            </w:r>
            <w:r>
              <w:rPr>
                <w:rFonts w:ascii="Arial"/>
                <w:color w:val="3B0F52"/>
                <w:spacing w:val="-7"/>
                <w:sz w:val="20"/>
              </w:rPr>
              <w:t xml:space="preserve"> </w:t>
            </w:r>
            <w:r>
              <w:rPr>
                <w:rFonts w:ascii="Arial"/>
                <w:color w:val="3B0F52"/>
                <w:sz w:val="20"/>
              </w:rPr>
              <w:t>approval</w:t>
            </w:r>
            <w:r>
              <w:rPr>
                <w:rFonts w:ascii="Arial"/>
                <w:color w:val="3B0F52"/>
                <w:spacing w:val="-7"/>
                <w:sz w:val="20"/>
              </w:rPr>
              <w:t xml:space="preserve"> </w:t>
            </w:r>
            <w:r>
              <w:rPr>
                <w:rFonts w:ascii="Arial"/>
                <w:color w:val="3B0F52"/>
                <w:sz w:val="20"/>
              </w:rPr>
              <w:t>date</w:t>
            </w:r>
            <w:r>
              <w:rPr>
                <w:rFonts w:ascii="Arial"/>
                <w:color w:val="3B0F52"/>
                <w:spacing w:val="-5"/>
                <w:sz w:val="20"/>
              </w:rPr>
              <w:t xml:space="preserve"> </w:t>
            </w:r>
            <w:r>
              <w:rPr>
                <w:rFonts w:ascii="Arial"/>
                <w:color w:val="3B0F52"/>
                <w:sz w:val="20"/>
              </w:rPr>
              <w:t>or</w:t>
            </w:r>
            <w:r>
              <w:rPr>
                <w:rFonts w:ascii="Arial"/>
                <w:color w:val="3B0F52"/>
                <w:spacing w:val="-6"/>
                <w:sz w:val="20"/>
              </w:rPr>
              <w:t xml:space="preserve"> </w:t>
            </w:r>
            <w:r>
              <w:rPr>
                <w:rFonts w:ascii="Arial"/>
                <w:color w:val="3B0F52"/>
                <w:sz w:val="20"/>
              </w:rPr>
              <w:t>later)</w:t>
            </w:r>
          </w:p>
        </w:tc>
      </w:tr>
      <w:tr w:rsidR="00CF3AD1" w14:paraId="28B2B8CC" w14:textId="77777777">
        <w:trPr>
          <w:trHeight w:hRule="exact" w:val="756"/>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21361F50" w14:textId="77777777" w:rsidR="00CF3AD1" w:rsidRDefault="001A03B2">
            <w:pPr>
              <w:pStyle w:val="TableParagraph"/>
              <w:spacing w:before="130"/>
              <w:ind w:left="238"/>
              <w:rPr>
                <w:rFonts w:ascii="Arial" w:eastAsia="Arial" w:hAnsi="Arial" w:cs="Arial"/>
                <w:sz w:val="20"/>
                <w:szCs w:val="20"/>
              </w:rPr>
            </w:pPr>
            <w:r>
              <w:rPr>
                <w:rFonts w:ascii="Arial"/>
                <w:b/>
                <w:sz w:val="20"/>
              </w:rPr>
              <w:t>Date</w:t>
            </w:r>
            <w:r>
              <w:rPr>
                <w:rFonts w:ascii="Arial"/>
                <w:b/>
                <w:spacing w:val="-7"/>
                <w:sz w:val="20"/>
              </w:rPr>
              <w:t xml:space="preserve"> </w:t>
            </w:r>
            <w:r>
              <w:rPr>
                <w:rFonts w:ascii="Arial"/>
                <w:b/>
                <w:sz w:val="20"/>
              </w:rPr>
              <w:t>of</w:t>
            </w:r>
            <w:r>
              <w:rPr>
                <w:rFonts w:ascii="Arial"/>
                <w:b/>
                <w:spacing w:val="-7"/>
                <w:sz w:val="20"/>
              </w:rPr>
              <w:t xml:space="preserve"> </w:t>
            </w:r>
            <w:r>
              <w:rPr>
                <w:rFonts w:ascii="Arial"/>
                <w:b/>
                <w:spacing w:val="-1"/>
                <w:sz w:val="20"/>
              </w:rPr>
              <w:t>Next</w:t>
            </w:r>
            <w:r>
              <w:rPr>
                <w:rFonts w:ascii="Arial"/>
                <w:b/>
                <w:spacing w:val="-4"/>
                <w:sz w:val="20"/>
              </w:rPr>
              <w:t xml:space="preserve"> </w:t>
            </w:r>
            <w:r>
              <w:rPr>
                <w:rFonts w:ascii="Arial"/>
                <w:b/>
                <w:sz w:val="20"/>
              </w:rPr>
              <w:t>Policy</w:t>
            </w:r>
            <w:r>
              <w:rPr>
                <w:rFonts w:ascii="Arial"/>
                <w:b/>
                <w:spacing w:val="-9"/>
                <w:sz w:val="20"/>
              </w:rPr>
              <w:t xml:space="preserve"> </w:t>
            </w:r>
            <w:r w:rsidR="00944DC3">
              <w:rPr>
                <w:rFonts w:ascii="Arial"/>
                <w:b/>
                <w:sz w:val="20"/>
              </w:rPr>
              <w:t>Review</w:t>
            </w:r>
          </w:p>
        </w:tc>
        <w:tc>
          <w:tcPr>
            <w:tcW w:w="5956" w:type="dxa"/>
            <w:tcBorders>
              <w:top w:val="single" w:sz="8" w:space="0" w:color="BEBEBE"/>
              <w:left w:val="single" w:sz="8" w:space="0" w:color="BEBEBE"/>
              <w:bottom w:val="single" w:sz="8" w:space="0" w:color="BEBEBE"/>
              <w:right w:val="single" w:sz="8" w:space="0" w:color="BEBEBE"/>
            </w:tcBorders>
          </w:tcPr>
          <w:p w14:paraId="345C023A" w14:textId="77777777" w:rsidR="00CF3AD1" w:rsidRDefault="001A03B2">
            <w:pPr>
              <w:pStyle w:val="TableParagraph"/>
              <w:spacing w:line="271"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a</w:t>
            </w:r>
            <w:r>
              <w:rPr>
                <w:rFonts w:ascii="Arial"/>
                <w:spacing w:val="-2"/>
                <w:sz w:val="24"/>
              </w:rPr>
              <w:t xml:space="preserve"> </w:t>
            </w:r>
            <w:r>
              <w:rPr>
                <w:rFonts w:ascii="Arial"/>
                <w:spacing w:val="-1"/>
                <w:sz w:val="24"/>
              </w:rPr>
              <w:t>date.</w:t>
            </w:r>
          </w:p>
          <w:p w14:paraId="48CE2D75" w14:textId="77777777" w:rsidR="00CF3AD1" w:rsidRDefault="001A03B2">
            <w:pPr>
              <w:pStyle w:val="TableParagraph"/>
              <w:spacing w:before="1"/>
              <w:ind w:left="131" w:right="124"/>
              <w:rPr>
                <w:rFonts w:ascii="Arial" w:eastAsia="Arial" w:hAnsi="Arial" w:cs="Arial"/>
                <w:sz w:val="20"/>
                <w:szCs w:val="20"/>
              </w:rPr>
            </w:pPr>
            <w:r>
              <w:rPr>
                <w:rFonts w:ascii="Arial"/>
                <w:color w:val="3B0F52"/>
                <w:spacing w:val="-1"/>
                <w:sz w:val="20"/>
              </w:rPr>
              <w:t>Please</w:t>
            </w:r>
            <w:r>
              <w:rPr>
                <w:rFonts w:ascii="Arial"/>
                <w:color w:val="3B0F52"/>
                <w:spacing w:val="-5"/>
                <w:sz w:val="20"/>
              </w:rPr>
              <w:t xml:space="preserve"> </w:t>
            </w:r>
            <w:r>
              <w:rPr>
                <w:rFonts w:ascii="Arial"/>
                <w:color w:val="3B0F52"/>
                <w:sz w:val="20"/>
              </w:rPr>
              <w:t>list</w:t>
            </w:r>
            <w:r>
              <w:rPr>
                <w:rFonts w:ascii="Arial"/>
                <w:color w:val="3B0F52"/>
                <w:spacing w:val="-3"/>
                <w:sz w:val="20"/>
              </w:rPr>
              <w:t xml:space="preserve"> </w:t>
            </w:r>
            <w:r>
              <w:rPr>
                <w:rFonts w:ascii="Arial"/>
                <w:color w:val="3B0F52"/>
                <w:sz w:val="20"/>
              </w:rPr>
              <w:t>when</w:t>
            </w:r>
            <w:r>
              <w:rPr>
                <w:rFonts w:ascii="Arial"/>
                <w:color w:val="3B0F52"/>
                <w:spacing w:val="-4"/>
                <w:sz w:val="20"/>
              </w:rPr>
              <w:t xml:space="preserve"> </w:t>
            </w:r>
            <w:r>
              <w:rPr>
                <w:rFonts w:ascii="Arial"/>
                <w:color w:val="3B0F52"/>
                <w:sz w:val="20"/>
              </w:rPr>
              <w:t>the</w:t>
            </w:r>
            <w:r>
              <w:rPr>
                <w:rFonts w:ascii="Arial"/>
                <w:color w:val="3B0F52"/>
                <w:spacing w:val="-4"/>
                <w:sz w:val="20"/>
              </w:rPr>
              <w:t xml:space="preserve"> </w:t>
            </w:r>
            <w:r>
              <w:rPr>
                <w:rFonts w:ascii="Arial"/>
                <w:color w:val="3B0F52"/>
                <w:sz w:val="20"/>
              </w:rPr>
              <w:t>policy</w:t>
            </w:r>
            <w:r>
              <w:rPr>
                <w:rFonts w:ascii="Arial"/>
                <w:color w:val="3B0F52"/>
                <w:spacing w:val="-6"/>
                <w:sz w:val="20"/>
              </w:rPr>
              <w:t xml:space="preserve"> </w:t>
            </w:r>
            <w:r>
              <w:rPr>
                <w:rFonts w:ascii="Arial"/>
                <w:color w:val="3B0F52"/>
                <w:sz w:val="20"/>
              </w:rPr>
              <w:t>is</w:t>
            </w:r>
            <w:r>
              <w:rPr>
                <w:rFonts w:ascii="Arial"/>
                <w:color w:val="3B0F52"/>
                <w:spacing w:val="-4"/>
                <w:sz w:val="20"/>
              </w:rPr>
              <w:t xml:space="preserve"> </w:t>
            </w:r>
            <w:r>
              <w:rPr>
                <w:rFonts w:ascii="Arial"/>
                <w:color w:val="3B0F52"/>
                <w:spacing w:val="-1"/>
                <w:sz w:val="20"/>
              </w:rPr>
              <w:t>due</w:t>
            </w:r>
            <w:r>
              <w:rPr>
                <w:rFonts w:ascii="Arial"/>
                <w:color w:val="3B0F52"/>
                <w:spacing w:val="-5"/>
                <w:sz w:val="20"/>
              </w:rPr>
              <w:t xml:space="preserve"> </w:t>
            </w:r>
            <w:r>
              <w:rPr>
                <w:rFonts w:ascii="Arial"/>
                <w:color w:val="3B0F52"/>
                <w:sz w:val="20"/>
              </w:rPr>
              <w:t>to</w:t>
            </w:r>
            <w:r>
              <w:rPr>
                <w:rFonts w:ascii="Arial"/>
                <w:color w:val="3B0F52"/>
                <w:spacing w:val="-5"/>
                <w:sz w:val="20"/>
              </w:rPr>
              <w:t xml:space="preserve"> </w:t>
            </w:r>
            <w:r>
              <w:rPr>
                <w:rFonts w:ascii="Arial"/>
                <w:color w:val="3B0F52"/>
                <w:spacing w:val="-1"/>
                <w:sz w:val="20"/>
              </w:rPr>
              <w:t>be</w:t>
            </w:r>
            <w:r>
              <w:rPr>
                <w:rFonts w:ascii="Arial"/>
                <w:color w:val="3B0F52"/>
                <w:spacing w:val="-3"/>
                <w:sz w:val="20"/>
              </w:rPr>
              <w:t xml:space="preserve"> </w:t>
            </w:r>
            <w:r>
              <w:rPr>
                <w:rFonts w:ascii="Arial"/>
                <w:color w:val="3B0F52"/>
                <w:sz w:val="20"/>
              </w:rPr>
              <w:t>reviewed</w:t>
            </w:r>
            <w:r>
              <w:rPr>
                <w:rFonts w:ascii="Arial"/>
                <w:color w:val="3B0F52"/>
                <w:spacing w:val="-5"/>
                <w:sz w:val="20"/>
              </w:rPr>
              <w:t xml:space="preserve"> </w:t>
            </w:r>
            <w:r>
              <w:rPr>
                <w:rFonts w:ascii="Arial"/>
                <w:color w:val="3B0F52"/>
                <w:sz w:val="20"/>
              </w:rPr>
              <w:t>(at</w:t>
            </w:r>
            <w:r>
              <w:rPr>
                <w:rFonts w:ascii="Arial"/>
                <w:color w:val="3B0F52"/>
                <w:spacing w:val="-3"/>
                <w:sz w:val="20"/>
              </w:rPr>
              <w:t xml:space="preserve"> </w:t>
            </w:r>
            <w:r>
              <w:rPr>
                <w:rFonts w:ascii="Arial"/>
                <w:color w:val="3B0F52"/>
                <w:spacing w:val="-1"/>
                <w:sz w:val="20"/>
              </w:rPr>
              <w:t>least</w:t>
            </w:r>
            <w:r>
              <w:rPr>
                <w:rFonts w:ascii="Arial"/>
                <w:color w:val="3B0F52"/>
                <w:spacing w:val="-5"/>
                <w:sz w:val="20"/>
              </w:rPr>
              <w:t xml:space="preserve"> </w:t>
            </w:r>
            <w:r>
              <w:rPr>
                <w:rFonts w:ascii="Arial"/>
                <w:color w:val="3B0F52"/>
                <w:spacing w:val="-1"/>
                <w:sz w:val="20"/>
              </w:rPr>
              <w:t>five</w:t>
            </w:r>
            <w:r>
              <w:rPr>
                <w:rFonts w:ascii="Arial"/>
                <w:color w:val="3B0F52"/>
                <w:spacing w:val="36"/>
                <w:w w:val="99"/>
                <w:sz w:val="20"/>
              </w:rPr>
              <w:t xml:space="preserve"> </w:t>
            </w:r>
            <w:r>
              <w:rPr>
                <w:rFonts w:ascii="Arial"/>
                <w:color w:val="3B0F52"/>
                <w:spacing w:val="-1"/>
                <w:sz w:val="20"/>
              </w:rPr>
              <w:t>years</w:t>
            </w:r>
            <w:r>
              <w:rPr>
                <w:rFonts w:ascii="Arial"/>
                <w:color w:val="3B0F52"/>
                <w:spacing w:val="-5"/>
                <w:sz w:val="20"/>
              </w:rPr>
              <w:t xml:space="preserve"> </w:t>
            </w:r>
            <w:r>
              <w:rPr>
                <w:rFonts w:ascii="Arial"/>
                <w:color w:val="3B0F52"/>
                <w:sz w:val="20"/>
              </w:rPr>
              <w:t>from</w:t>
            </w:r>
            <w:r>
              <w:rPr>
                <w:rFonts w:ascii="Arial"/>
                <w:color w:val="3B0F52"/>
                <w:spacing w:val="-3"/>
                <w:sz w:val="20"/>
              </w:rPr>
              <w:t xml:space="preserve"> </w:t>
            </w:r>
            <w:r>
              <w:rPr>
                <w:rFonts w:ascii="Arial"/>
                <w:color w:val="3B0F52"/>
                <w:spacing w:val="-1"/>
                <w:sz w:val="20"/>
              </w:rPr>
              <w:t>the</w:t>
            </w:r>
            <w:r>
              <w:rPr>
                <w:rFonts w:ascii="Arial"/>
                <w:color w:val="3B0F52"/>
                <w:spacing w:val="-7"/>
                <w:sz w:val="20"/>
              </w:rPr>
              <w:t xml:space="preserve"> </w:t>
            </w:r>
            <w:r>
              <w:rPr>
                <w:rFonts w:ascii="Arial"/>
                <w:color w:val="3B0F52"/>
                <w:spacing w:val="-1"/>
                <w:sz w:val="20"/>
              </w:rPr>
              <w:t>Approval</w:t>
            </w:r>
            <w:r>
              <w:rPr>
                <w:rFonts w:ascii="Arial"/>
                <w:color w:val="3B0F52"/>
                <w:spacing w:val="-8"/>
                <w:sz w:val="20"/>
              </w:rPr>
              <w:t xml:space="preserve"> </w:t>
            </w:r>
            <w:r>
              <w:rPr>
                <w:rFonts w:ascii="Arial"/>
                <w:color w:val="3B0F52"/>
                <w:sz w:val="20"/>
              </w:rPr>
              <w:t>Date,</w:t>
            </w:r>
            <w:r>
              <w:rPr>
                <w:rFonts w:ascii="Arial"/>
                <w:color w:val="3B0F52"/>
                <w:spacing w:val="-6"/>
                <w:sz w:val="20"/>
              </w:rPr>
              <w:t xml:space="preserve"> </w:t>
            </w:r>
            <w:r>
              <w:rPr>
                <w:rFonts w:ascii="Arial"/>
                <w:color w:val="3B0F52"/>
                <w:sz w:val="20"/>
              </w:rPr>
              <w:t>or</w:t>
            </w:r>
            <w:r>
              <w:rPr>
                <w:rFonts w:ascii="Arial"/>
                <w:color w:val="3B0F52"/>
                <w:spacing w:val="-7"/>
                <w:sz w:val="20"/>
              </w:rPr>
              <w:t xml:space="preserve"> </w:t>
            </w:r>
            <w:r>
              <w:rPr>
                <w:rFonts w:ascii="Arial"/>
                <w:color w:val="3B0F52"/>
                <w:spacing w:val="1"/>
                <w:sz w:val="20"/>
              </w:rPr>
              <w:t>more</w:t>
            </w:r>
            <w:r>
              <w:rPr>
                <w:rFonts w:ascii="Arial"/>
                <w:color w:val="3B0F52"/>
                <w:spacing w:val="-3"/>
                <w:sz w:val="20"/>
              </w:rPr>
              <w:t xml:space="preserve"> </w:t>
            </w:r>
            <w:r>
              <w:rPr>
                <w:rFonts w:ascii="Arial"/>
                <w:color w:val="3B0F52"/>
                <w:sz w:val="20"/>
              </w:rPr>
              <w:t>frequently</w:t>
            </w:r>
            <w:r>
              <w:rPr>
                <w:rFonts w:ascii="Arial"/>
                <w:color w:val="3B0F52"/>
                <w:spacing w:val="-7"/>
                <w:sz w:val="20"/>
              </w:rPr>
              <w:t xml:space="preserve"> </w:t>
            </w:r>
            <w:r>
              <w:rPr>
                <w:rFonts w:ascii="Arial"/>
                <w:color w:val="3B0F52"/>
                <w:spacing w:val="-1"/>
                <w:sz w:val="20"/>
              </w:rPr>
              <w:t>if</w:t>
            </w:r>
            <w:r>
              <w:rPr>
                <w:rFonts w:ascii="Arial"/>
                <w:color w:val="3B0F52"/>
                <w:spacing w:val="-5"/>
                <w:sz w:val="20"/>
              </w:rPr>
              <w:t xml:space="preserve"> </w:t>
            </w:r>
            <w:r>
              <w:rPr>
                <w:rFonts w:ascii="Arial"/>
                <w:color w:val="3B0F52"/>
                <w:spacing w:val="-1"/>
                <w:sz w:val="20"/>
              </w:rPr>
              <w:t>appropriate).</w:t>
            </w:r>
          </w:p>
        </w:tc>
      </w:tr>
    </w:tbl>
    <w:p w14:paraId="6B683509" w14:textId="77777777" w:rsidR="00CF3AD1" w:rsidRDefault="00CF3AD1">
      <w:pPr>
        <w:spacing w:line="192" w:lineRule="exact"/>
        <w:rPr>
          <w:rFonts w:ascii="Arial" w:eastAsia="Arial" w:hAnsi="Arial" w:cs="Arial"/>
          <w:sz w:val="18"/>
          <w:szCs w:val="18"/>
        </w:rPr>
        <w:sectPr w:rsidR="00CF3AD1">
          <w:pgSz w:w="11900" w:h="16850"/>
          <w:pgMar w:top="900" w:right="580" w:bottom="660" w:left="640" w:header="0" w:footer="389" w:gutter="0"/>
          <w:cols w:space="720"/>
        </w:sectPr>
      </w:pPr>
    </w:p>
    <w:p w14:paraId="17C78CB0" w14:textId="77777777" w:rsidR="00CF3AD1" w:rsidRDefault="00CF3AD1">
      <w:pPr>
        <w:spacing w:before="1"/>
        <w:rPr>
          <w:rFonts w:ascii="Arial" w:eastAsia="Arial" w:hAnsi="Arial" w:cs="Arial"/>
          <w:i/>
          <w:sz w:val="6"/>
          <w:szCs w:val="6"/>
        </w:rPr>
      </w:pPr>
    </w:p>
    <w:p w14:paraId="5D6CFD80" w14:textId="77777777" w:rsidR="00CF3AD1" w:rsidRDefault="006508CE">
      <w:pPr>
        <w:spacing w:line="200" w:lineRule="atLeast"/>
        <w:ind w:left="103"/>
        <w:rPr>
          <w:rFonts w:ascii="Arial" w:eastAsia="Arial" w:hAnsi="Arial" w:cs="Arial"/>
          <w:sz w:val="20"/>
          <w:szCs w:val="20"/>
        </w:rPr>
      </w:pPr>
      <w:r>
        <w:rPr>
          <w:rFonts w:ascii="Arial" w:eastAsia="Arial" w:hAnsi="Arial" w:cs="Arial"/>
          <w:noProof/>
          <w:sz w:val="20"/>
          <w:szCs w:val="20"/>
        </w:rPr>
        <mc:AlternateContent>
          <mc:Choice Requires="wpg">
            <w:drawing>
              <wp:inline distT="0" distB="0" distL="0" distR="0" wp14:anchorId="4AAF4C22" wp14:editId="420880EE">
                <wp:extent cx="6667500" cy="669290"/>
                <wp:effectExtent l="5715" t="0" r="3810" b="6985"/>
                <wp:docPr id="294"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67500" cy="669290"/>
                          <a:chOff x="0" y="0"/>
                          <a:chExt cx="10500" cy="1054"/>
                        </a:xfrm>
                      </wpg:grpSpPr>
                      <wpg:grpSp>
                        <wpg:cNvPr id="295" name="Group 46"/>
                        <wpg:cNvGrpSpPr>
                          <a:grpSpLocks/>
                        </wpg:cNvGrpSpPr>
                        <wpg:grpSpPr bwMode="auto">
                          <a:xfrm>
                            <a:off x="30" y="20"/>
                            <a:ext cx="4485" cy="1014"/>
                            <a:chOff x="30" y="20"/>
                            <a:chExt cx="4485" cy="1014"/>
                          </a:xfrm>
                        </wpg:grpSpPr>
                        <wps:wsp>
                          <wps:cNvPr id="296" name="Freeform 47"/>
                          <wps:cNvSpPr>
                            <a:spLocks/>
                          </wps:cNvSpPr>
                          <wps:spPr bwMode="auto">
                            <a:xfrm>
                              <a:off x="30" y="20"/>
                              <a:ext cx="4485" cy="1014"/>
                            </a:xfrm>
                            <a:custGeom>
                              <a:avLst/>
                              <a:gdLst>
                                <a:gd name="T0" fmla="+- 0 30 30"/>
                                <a:gd name="T1" fmla="*/ T0 w 4485"/>
                                <a:gd name="T2" fmla="+- 0 1033 20"/>
                                <a:gd name="T3" fmla="*/ 1033 h 1014"/>
                                <a:gd name="T4" fmla="+- 0 4514 30"/>
                                <a:gd name="T5" fmla="*/ T4 w 4485"/>
                                <a:gd name="T6" fmla="+- 0 1033 20"/>
                                <a:gd name="T7" fmla="*/ 1033 h 1014"/>
                                <a:gd name="T8" fmla="+- 0 4514 30"/>
                                <a:gd name="T9" fmla="*/ T8 w 4485"/>
                                <a:gd name="T10" fmla="+- 0 20 20"/>
                                <a:gd name="T11" fmla="*/ 20 h 1014"/>
                                <a:gd name="T12" fmla="+- 0 30 30"/>
                                <a:gd name="T13" fmla="*/ T12 w 4485"/>
                                <a:gd name="T14" fmla="+- 0 20 20"/>
                                <a:gd name="T15" fmla="*/ 20 h 1014"/>
                                <a:gd name="T16" fmla="+- 0 30 30"/>
                                <a:gd name="T17" fmla="*/ T16 w 4485"/>
                                <a:gd name="T18" fmla="+- 0 1033 20"/>
                                <a:gd name="T19" fmla="*/ 1033 h 1014"/>
                              </a:gdLst>
                              <a:ahLst/>
                              <a:cxnLst>
                                <a:cxn ang="0">
                                  <a:pos x="T1" y="T3"/>
                                </a:cxn>
                                <a:cxn ang="0">
                                  <a:pos x="T5" y="T7"/>
                                </a:cxn>
                                <a:cxn ang="0">
                                  <a:pos x="T9" y="T11"/>
                                </a:cxn>
                                <a:cxn ang="0">
                                  <a:pos x="T13" y="T15"/>
                                </a:cxn>
                                <a:cxn ang="0">
                                  <a:pos x="T17" y="T19"/>
                                </a:cxn>
                              </a:cxnLst>
                              <a:rect l="0" t="0" r="r" b="b"/>
                              <a:pathLst>
                                <a:path w="4485" h="1014">
                                  <a:moveTo>
                                    <a:pt x="0" y="1013"/>
                                  </a:moveTo>
                                  <a:lnTo>
                                    <a:pt x="4484" y="1013"/>
                                  </a:lnTo>
                                  <a:lnTo>
                                    <a:pt x="4484" y="0"/>
                                  </a:lnTo>
                                  <a:lnTo>
                                    <a:pt x="0" y="0"/>
                                  </a:lnTo>
                                  <a:lnTo>
                                    <a:pt x="0" y="1013"/>
                                  </a:lnTo>
                                  <a:close/>
                                </a:path>
                              </a:pathLst>
                            </a:custGeom>
                            <a:solidFill>
                              <a:srgbClr val="EDEB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97" name="Group 44"/>
                        <wpg:cNvGrpSpPr>
                          <a:grpSpLocks/>
                        </wpg:cNvGrpSpPr>
                        <wpg:grpSpPr bwMode="auto">
                          <a:xfrm>
                            <a:off x="128" y="20"/>
                            <a:ext cx="4288" cy="252"/>
                            <a:chOff x="128" y="20"/>
                            <a:chExt cx="4288" cy="252"/>
                          </a:xfrm>
                        </wpg:grpSpPr>
                        <wps:wsp>
                          <wps:cNvPr id="298" name="Freeform 45"/>
                          <wps:cNvSpPr>
                            <a:spLocks/>
                          </wps:cNvSpPr>
                          <wps:spPr bwMode="auto">
                            <a:xfrm>
                              <a:off x="128" y="20"/>
                              <a:ext cx="4288" cy="252"/>
                            </a:xfrm>
                            <a:custGeom>
                              <a:avLst/>
                              <a:gdLst>
                                <a:gd name="T0" fmla="+- 0 128 128"/>
                                <a:gd name="T1" fmla="*/ T0 w 4288"/>
                                <a:gd name="T2" fmla="+- 0 272 20"/>
                                <a:gd name="T3" fmla="*/ 272 h 252"/>
                                <a:gd name="T4" fmla="+- 0 4416 128"/>
                                <a:gd name="T5" fmla="*/ T4 w 4288"/>
                                <a:gd name="T6" fmla="+- 0 272 20"/>
                                <a:gd name="T7" fmla="*/ 272 h 252"/>
                                <a:gd name="T8" fmla="+- 0 4416 128"/>
                                <a:gd name="T9" fmla="*/ T8 w 4288"/>
                                <a:gd name="T10" fmla="+- 0 20 20"/>
                                <a:gd name="T11" fmla="*/ 20 h 252"/>
                                <a:gd name="T12" fmla="+- 0 128 128"/>
                                <a:gd name="T13" fmla="*/ T12 w 4288"/>
                                <a:gd name="T14" fmla="+- 0 20 20"/>
                                <a:gd name="T15" fmla="*/ 20 h 252"/>
                                <a:gd name="T16" fmla="+- 0 128 128"/>
                                <a:gd name="T17" fmla="*/ T16 w 4288"/>
                                <a:gd name="T18" fmla="+- 0 272 20"/>
                                <a:gd name="T19" fmla="*/ 272 h 252"/>
                              </a:gdLst>
                              <a:ahLst/>
                              <a:cxnLst>
                                <a:cxn ang="0">
                                  <a:pos x="T1" y="T3"/>
                                </a:cxn>
                                <a:cxn ang="0">
                                  <a:pos x="T5" y="T7"/>
                                </a:cxn>
                                <a:cxn ang="0">
                                  <a:pos x="T9" y="T11"/>
                                </a:cxn>
                                <a:cxn ang="0">
                                  <a:pos x="T13" y="T15"/>
                                </a:cxn>
                                <a:cxn ang="0">
                                  <a:pos x="T17" y="T19"/>
                                </a:cxn>
                              </a:cxnLst>
                              <a:rect l="0" t="0" r="r" b="b"/>
                              <a:pathLst>
                                <a:path w="4288" h="252">
                                  <a:moveTo>
                                    <a:pt x="0" y="252"/>
                                  </a:moveTo>
                                  <a:lnTo>
                                    <a:pt x="4288" y="252"/>
                                  </a:lnTo>
                                  <a:lnTo>
                                    <a:pt x="4288" y="0"/>
                                  </a:lnTo>
                                  <a:lnTo>
                                    <a:pt x="0" y="0"/>
                                  </a:lnTo>
                                  <a:lnTo>
                                    <a:pt x="0" y="252"/>
                                  </a:lnTo>
                                  <a:close/>
                                </a:path>
                              </a:pathLst>
                            </a:custGeom>
                            <a:solidFill>
                              <a:srgbClr val="EDEB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99" name="Group 42"/>
                        <wpg:cNvGrpSpPr>
                          <a:grpSpLocks/>
                        </wpg:cNvGrpSpPr>
                        <wpg:grpSpPr bwMode="auto">
                          <a:xfrm>
                            <a:off x="128" y="272"/>
                            <a:ext cx="4288" cy="255"/>
                            <a:chOff x="128" y="272"/>
                            <a:chExt cx="4288" cy="255"/>
                          </a:xfrm>
                        </wpg:grpSpPr>
                        <wps:wsp>
                          <wps:cNvPr id="300" name="Freeform 43"/>
                          <wps:cNvSpPr>
                            <a:spLocks/>
                          </wps:cNvSpPr>
                          <wps:spPr bwMode="auto">
                            <a:xfrm>
                              <a:off x="128" y="272"/>
                              <a:ext cx="4288" cy="255"/>
                            </a:xfrm>
                            <a:custGeom>
                              <a:avLst/>
                              <a:gdLst>
                                <a:gd name="T0" fmla="+- 0 128 128"/>
                                <a:gd name="T1" fmla="*/ T0 w 4288"/>
                                <a:gd name="T2" fmla="+- 0 527 272"/>
                                <a:gd name="T3" fmla="*/ 527 h 255"/>
                                <a:gd name="T4" fmla="+- 0 4416 128"/>
                                <a:gd name="T5" fmla="*/ T4 w 4288"/>
                                <a:gd name="T6" fmla="+- 0 527 272"/>
                                <a:gd name="T7" fmla="*/ 527 h 255"/>
                                <a:gd name="T8" fmla="+- 0 4416 128"/>
                                <a:gd name="T9" fmla="*/ T8 w 4288"/>
                                <a:gd name="T10" fmla="+- 0 272 272"/>
                                <a:gd name="T11" fmla="*/ 272 h 255"/>
                                <a:gd name="T12" fmla="+- 0 128 128"/>
                                <a:gd name="T13" fmla="*/ T12 w 4288"/>
                                <a:gd name="T14" fmla="+- 0 272 272"/>
                                <a:gd name="T15" fmla="*/ 272 h 255"/>
                                <a:gd name="T16" fmla="+- 0 128 128"/>
                                <a:gd name="T17" fmla="*/ T16 w 4288"/>
                                <a:gd name="T18" fmla="+- 0 527 272"/>
                                <a:gd name="T19" fmla="*/ 527 h 255"/>
                              </a:gdLst>
                              <a:ahLst/>
                              <a:cxnLst>
                                <a:cxn ang="0">
                                  <a:pos x="T1" y="T3"/>
                                </a:cxn>
                                <a:cxn ang="0">
                                  <a:pos x="T5" y="T7"/>
                                </a:cxn>
                                <a:cxn ang="0">
                                  <a:pos x="T9" y="T11"/>
                                </a:cxn>
                                <a:cxn ang="0">
                                  <a:pos x="T13" y="T15"/>
                                </a:cxn>
                                <a:cxn ang="0">
                                  <a:pos x="T17" y="T19"/>
                                </a:cxn>
                              </a:cxnLst>
                              <a:rect l="0" t="0" r="r" b="b"/>
                              <a:pathLst>
                                <a:path w="4288" h="255">
                                  <a:moveTo>
                                    <a:pt x="0" y="255"/>
                                  </a:moveTo>
                                  <a:lnTo>
                                    <a:pt x="4288" y="255"/>
                                  </a:lnTo>
                                  <a:lnTo>
                                    <a:pt x="4288" y="0"/>
                                  </a:lnTo>
                                  <a:lnTo>
                                    <a:pt x="0" y="0"/>
                                  </a:lnTo>
                                  <a:lnTo>
                                    <a:pt x="0" y="255"/>
                                  </a:lnTo>
                                  <a:close/>
                                </a:path>
                              </a:pathLst>
                            </a:custGeom>
                            <a:solidFill>
                              <a:srgbClr val="EDEB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01" name="Group 40"/>
                        <wpg:cNvGrpSpPr>
                          <a:grpSpLocks/>
                        </wpg:cNvGrpSpPr>
                        <wpg:grpSpPr bwMode="auto">
                          <a:xfrm>
                            <a:off x="128" y="527"/>
                            <a:ext cx="4288" cy="252"/>
                            <a:chOff x="128" y="527"/>
                            <a:chExt cx="4288" cy="252"/>
                          </a:xfrm>
                        </wpg:grpSpPr>
                        <wps:wsp>
                          <wps:cNvPr id="302" name="Freeform 41"/>
                          <wps:cNvSpPr>
                            <a:spLocks/>
                          </wps:cNvSpPr>
                          <wps:spPr bwMode="auto">
                            <a:xfrm>
                              <a:off x="128" y="527"/>
                              <a:ext cx="4288" cy="252"/>
                            </a:xfrm>
                            <a:custGeom>
                              <a:avLst/>
                              <a:gdLst>
                                <a:gd name="T0" fmla="+- 0 128 128"/>
                                <a:gd name="T1" fmla="*/ T0 w 4288"/>
                                <a:gd name="T2" fmla="+- 0 779 527"/>
                                <a:gd name="T3" fmla="*/ 779 h 252"/>
                                <a:gd name="T4" fmla="+- 0 4416 128"/>
                                <a:gd name="T5" fmla="*/ T4 w 4288"/>
                                <a:gd name="T6" fmla="+- 0 779 527"/>
                                <a:gd name="T7" fmla="*/ 779 h 252"/>
                                <a:gd name="T8" fmla="+- 0 4416 128"/>
                                <a:gd name="T9" fmla="*/ T8 w 4288"/>
                                <a:gd name="T10" fmla="+- 0 527 527"/>
                                <a:gd name="T11" fmla="*/ 527 h 252"/>
                                <a:gd name="T12" fmla="+- 0 128 128"/>
                                <a:gd name="T13" fmla="*/ T12 w 4288"/>
                                <a:gd name="T14" fmla="+- 0 527 527"/>
                                <a:gd name="T15" fmla="*/ 527 h 252"/>
                                <a:gd name="T16" fmla="+- 0 128 128"/>
                                <a:gd name="T17" fmla="*/ T16 w 4288"/>
                                <a:gd name="T18" fmla="+- 0 779 527"/>
                                <a:gd name="T19" fmla="*/ 779 h 252"/>
                              </a:gdLst>
                              <a:ahLst/>
                              <a:cxnLst>
                                <a:cxn ang="0">
                                  <a:pos x="T1" y="T3"/>
                                </a:cxn>
                                <a:cxn ang="0">
                                  <a:pos x="T5" y="T7"/>
                                </a:cxn>
                                <a:cxn ang="0">
                                  <a:pos x="T9" y="T11"/>
                                </a:cxn>
                                <a:cxn ang="0">
                                  <a:pos x="T13" y="T15"/>
                                </a:cxn>
                                <a:cxn ang="0">
                                  <a:pos x="T17" y="T19"/>
                                </a:cxn>
                              </a:cxnLst>
                              <a:rect l="0" t="0" r="r" b="b"/>
                              <a:pathLst>
                                <a:path w="4288" h="252">
                                  <a:moveTo>
                                    <a:pt x="0" y="252"/>
                                  </a:moveTo>
                                  <a:lnTo>
                                    <a:pt x="4288" y="252"/>
                                  </a:lnTo>
                                  <a:lnTo>
                                    <a:pt x="4288" y="0"/>
                                  </a:lnTo>
                                  <a:lnTo>
                                    <a:pt x="0" y="0"/>
                                  </a:lnTo>
                                  <a:lnTo>
                                    <a:pt x="0" y="252"/>
                                  </a:lnTo>
                                  <a:close/>
                                </a:path>
                              </a:pathLst>
                            </a:custGeom>
                            <a:solidFill>
                              <a:srgbClr val="EDEB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03" name="Group 38"/>
                        <wpg:cNvGrpSpPr>
                          <a:grpSpLocks/>
                        </wpg:cNvGrpSpPr>
                        <wpg:grpSpPr bwMode="auto">
                          <a:xfrm>
                            <a:off x="128" y="779"/>
                            <a:ext cx="4288" cy="255"/>
                            <a:chOff x="128" y="779"/>
                            <a:chExt cx="4288" cy="255"/>
                          </a:xfrm>
                        </wpg:grpSpPr>
                        <wps:wsp>
                          <wps:cNvPr id="304" name="Freeform 39"/>
                          <wps:cNvSpPr>
                            <a:spLocks/>
                          </wps:cNvSpPr>
                          <wps:spPr bwMode="auto">
                            <a:xfrm>
                              <a:off x="128" y="779"/>
                              <a:ext cx="4288" cy="255"/>
                            </a:xfrm>
                            <a:custGeom>
                              <a:avLst/>
                              <a:gdLst>
                                <a:gd name="T0" fmla="+- 0 128 128"/>
                                <a:gd name="T1" fmla="*/ T0 w 4288"/>
                                <a:gd name="T2" fmla="+- 0 1033 779"/>
                                <a:gd name="T3" fmla="*/ 1033 h 255"/>
                                <a:gd name="T4" fmla="+- 0 4416 128"/>
                                <a:gd name="T5" fmla="*/ T4 w 4288"/>
                                <a:gd name="T6" fmla="+- 0 1033 779"/>
                                <a:gd name="T7" fmla="*/ 1033 h 255"/>
                                <a:gd name="T8" fmla="+- 0 4416 128"/>
                                <a:gd name="T9" fmla="*/ T8 w 4288"/>
                                <a:gd name="T10" fmla="+- 0 779 779"/>
                                <a:gd name="T11" fmla="*/ 779 h 255"/>
                                <a:gd name="T12" fmla="+- 0 128 128"/>
                                <a:gd name="T13" fmla="*/ T12 w 4288"/>
                                <a:gd name="T14" fmla="+- 0 779 779"/>
                                <a:gd name="T15" fmla="*/ 779 h 255"/>
                                <a:gd name="T16" fmla="+- 0 128 128"/>
                                <a:gd name="T17" fmla="*/ T16 w 4288"/>
                                <a:gd name="T18" fmla="+- 0 1033 779"/>
                                <a:gd name="T19" fmla="*/ 1033 h 255"/>
                              </a:gdLst>
                              <a:ahLst/>
                              <a:cxnLst>
                                <a:cxn ang="0">
                                  <a:pos x="T1" y="T3"/>
                                </a:cxn>
                                <a:cxn ang="0">
                                  <a:pos x="T5" y="T7"/>
                                </a:cxn>
                                <a:cxn ang="0">
                                  <a:pos x="T9" y="T11"/>
                                </a:cxn>
                                <a:cxn ang="0">
                                  <a:pos x="T13" y="T15"/>
                                </a:cxn>
                                <a:cxn ang="0">
                                  <a:pos x="T17" y="T19"/>
                                </a:cxn>
                              </a:cxnLst>
                              <a:rect l="0" t="0" r="r" b="b"/>
                              <a:pathLst>
                                <a:path w="4288" h="255">
                                  <a:moveTo>
                                    <a:pt x="0" y="254"/>
                                  </a:moveTo>
                                  <a:lnTo>
                                    <a:pt x="4288" y="254"/>
                                  </a:lnTo>
                                  <a:lnTo>
                                    <a:pt x="4288" y="0"/>
                                  </a:lnTo>
                                  <a:lnTo>
                                    <a:pt x="0" y="0"/>
                                  </a:lnTo>
                                  <a:lnTo>
                                    <a:pt x="0" y="254"/>
                                  </a:lnTo>
                                  <a:close/>
                                </a:path>
                              </a:pathLst>
                            </a:custGeom>
                            <a:solidFill>
                              <a:srgbClr val="EDEB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05" name="Group 36"/>
                        <wpg:cNvGrpSpPr>
                          <a:grpSpLocks/>
                        </wpg:cNvGrpSpPr>
                        <wpg:grpSpPr bwMode="auto">
                          <a:xfrm>
                            <a:off x="11" y="11"/>
                            <a:ext cx="10479" cy="2"/>
                            <a:chOff x="11" y="11"/>
                            <a:chExt cx="10479" cy="2"/>
                          </a:xfrm>
                        </wpg:grpSpPr>
                        <wps:wsp>
                          <wps:cNvPr id="306" name="Freeform 37"/>
                          <wps:cNvSpPr>
                            <a:spLocks/>
                          </wps:cNvSpPr>
                          <wps:spPr bwMode="auto">
                            <a:xfrm>
                              <a:off x="11" y="11"/>
                              <a:ext cx="10479" cy="2"/>
                            </a:xfrm>
                            <a:custGeom>
                              <a:avLst/>
                              <a:gdLst>
                                <a:gd name="T0" fmla="+- 0 11 11"/>
                                <a:gd name="T1" fmla="*/ T0 w 10479"/>
                                <a:gd name="T2" fmla="+- 0 10489 11"/>
                                <a:gd name="T3" fmla="*/ T2 w 10479"/>
                              </a:gdLst>
                              <a:ahLst/>
                              <a:cxnLst>
                                <a:cxn ang="0">
                                  <a:pos x="T1" y="0"/>
                                </a:cxn>
                                <a:cxn ang="0">
                                  <a:pos x="T3" y="0"/>
                                </a:cxn>
                              </a:cxnLst>
                              <a:rect l="0" t="0" r="r" b="b"/>
                              <a:pathLst>
                                <a:path w="10479">
                                  <a:moveTo>
                                    <a:pt x="0" y="0"/>
                                  </a:moveTo>
                                  <a:lnTo>
                                    <a:pt x="10478" y="0"/>
                                  </a:lnTo>
                                </a:path>
                              </a:pathLst>
                            </a:custGeom>
                            <a:noFill/>
                            <a:ln w="13462">
                              <a:solidFill>
                                <a:srgbClr val="BEBEBE"/>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08" name="Group 34"/>
                        <wpg:cNvGrpSpPr>
                          <a:grpSpLocks/>
                        </wpg:cNvGrpSpPr>
                        <wpg:grpSpPr bwMode="auto">
                          <a:xfrm>
                            <a:off x="20" y="20"/>
                            <a:ext cx="2" cy="1014"/>
                            <a:chOff x="20" y="20"/>
                            <a:chExt cx="2" cy="1014"/>
                          </a:xfrm>
                        </wpg:grpSpPr>
                        <wps:wsp>
                          <wps:cNvPr id="309" name="Freeform 35"/>
                          <wps:cNvSpPr>
                            <a:spLocks/>
                          </wps:cNvSpPr>
                          <wps:spPr bwMode="auto">
                            <a:xfrm>
                              <a:off x="20" y="20"/>
                              <a:ext cx="2" cy="1014"/>
                            </a:xfrm>
                            <a:custGeom>
                              <a:avLst/>
                              <a:gdLst>
                                <a:gd name="T0" fmla="+- 0 20 20"/>
                                <a:gd name="T1" fmla="*/ 20 h 1014"/>
                                <a:gd name="T2" fmla="+- 0 1033 20"/>
                                <a:gd name="T3" fmla="*/ 1033 h 1014"/>
                              </a:gdLst>
                              <a:ahLst/>
                              <a:cxnLst>
                                <a:cxn ang="0">
                                  <a:pos x="0" y="T1"/>
                                </a:cxn>
                                <a:cxn ang="0">
                                  <a:pos x="0" y="T3"/>
                                </a:cxn>
                              </a:cxnLst>
                              <a:rect l="0" t="0" r="r" b="b"/>
                              <a:pathLst>
                                <a:path h="1014">
                                  <a:moveTo>
                                    <a:pt x="0" y="0"/>
                                  </a:moveTo>
                                  <a:lnTo>
                                    <a:pt x="0" y="1013"/>
                                  </a:lnTo>
                                </a:path>
                              </a:pathLst>
                            </a:custGeom>
                            <a:noFill/>
                            <a:ln w="13462">
                              <a:solidFill>
                                <a:srgbClr val="BEBEBE"/>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10" name="Group 32"/>
                        <wpg:cNvGrpSpPr>
                          <a:grpSpLocks/>
                        </wpg:cNvGrpSpPr>
                        <wpg:grpSpPr bwMode="auto">
                          <a:xfrm>
                            <a:off x="11" y="1043"/>
                            <a:ext cx="10479" cy="2"/>
                            <a:chOff x="11" y="1043"/>
                            <a:chExt cx="10479" cy="2"/>
                          </a:xfrm>
                        </wpg:grpSpPr>
                        <wps:wsp>
                          <wps:cNvPr id="311" name="Freeform 33"/>
                          <wps:cNvSpPr>
                            <a:spLocks/>
                          </wps:cNvSpPr>
                          <wps:spPr bwMode="auto">
                            <a:xfrm>
                              <a:off x="11" y="1043"/>
                              <a:ext cx="10479" cy="2"/>
                            </a:xfrm>
                            <a:custGeom>
                              <a:avLst/>
                              <a:gdLst>
                                <a:gd name="T0" fmla="+- 0 11 11"/>
                                <a:gd name="T1" fmla="*/ T0 w 10479"/>
                                <a:gd name="T2" fmla="+- 0 10489 11"/>
                                <a:gd name="T3" fmla="*/ T2 w 10479"/>
                              </a:gdLst>
                              <a:ahLst/>
                              <a:cxnLst>
                                <a:cxn ang="0">
                                  <a:pos x="T1" y="0"/>
                                </a:cxn>
                                <a:cxn ang="0">
                                  <a:pos x="T3" y="0"/>
                                </a:cxn>
                              </a:cxnLst>
                              <a:rect l="0" t="0" r="r" b="b"/>
                              <a:pathLst>
                                <a:path w="10479">
                                  <a:moveTo>
                                    <a:pt x="0" y="0"/>
                                  </a:moveTo>
                                  <a:lnTo>
                                    <a:pt x="10478" y="0"/>
                                  </a:lnTo>
                                </a:path>
                              </a:pathLst>
                            </a:custGeom>
                            <a:noFill/>
                            <a:ln w="13462">
                              <a:solidFill>
                                <a:srgbClr val="BEBEBE"/>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12" name="Group 30"/>
                        <wpg:cNvGrpSpPr>
                          <a:grpSpLocks/>
                        </wpg:cNvGrpSpPr>
                        <wpg:grpSpPr bwMode="auto">
                          <a:xfrm>
                            <a:off x="4524" y="20"/>
                            <a:ext cx="2" cy="1014"/>
                            <a:chOff x="4524" y="20"/>
                            <a:chExt cx="2" cy="1014"/>
                          </a:xfrm>
                        </wpg:grpSpPr>
                        <wps:wsp>
                          <wps:cNvPr id="313" name="Freeform 31"/>
                          <wps:cNvSpPr>
                            <a:spLocks/>
                          </wps:cNvSpPr>
                          <wps:spPr bwMode="auto">
                            <a:xfrm>
                              <a:off x="4524" y="20"/>
                              <a:ext cx="2" cy="1014"/>
                            </a:xfrm>
                            <a:custGeom>
                              <a:avLst/>
                              <a:gdLst>
                                <a:gd name="T0" fmla="+- 0 20 20"/>
                                <a:gd name="T1" fmla="*/ 20 h 1014"/>
                                <a:gd name="T2" fmla="+- 0 1033 20"/>
                                <a:gd name="T3" fmla="*/ 1033 h 1014"/>
                              </a:gdLst>
                              <a:ahLst/>
                              <a:cxnLst>
                                <a:cxn ang="0">
                                  <a:pos x="0" y="T1"/>
                                </a:cxn>
                                <a:cxn ang="0">
                                  <a:pos x="0" y="T3"/>
                                </a:cxn>
                              </a:cxnLst>
                              <a:rect l="0" t="0" r="r" b="b"/>
                              <a:pathLst>
                                <a:path h="1014">
                                  <a:moveTo>
                                    <a:pt x="0" y="0"/>
                                  </a:moveTo>
                                  <a:lnTo>
                                    <a:pt x="0" y="1013"/>
                                  </a:lnTo>
                                </a:path>
                              </a:pathLst>
                            </a:custGeom>
                            <a:noFill/>
                            <a:ln w="13462">
                              <a:solidFill>
                                <a:srgbClr val="BEBEBE"/>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14" name="Group 26"/>
                        <wpg:cNvGrpSpPr>
                          <a:grpSpLocks/>
                        </wpg:cNvGrpSpPr>
                        <wpg:grpSpPr bwMode="auto">
                          <a:xfrm>
                            <a:off x="10479" y="20"/>
                            <a:ext cx="2" cy="1014"/>
                            <a:chOff x="10479" y="20"/>
                            <a:chExt cx="2" cy="1014"/>
                          </a:xfrm>
                        </wpg:grpSpPr>
                        <wps:wsp>
                          <wps:cNvPr id="315" name="Freeform 29"/>
                          <wps:cNvSpPr>
                            <a:spLocks/>
                          </wps:cNvSpPr>
                          <wps:spPr bwMode="auto">
                            <a:xfrm>
                              <a:off x="10479" y="20"/>
                              <a:ext cx="2" cy="1014"/>
                            </a:xfrm>
                            <a:custGeom>
                              <a:avLst/>
                              <a:gdLst>
                                <a:gd name="T0" fmla="+- 0 20 20"/>
                                <a:gd name="T1" fmla="*/ 20 h 1014"/>
                                <a:gd name="T2" fmla="+- 0 1033 20"/>
                                <a:gd name="T3" fmla="*/ 1033 h 1014"/>
                              </a:gdLst>
                              <a:ahLst/>
                              <a:cxnLst>
                                <a:cxn ang="0">
                                  <a:pos x="0" y="T1"/>
                                </a:cxn>
                                <a:cxn ang="0">
                                  <a:pos x="0" y="T3"/>
                                </a:cxn>
                              </a:cxnLst>
                              <a:rect l="0" t="0" r="r" b="b"/>
                              <a:pathLst>
                                <a:path h="1014">
                                  <a:moveTo>
                                    <a:pt x="0" y="0"/>
                                  </a:moveTo>
                                  <a:lnTo>
                                    <a:pt x="0" y="1013"/>
                                  </a:lnTo>
                                </a:path>
                              </a:pathLst>
                            </a:custGeom>
                            <a:noFill/>
                            <a:ln w="13462">
                              <a:solidFill>
                                <a:srgbClr val="BEBEBE"/>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6" name="Text Box 28"/>
                          <wps:cNvSpPr txBox="1">
                            <a:spLocks noChangeArrowheads="1"/>
                          </wps:cNvSpPr>
                          <wps:spPr bwMode="auto">
                            <a:xfrm>
                              <a:off x="20" y="11"/>
                              <a:ext cx="4504" cy="10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408472" w14:textId="77777777" w:rsidR="001A03B2" w:rsidRDefault="001A03B2">
                                <w:pPr>
                                  <w:spacing w:before="5"/>
                                  <w:ind w:left="249" w:right="706"/>
                                  <w:rPr>
                                    <w:rFonts w:ascii="Arial" w:eastAsia="Arial" w:hAnsi="Arial" w:cs="Arial"/>
                                  </w:rPr>
                                </w:pPr>
                                <w:r>
                                  <w:rPr>
                                    <w:rFonts w:ascii="Arial"/>
                                    <w:b/>
                                    <w:spacing w:val="-1"/>
                                  </w:rPr>
                                  <w:t>Related</w:t>
                                </w:r>
                                <w:r>
                                  <w:rPr>
                                    <w:rFonts w:ascii="Arial"/>
                                    <w:b/>
                                  </w:rPr>
                                  <w:t xml:space="preserve"> </w:t>
                                </w:r>
                                <w:r>
                                  <w:rPr>
                                    <w:rFonts w:ascii="Arial"/>
                                    <w:b/>
                                    <w:spacing w:val="-1"/>
                                  </w:rPr>
                                  <w:t>Legislation, Policies,</w:t>
                                </w:r>
                                <w:r>
                                  <w:rPr>
                                    <w:rFonts w:ascii="Arial"/>
                                    <w:b/>
                                    <w:spacing w:val="23"/>
                                  </w:rPr>
                                  <w:t xml:space="preserve"> </w:t>
                                </w:r>
                                <w:r>
                                  <w:rPr>
                                    <w:rFonts w:ascii="Arial"/>
                                    <w:b/>
                                    <w:spacing w:val="-1"/>
                                  </w:rPr>
                                  <w:t>Procedures, Guidelines</w:t>
                                </w:r>
                                <w:r>
                                  <w:rPr>
                                    <w:rFonts w:ascii="Arial"/>
                                    <w:b/>
                                  </w:rPr>
                                  <w:t xml:space="preserve"> and </w:t>
                                </w:r>
                                <w:r>
                                  <w:rPr>
                                    <w:rFonts w:ascii="Arial"/>
                                    <w:b/>
                                    <w:spacing w:val="-2"/>
                                  </w:rPr>
                                  <w:t>Local</w:t>
                                </w:r>
                                <w:r>
                                  <w:rPr>
                                    <w:rFonts w:ascii="Arial"/>
                                    <w:b/>
                                    <w:spacing w:val="23"/>
                                  </w:rPr>
                                  <w:t xml:space="preserve"> </w:t>
                                </w:r>
                                <w:r>
                                  <w:rPr>
                                    <w:rFonts w:ascii="Arial"/>
                                    <w:b/>
                                    <w:spacing w:val="-1"/>
                                  </w:rPr>
                                  <w:t>Protocols</w:t>
                                </w:r>
                              </w:p>
                            </w:txbxContent>
                          </wps:txbx>
                          <wps:bodyPr rot="0" vert="horz" wrap="square" lIns="0" tIns="0" rIns="0" bIns="0" anchor="t" anchorCtr="0" upright="1">
                            <a:noAutofit/>
                          </wps:bodyPr>
                        </wps:wsp>
                        <wps:wsp>
                          <wps:cNvPr id="317" name="Text Box 27"/>
                          <wps:cNvSpPr txBox="1">
                            <a:spLocks noChangeArrowheads="1"/>
                          </wps:cNvSpPr>
                          <wps:spPr bwMode="auto">
                            <a:xfrm>
                              <a:off x="4524" y="11"/>
                              <a:ext cx="5956" cy="10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6A6163" w14:textId="77777777" w:rsidR="001A03B2" w:rsidRDefault="001A03B2">
                                <w:pPr>
                                  <w:spacing w:before="142"/>
                                  <w:ind w:left="14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7726EFF3" w14:textId="77777777" w:rsidR="001A03B2" w:rsidRDefault="001A03B2">
                                <w:pPr>
                                  <w:spacing w:before="1"/>
                                  <w:ind w:left="141" w:right="167"/>
                                  <w:rPr>
                                    <w:rFonts w:ascii="Arial" w:eastAsia="Arial" w:hAnsi="Arial" w:cs="Arial"/>
                                    <w:sz w:val="20"/>
                                    <w:szCs w:val="20"/>
                                  </w:rPr>
                                </w:pPr>
                                <w:r>
                                  <w:rPr>
                                    <w:rFonts w:ascii="Arial"/>
                                    <w:color w:val="3B0F52"/>
                                    <w:spacing w:val="-1"/>
                                    <w:sz w:val="20"/>
                                  </w:rPr>
                                  <w:t>Please</w:t>
                                </w:r>
                                <w:r>
                                  <w:rPr>
                                    <w:rFonts w:ascii="Arial"/>
                                    <w:color w:val="3B0F52"/>
                                    <w:spacing w:val="-8"/>
                                    <w:sz w:val="20"/>
                                  </w:rPr>
                                  <w:t xml:space="preserve"> </w:t>
                                </w:r>
                                <w:r>
                                  <w:rPr>
                                    <w:rFonts w:ascii="Arial"/>
                                    <w:color w:val="3B0F52"/>
                                    <w:sz w:val="20"/>
                                  </w:rPr>
                                  <w:t>list</w:t>
                                </w:r>
                                <w:r>
                                  <w:rPr>
                                    <w:rFonts w:ascii="Arial"/>
                                    <w:color w:val="3B0F52"/>
                                    <w:spacing w:val="-7"/>
                                    <w:sz w:val="20"/>
                                  </w:rPr>
                                  <w:t xml:space="preserve"> </w:t>
                                </w:r>
                                <w:r>
                                  <w:rPr>
                                    <w:rFonts w:ascii="Arial"/>
                                    <w:color w:val="3B0F52"/>
                                    <w:sz w:val="20"/>
                                  </w:rPr>
                                  <w:t>the</w:t>
                                </w:r>
                                <w:r>
                                  <w:rPr>
                                    <w:rFonts w:ascii="Arial"/>
                                    <w:color w:val="3B0F52"/>
                                    <w:spacing w:val="-8"/>
                                    <w:sz w:val="20"/>
                                  </w:rPr>
                                  <w:t xml:space="preserve"> </w:t>
                                </w:r>
                                <w:r>
                                  <w:rPr>
                                    <w:rFonts w:ascii="Arial"/>
                                    <w:color w:val="3B0F52"/>
                                    <w:spacing w:val="1"/>
                                    <w:sz w:val="20"/>
                                  </w:rPr>
                                  <w:t>key</w:t>
                                </w:r>
                                <w:r>
                                  <w:rPr>
                                    <w:rFonts w:ascii="Arial"/>
                                    <w:color w:val="3B0F52"/>
                                    <w:spacing w:val="-10"/>
                                    <w:sz w:val="20"/>
                                  </w:rPr>
                                  <w:t xml:space="preserve"> </w:t>
                                </w:r>
                                <w:r>
                                  <w:rPr>
                                    <w:rFonts w:ascii="Arial"/>
                                    <w:color w:val="3B0F52"/>
                                    <w:sz w:val="20"/>
                                  </w:rPr>
                                  <w:t>related</w:t>
                                </w:r>
                                <w:r>
                                  <w:rPr>
                                    <w:rFonts w:ascii="Arial"/>
                                    <w:color w:val="3B0F52"/>
                                    <w:spacing w:val="-8"/>
                                    <w:sz w:val="20"/>
                                  </w:rPr>
                                  <w:t xml:space="preserve"> </w:t>
                                </w:r>
                                <w:r>
                                  <w:rPr>
                                    <w:rFonts w:ascii="Arial"/>
                                    <w:color w:val="3B0F52"/>
                                    <w:sz w:val="20"/>
                                  </w:rPr>
                                  <w:t>policies,</w:t>
                                </w:r>
                                <w:r>
                                  <w:rPr>
                                    <w:rFonts w:ascii="Arial"/>
                                    <w:color w:val="3B0F52"/>
                                    <w:spacing w:val="-4"/>
                                    <w:sz w:val="20"/>
                                  </w:rPr>
                                  <w:t xml:space="preserve"> </w:t>
                                </w:r>
                                <w:r>
                                  <w:rPr>
                                    <w:rFonts w:ascii="Arial"/>
                                    <w:color w:val="3B0F52"/>
                                    <w:sz w:val="20"/>
                                  </w:rPr>
                                  <w:t>procedures,</w:t>
                                </w:r>
                                <w:r>
                                  <w:rPr>
                                    <w:rFonts w:ascii="Arial"/>
                                    <w:color w:val="3B0F52"/>
                                    <w:spacing w:val="-7"/>
                                    <w:sz w:val="20"/>
                                  </w:rPr>
                                  <w:t xml:space="preserve"> </w:t>
                                </w:r>
                                <w:r>
                                  <w:rPr>
                                    <w:rFonts w:ascii="Arial"/>
                                    <w:color w:val="3B0F52"/>
                                    <w:sz w:val="20"/>
                                  </w:rPr>
                                  <w:t>guidelines,</w:t>
                                </w:r>
                                <w:r>
                                  <w:rPr>
                                    <w:rFonts w:ascii="Arial"/>
                                    <w:color w:val="3B0F52"/>
                                    <w:spacing w:val="-7"/>
                                    <w:sz w:val="20"/>
                                  </w:rPr>
                                  <w:t xml:space="preserve"> </w:t>
                                </w:r>
                                <w:r>
                                  <w:rPr>
                                    <w:rFonts w:ascii="Arial"/>
                                    <w:color w:val="3B0F52"/>
                                    <w:sz w:val="20"/>
                                  </w:rPr>
                                  <w:t>local</w:t>
                                </w:r>
                                <w:r>
                                  <w:rPr>
                                    <w:rFonts w:ascii="Arial"/>
                                    <w:color w:val="3B0F52"/>
                                    <w:spacing w:val="30"/>
                                    <w:w w:val="99"/>
                                    <w:sz w:val="20"/>
                                  </w:rPr>
                                  <w:t xml:space="preserve"> </w:t>
                                </w:r>
                                <w:r>
                                  <w:rPr>
                                    <w:rFonts w:ascii="Arial"/>
                                    <w:color w:val="3B0F52"/>
                                    <w:spacing w:val="-1"/>
                                    <w:sz w:val="20"/>
                                  </w:rPr>
                                  <w:t>protocols,</w:t>
                                </w:r>
                                <w:r>
                                  <w:rPr>
                                    <w:rFonts w:ascii="Arial"/>
                                    <w:color w:val="3B0F52"/>
                                    <w:spacing w:val="-10"/>
                                    <w:sz w:val="20"/>
                                  </w:rPr>
                                  <w:t xml:space="preserve"> </w:t>
                                </w:r>
                                <w:r>
                                  <w:rPr>
                                    <w:rFonts w:ascii="Arial"/>
                                    <w:color w:val="3B0F52"/>
                                    <w:sz w:val="20"/>
                                  </w:rPr>
                                  <w:t>templates</w:t>
                                </w:r>
                                <w:r>
                                  <w:rPr>
                                    <w:rFonts w:ascii="Arial"/>
                                    <w:color w:val="3B0F52"/>
                                    <w:spacing w:val="-10"/>
                                    <w:sz w:val="20"/>
                                  </w:rPr>
                                  <w:t xml:space="preserve"> </w:t>
                                </w:r>
                                <w:r>
                                  <w:rPr>
                                    <w:rFonts w:ascii="Arial"/>
                                    <w:color w:val="3B0F52"/>
                                    <w:sz w:val="20"/>
                                  </w:rPr>
                                  <w:t>and</w:t>
                                </w:r>
                                <w:r>
                                  <w:rPr>
                                    <w:rFonts w:ascii="Arial"/>
                                    <w:color w:val="3B0F52"/>
                                    <w:spacing w:val="-11"/>
                                    <w:sz w:val="20"/>
                                  </w:rPr>
                                  <w:t xml:space="preserve"> </w:t>
                                </w:r>
                                <w:r>
                                  <w:rPr>
                                    <w:rFonts w:ascii="Arial"/>
                                    <w:color w:val="3B0F52"/>
                                    <w:sz w:val="20"/>
                                  </w:rPr>
                                  <w:t>documents.</w:t>
                                </w:r>
                              </w:p>
                            </w:txbxContent>
                          </wps:txbx>
                          <wps:bodyPr rot="0" vert="horz" wrap="square" lIns="0" tIns="0" rIns="0" bIns="0" anchor="t" anchorCtr="0" upright="1">
                            <a:noAutofit/>
                          </wps:bodyPr>
                        </wps:wsp>
                      </wpg:grpSp>
                    </wpg:wgp>
                  </a:graphicData>
                </a:graphic>
              </wp:inline>
            </w:drawing>
          </mc:Choice>
          <mc:Fallback>
            <w:pict>
              <v:group w14:anchorId="4AAF4C22" id="Group 25" o:spid="_x0000_s1026" style="width:525pt;height:52.7pt;mso-position-horizontal-relative:char;mso-position-vertical-relative:line" coordsize="10500,10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">
                <v:group id="Group 46" o:spid="_x0000_s1027" style="position:absolute;left:30;top:20;width:4485;height:1014" coordorigin="30,20" coordsize="4485,10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">
                  <v:shape id="Freeform 47" o:spid="_x0000_s1028" style="position:absolute;left:30;top:20;width:4485;height:1014;visibility:visible;mso-wrap-style:square;v-text-anchor:top" coordsize="4485,10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" path="m,1013r4484,l4484,,,,,1013xe" fillcolor="#edebe0" stroked="f">
                    <v:path arrowok="t" o:connecttype="custom" o:connectlocs="0,1033;4484,1033;4484,20;0,20;0,1033" o:connectangles="0,0,0,0,0"/>
                  </v:shape>
                </v:group>
                <v:group id="Group 44" o:spid="_x0000_s1029" style="position:absolute;left:128;top:20;width:4288;height:252" coordorigin="128,20" coordsize="4288,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">
                  <v:shape id="Freeform 45" o:spid="_x0000_s1030" style="position:absolute;left:128;top:20;width:4288;height:252;visibility:visible;mso-wrap-style:square;v-text-anchor:top" coordsize="4288,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" path="m,252r4288,l4288,,,,,252xe" fillcolor="#edebe0" stroked="f">
                    <v:path arrowok="t" o:connecttype="custom" o:connectlocs="0,272;4288,272;4288,20;0,20;0,272" o:connectangles="0,0,0,0,0"/>
                  </v:shape>
                </v:group>
                <v:group id="Group 42" o:spid="_x0000_s1031" style="position:absolute;left:128;top:272;width:4288;height:255" coordorigin="128,272" coordsize="4288,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">
                  <v:shape id="Freeform 43" o:spid="_x0000_s1032" style="position:absolute;left:128;top:272;width:4288;height:255;visibility:visible;mso-wrap-style:square;v-text-anchor:top" coordsize="4288,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" path="m,255r4288,l4288,,,,,255xe" fillcolor="#edebe0" stroked="f">
                    <v:path arrowok="t" o:connecttype="custom" o:connectlocs="0,527;4288,527;4288,272;0,272;0,527" o:connectangles="0,0,0,0,0"/>
                  </v:shape>
                </v:group>
                <v:group id="Group 40" o:spid="_x0000_s1033" style="position:absolute;left:128;top:527;width:4288;height:252" coordorigin="128,527" coordsize="4288,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">
                  <v:shape id="Freeform 41" o:spid="_x0000_s1034" style="position:absolute;left:128;top:527;width:4288;height:252;visibility:visible;mso-wrap-style:square;v-text-anchor:top" coordsize="4288,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" path="m,252r4288,l4288,,,,,252xe" fillcolor="#edebe0" stroked="f">
                    <v:path arrowok="t" o:connecttype="custom" o:connectlocs="0,779;4288,779;4288,527;0,527;0,779" o:connectangles="0,0,0,0,0"/>
                  </v:shape>
                </v:group>
                <v:group id="Group 38" o:spid="_x0000_s1035" style="position:absolute;left:128;top:779;width:4288;height:255" coordorigin="128,779" coordsize="4288,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">
                  <v:shape id="Freeform 39" o:spid="_x0000_s1036" style="position:absolute;left:128;top:779;width:4288;height:255;visibility:visible;mso-wrap-style:square;v-text-anchor:top" coordsize="4288,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" path="m,254r4288,l4288,,,,,254xe" fillcolor="#edebe0" stroked="f">
                    <v:path arrowok="t" o:connecttype="custom" o:connectlocs="0,1033;4288,1033;4288,779;0,779;0,1033" o:connectangles="0,0,0,0,0"/>
                  </v:shape>
                </v:group>
                <v:group id="Group 36" o:spid="_x0000_s1037" style="position:absolute;left:11;top:11;width:10479;height:2" coordorigin="11,11" coordsize="1047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">
                  <v:shape id="Freeform 37" o:spid="_x0000_s1038" style="position:absolute;left:11;top:11;width:10479;height:2;visibility:visible;mso-wrap-style:square;v-text-anchor:top" coordsize="1047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" path="m,l10478,e" filled="f" strokecolor="#bebebe" strokeweight="1.06pt">
                    <v:path arrowok="t" o:connecttype="custom" o:connectlocs="0,0;10478,0" o:connectangles="0,0"/>
                  </v:shape>
                </v:group>
                <v:group id="Group 34" o:spid="_x0000_s1039" style="position:absolute;left:20;top:20;width:2;height:1014" coordorigin="20,20" coordsize="2,10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">
                  <v:shape id="Freeform 35" o:spid="_x0000_s1040" style="position:absolute;left:20;top:20;width:2;height:1014;visibility:visible;mso-wrap-style:square;v-text-anchor:top" coordsize="2,10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" path="m,l,1013e" filled="f" strokecolor="#bebebe" strokeweight="1.06pt">
                    <v:path arrowok="t" o:connecttype="custom" o:connectlocs="0,20;0,1033" o:connectangles="0,0"/>
                  </v:shape>
                </v:group>
                <v:group id="Group 32" o:spid="_x0000_s1041" style="position:absolute;left:11;top:1043;width:10479;height:2" coordorigin="11,1043" coordsize="1047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">
                  <v:shape id="Freeform 33" o:spid="_x0000_s1042" style="position:absolute;left:11;top:1043;width:10479;height:2;visibility:visible;mso-wrap-style:square;v-text-anchor:top" coordsize="1047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" path="m,l10478,e" filled="f" strokecolor="#bebebe" strokeweight="1.06pt">
                    <v:path arrowok="t" o:connecttype="custom" o:connectlocs="0,0;10478,0" o:connectangles="0,0"/>
                  </v:shape>
                </v:group>
                <v:group id="Group 30" o:spid="_x0000_s1043" style="position:absolute;left:4524;top:20;width:2;height:1014" coordorigin="4524,20" coordsize="2,10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">
                  <v:shape id="Freeform 31" o:spid="_x0000_s1044" style="position:absolute;left:4524;top:20;width:2;height:1014;visibility:visible;mso-wrap-style:square;v-text-anchor:top" coordsize="2,10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" path="m,l,1013e" filled="f" strokecolor="#bebebe" strokeweight="1.06pt">
                    <v:path arrowok="t" o:connecttype="custom" o:connectlocs="0,20;0,1033" o:connectangles="0,0"/>
                  </v:shape>
                </v:group>
                <v:group id="Group 26" o:spid="_x0000_s1045" style="position:absolute;left:10479;top:20;width:2;height:1014" coordorigin="10479,20" coordsize="2,10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">
                  <v:shape id="Freeform 29" o:spid="_x0000_s1046" style="position:absolute;left:10479;top:20;width:2;height:1014;visibility:visible;mso-wrap-style:square;v-text-anchor:top" coordsize="2,10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" path="m,l,1013e" filled="f" strokecolor="#bebebe" strokeweight="1.06pt">
                    <v:path arrowok="t" o:connecttype="custom" o:connectlocs="0,20;0,1033" o:connectangles="0,0"/>
                  </v:shape>
                  <v:shapetype id="_x0000_t202" coordsize="21600,21600" o:spt="202" path="m,l,21600r21600,l21600,xe">
                    <v:stroke joinstyle="miter"/>
                    <v:path gradientshapeok="t" o:connecttype="rect"/>
                  </v:shapetype>
                  <v:shape id="Text Box 28" o:spid="_x0000_s1047" type="#_x0000_t202" style="position:absolute;left:20;top:11;width:4504;height:10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" filled="f" stroked="f">
                    <v:textbox inset="0,0,0,0">
                      <w:txbxContent>
                        <w:p w14:paraId="06408472" w14:textId="77777777" w:rsidR="001A03B2" w:rsidRDefault="001A03B2">
                          <w:pPr>
                            <w:spacing w:before="5"/>
                            <w:ind w:left="249" w:right="706"/>
                            <w:rPr>
                              <w:rFonts w:ascii="Arial" w:eastAsia="Arial" w:hAnsi="Arial" w:cs="Arial"/>
                            </w:rPr>
                          </w:pPr>
                          <w:r>
                            <w:rPr>
                              <w:rFonts w:ascii="Arial"/>
                              <w:b/>
                              <w:spacing w:val="-1"/>
                            </w:rPr>
                            <w:t>Related</w:t>
                          </w:r>
                          <w:r>
                            <w:rPr>
                              <w:rFonts w:ascii="Arial"/>
                              <w:b/>
                            </w:rPr>
                            <w:t xml:space="preserve"> </w:t>
                          </w:r>
                          <w:r>
                            <w:rPr>
                              <w:rFonts w:ascii="Arial"/>
                              <w:b/>
                              <w:spacing w:val="-1"/>
                            </w:rPr>
                            <w:t>Legislation, Policies,</w:t>
                          </w:r>
                          <w:r>
                            <w:rPr>
                              <w:rFonts w:ascii="Arial"/>
                              <w:b/>
                              <w:spacing w:val="23"/>
                            </w:rPr>
                            <w:t xml:space="preserve"> </w:t>
                          </w:r>
                          <w:r>
                            <w:rPr>
                              <w:rFonts w:ascii="Arial"/>
                              <w:b/>
                              <w:spacing w:val="-1"/>
                            </w:rPr>
                            <w:t>Procedures, Guidelines</w:t>
                          </w:r>
                          <w:r>
                            <w:rPr>
                              <w:rFonts w:ascii="Arial"/>
                              <w:b/>
                            </w:rPr>
                            <w:t xml:space="preserve"> and </w:t>
                          </w:r>
                          <w:r>
                            <w:rPr>
                              <w:rFonts w:ascii="Arial"/>
                              <w:b/>
                              <w:spacing w:val="-2"/>
                            </w:rPr>
                            <w:t>Local</w:t>
                          </w:r>
                          <w:r>
                            <w:rPr>
                              <w:rFonts w:ascii="Arial"/>
                              <w:b/>
                              <w:spacing w:val="23"/>
                            </w:rPr>
                            <w:t xml:space="preserve"> </w:t>
                          </w:r>
                          <w:r>
                            <w:rPr>
                              <w:rFonts w:ascii="Arial"/>
                              <w:b/>
                              <w:spacing w:val="-1"/>
                            </w:rPr>
                            <w:t>Protocols</w:t>
                          </w:r>
                        </w:p>
                      </w:txbxContent>
                    </v:textbox>
                  </v:shape>
                  <v:shape id="Text Box 27" o:spid="_x0000_s1048" type="#_x0000_t202" style="position:absolute;left:4524;top:11;width:5956;height:10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" filled="f" stroked="f">
                    <v:textbox inset="0,0,0,0">
                      <w:txbxContent>
                        <w:p w14:paraId="676A6163" w14:textId="77777777" w:rsidR="001A03B2" w:rsidRDefault="001A03B2">
                          <w:pPr>
                            <w:spacing w:before="142"/>
                            <w:ind w:left="14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7726EFF3" w14:textId="77777777" w:rsidR="001A03B2" w:rsidRDefault="001A03B2">
                          <w:pPr>
                            <w:spacing w:before="1"/>
                            <w:ind w:left="141" w:right="167"/>
                            <w:rPr>
                              <w:rFonts w:ascii="Arial" w:eastAsia="Arial" w:hAnsi="Arial" w:cs="Arial"/>
                              <w:sz w:val="20"/>
                              <w:szCs w:val="20"/>
                            </w:rPr>
                          </w:pPr>
                          <w:r>
                            <w:rPr>
                              <w:rFonts w:ascii="Arial"/>
                              <w:color w:val="3B0F52"/>
                              <w:spacing w:val="-1"/>
                              <w:sz w:val="20"/>
                            </w:rPr>
                            <w:t>Please</w:t>
                          </w:r>
                          <w:r>
                            <w:rPr>
                              <w:rFonts w:ascii="Arial"/>
                              <w:color w:val="3B0F52"/>
                              <w:spacing w:val="-8"/>
                              <w:sz w:val="20"/>
                            </w:rPr>
                            <w:t xml:space="preserve"> </w:t>
                          </w:r>
                          <w:r>
                            <w:rPr>
                              <w:rFonts w:ascii="Arial"/>
                              <w:color w:val="3B0F52"/>
                              <w:sz w:val="20"/>
                            </w:rPr>
                            <w:t>list</w:t>
                          </w:r>
                          <w:r>
                            <w:rPr>
                              <w:rFonts w:ascii="Arial"/>
                              <w:color w:val="3B0F52"/>
                              <w:spacing w:val="-7"/>
                              <w:sz w:val="20"/>
                            </w:rPr>
                            <w:t xml:space="preserve"> </w:t>
                          </w:r>
                          <w:r>
                            <w:rPr>
                              <w:rFonts w:ascii="Arial"/>
                              <w:color w:val="3B0F52"/>
                              <w:sz w:val="20"/>
                            </w:rPr>
                            <w:t>the</w:t>
                          </w:r>
                          <w:r>
                            <w:rPr>
                              <w:rFonts w:ascii="Arial"/>
                              <w:color w:val="3B0F52"/>
                              <w:spacing w:val="-8"/>
                              <w:sz w:val="20"/>
                            </w:rPr>
                            <w:t xml:space="preserve"> </w:t>
                          </w:r>
                          <w:r>
                            <w:rPr>
                              <w:rFonts w:ascii="Arial"/>
                              <w:color w:val="3B0F52"/>
                              <w:spacing w:val="1"/>
                              <w:sz w:val="20"/>
                            </w:rPr>
                            <w:t>key</w:t>
                          </w:r>
                          <w:r>
                            <w:rPr>
                              <w:rFonts w:ascii="Arial"/>
                              <w:color w:val="3B0F52"/>
                              <w:spacing w:val="-10"/>
                              <w:sz w:val="20"/>
                            </w:rPr>
                            <w:t xml:space="preserve"> </w:t>
                          </w:r>
                          <w:r>
                            <w:rPr>
                              <w:rFonts w:ascii="Arial"/>
                              <w:color w:val="3B0F52"/>
                              <w:sz w:val="20"/>
                            </w:rPr>
                            <w:t>related</w:t>
                          </w:r>
                          <w:r>
                            <w:rPr>
                              <w:rFonts w:ascii="Arial"/>
                              <w:color w:val="3B0F52"/>
                              <w:spacing w:val="-8"/>
                              <w:sz w:val="20"/>
                            </w:rPr>
                            <w:t xml:space="preserve"> </w:t>
                          </w:r>
                          <w:r>
                            <w:rPr>
                              <w:rFonts w:ascii="Arial"/>
                              <w:color w:val="3B0F52"/>
                              <w:sz w:val="20"/>
                            </w:rPr>
                            <w:t>policies,</w:t>
                          </w:r>
                          <w:r>
                            <w:rPr>
                              <w:rFonts w:ascii="Arial"/>
                              <w:color w:val="3B0F52"/>
                              <w:spacing w:val="-4"/>
                              <w:sz w:val="20"/>
                            </w:rPr>
                            <w:t xml:space="preserve"> </w:t>
                          </w:r>
                          <w:r>
                            <w:rPr>
                              <w:rFonts w:ascii="Arial"/>
                              <w:color w:val="3B0F52"/>
                              <w:sz w:val="20"/>
                            </w:rPr>
                            <w:t>procedures,</w:t>
                          </w:r>
                          <w:r>
                            <w:rPr>
                              <w:rFonts w:ascii="Arial"/>
                              <w:color w:val="3B0F52"/>
                              <w:spacing w:val="-7"/>
                              <w:sz w:val="20"/>
                            </w:rPr>
                            <w:t xml:space="preserve"> </w:t>
                          </w:r>
                          <w:r>
                            <w:rPr>
                              <w:rFonts w:ascii="Arial"/>
                              <w:color w:val="3B0F52"/>
                              <w:sz w:val="20"/>
                            </w:rPr>
                            <w:t>guidelines,</w:t>
                          </w:r>
                          <w:r>
                            <w:rPr>
                              <w:rFonts w:ascii="Arial"/>
                              <w:color w:val="3B0F52"/>
                              <w:spacing w:val="-7"/>
                              <w:sz w:val="20"/>
                            </w:rPr>
                            <w:t xml:space="preserve"> </w:t>
                          </w:r>
                          <w:r>
                            <w:rPr>
                              <w:rFonts w:ascii="Arial"/>
                              <w:color w:val="3B0F52"/>
                              <w:sz w:val="20"/>
                            </w:rPr>
                            <w:t>local</w:t>
                          </w:r>
                          <w:r>
                            <w:rPr>
                              <w:rFonts w:ascii="Arial"/>
                              <w:color w:val="3B0F52"/>
                              <w:spacing w:val="30"/>
                              <w:w w:val="99"/>
                              <w:sz w:val="20"/>
                            </w:rPr>
                            <w:t xml:space="preserve"> </w:t>
                          </w:r>
                          <w:r>
                            <w:rPr>
                              <w:rFonts w:ascii="Arial"/>
                              <w:color w:val="3B0F52"/>
                              <w:spacing w:val="-1"/>
                              <w:sz w:val="20"/>
                            </w:rPr>
                            <w:t>protocols,</w:t>
                          </w:r>
                          <w:r>
                            <w:rPr>
                              <w:rFonts w:ascii="Arial"/>
                              <w:color w:val="3B0F52"/>
                              <w:spacing w:val="-10"/>
                              <w:sz w:val="20"/>
                            </w:rPr>
                            <w:t xml:space="preserve"> </w:t>
                          </w:r>
                          <w:r>
                            <w:rPr>
                              <w:rFonts w:ascii="Arial"/>
                              <w:color w:val="3B0F52"/>
                              <w:sz w:val="20"/>
                            </w:rPr>
                            <w:t>templates</w:t>
                          </w:r>
                          <w:r>
                            <w:rPr>
                              <w:rFonts w:ascii="Arial"/>
                              <w:color w:val="3B0F52"/>
                              <w:spacing w:val="-10"/>
                              <w:sz w:val="20"/>
                            </w:rPr>
                            <w:t xml:space="preserve"> </w:t>
                          </w:r>
                          <w:r>
                            <w:rPr>
                              <w:rFonts w:ascii="Arial"/>
                              <w:color w:val="3B0F52"/>
                              <w:sz w:val="20"/>
                            </w:rPr>
                            <w:t>and</w:t>
                          </w:r>
                          <w:r>
                            <w:rPr>
                              <w:rFonts w:ascii="Arial"/>
                              <w:color w:val="3B0F52"/>
                              <w:spacing w:val="-11"/>
                              <w:sz w:val="20"/>
                            </w:rPr>
                            <w:t xml:space="preserve"> </w:t>
                          </w:r>
                          <w:r>
                            <w:rPr>
                              <w:rFonts w:ascii="Arial"/>
                              <w:color w:val="3B0F52"/>
                              <w:sz w:val="20"/>
                            </w:rPr>
                            <w:t>documents.</w:t>
                          </w:r>
                        </w:p>
                      </w:txbxContent>
                    </v:textbox>
                  </v:shape>
                </v:group>
                <w10:anchorlock/>
              </v:group>
            </w:pict>
          </mc:Fallback>
        </mc:AlternateContent>
      </w:r>
    </w:p>
    <w:p w14:paraId="3945EEDE" w14:textId="77777777" w:rsidR="00CF3AD1" w:rsidRDefault="00CF3AD1">
      <w:pPr>
        <w:spacing w:before="6"/>
        <w:rPr>
          <w:rFonts w:ascii="Arial" w:eastAsia="Arial" w:hAnsi="Arial" w:cs="Arial"/>
          <w:i/>
          <w:sz w:val="15"/>
          <w:szCs w:val="15"/>
        </w:rPr>
      </w:pPr>
    </w:p>
    <w:p w14:paraId="4AE98C8B" w14:textId="77777777" w:rsidR="00CF3AD1" w:rsidRDefault="001763F0">
      <w:pPr>
        <w:spacing w:before="70"/>
        <w:ind w:left="443"/>
        <w:rPr>
          <w:rFonts w:ascii="Georgia" w:eastAsia="Georgia" w:hAnsi="Georgia" w:cs="Georgia"/>
          <w:sz w:val="28"/>
          <w:szCs w:val="28"/>
        </w:rPr>
      </w:pPr>
      <w:r>
        <w:rPr>
          <w:rFonts w:ascii="Georgia"/>
          <w:spacing w:val="-2"/>
          <w:sz w:val="28"/>
        </w:rPr>
        <w:t>Recommended</w:t>
      </w:r>
      <w:r w:rsidR="001A03B2">
        <w:rPr>
          <w:rFonts w:ascii="Georgia"/>
          <w:spacing w:val="-1"/>
          <w:sz w:val="28"/>
        </w:rPr>
        <w:t xml:space="preserve"> Headings</w:t>
      </w:r>
      <w:r w:rsidR="001A03B2">
        <w:rPr>
          <w:rFonts w:ascii="Georgia"/>
          <w:spacing w:val="1"/>
          <w:sz w:val="28"/>
        </w:rPr>
        <w:t xml:space="preserve"> </w:t>
      </w:r>
      <w:r w:rsidR="001A03B2">
        <w:rPr>
          <w:rFonts w:ascii="Georgia"/>
          <w:spacing w:val="-1"/>
          <w:sz w:val="28"/>
        </w:rPr>
        <w:t>for</w:t>
      </w:r>
      <w:r w:rsidR="001A03B2">
        <w:rPr>
          <w:rFonts w:ascii="Georgia"/>
          <w:spacing w:val="2"/>
          <w:sz w:val="28"/>
        </w:rPr>
        <w:t xml:space="preserve"> </w:t>
      </w:r>
      <w:r w:rsidR="001A03B2">
        <w:rPr>
          <w:rFonts w:ascii="Georgia"/>
          <w:spacing w:val="-2"/>
          <w:sz w:val="28"/>
        </w:rPr>
        <w:t>Table</w:t>
      </w:r>
      <w:r w:rsidR="001A03B2">
        <w:rPr>
          <w:rFonts w:ascii="Georgia"/>
          <w:sz w:val="28"/>
        </w:rPr>
        <w:t xml:space="preserve"> </w:t>
      </w:r>
      <w:r w:rsidR="001A03B2">
        <w:rPr>
          <w:rFonts w:ascii="Georgia"/>
          <w:spacing w:val="-1"/>
          <w:sz w:val="28"/>
        </w:rPr>
        <w:t>of Contents</w:t>
      </w:r>
    </w:p>
    <w:sdt>
      <w:sdtPr>
        <w:rPr>
          <w:rFonts w:asciiTheme="minorHAnsi" w:eastAsiaTheme="minorHAnsi" w:hAnsiTheme="minorHAnsi"/>
          <w:sz w:val="22"/>
          <w:szCs w:val="22"/>
        </w:rPr>
        <w:id w:val="72940365"/>
        <w:docPartObj>
          <w:docPartGallery w:val="Table of Contents"/>
          <w:docPartUnique/>
        </w:docPartObj>
      </w:sdtPr>
      <w:sdtEndPr/>
      <w:sdtContent>
        <w:p w14:paraId="7CC19ECA" w14:textId="77777777" w:rsidR="00CF3AD1" w:rsidRDefault="001A03B2">
          <w:pPr>
            <w:pStyle w:val="TOC1"/>
            <w:numPr>
              <w:ilvl w:val="0"/>
              <w:numId w:val="8"/>
            </w:numPr>
            <w:tabs>
              <w:tab w:val="left" w:pos="713"/>
              <w:tab w:val="right" w:leader="dot" w:pos="9854"/>
            </w:tabs>
            <w:spacing w:before="167"/>
            <w:ind w:hanging="480"/>
          </w:pPr>
          <w:r>
            <w:fldChar w:fldCharType="begin"/>
          </w:r>
          <w:r>
            <w:instrText xml:space="preserve">TOC \o "1-1" \h \z \u </w:instrText>
          </w:r>
          <w:r>
            <w:fldChar w:fldCharType="separate"/>
          </w:r>
          <w:hyperlink w:anchor="_bookmark0" w:history="1">
            <w:r>
              <w:rPr>
                <w:spacing w:val="-1"/>
              </w:rPr>
              <w:t>Background</w:t>
            </w:r>
            <w:r>
              <w:rPr>
                <w:spacing w:val="-1"/>
              </w:rPr>
              <w:tab/>
            </w:r>
            <w:r>
              <w:t>4</w:t>
            </w:r>
          </w:hyperlink>
        </w:p>
        <w:p w14:paraId="2AF5939C" w14:textId="77777777" w:rsidR="00CF3AD1" w:rsidRDefault="0005711A">
          <w:pPr>
            <w:pStyle w:val="TOC1"/>
            <w:numPr>
              <w:ilvl w:val="0"/>
              <w:numId w:val="8"/>
            </w:numPr>
            <w:tabs>
              <w:tab w:val="left" w:pos="713"/>
              <w:tab w:val="right" w:leader="dot" w:pos="9854"/>
            </w:tabs>
            <w:ind w:hanging="480"/>
          </w:pPr>
          <w:hyperlink w:anchor="_bookmark1" w:history="1">
            <w:r w:rsidR="001A03B2">
              <w:rPr>
                <w:spacing w:val="-1"/>
              </w:rPr>
              <w:t>Purpose</w:t>
            </w:r>
            <w:r w:rsidR="001A03B2">
              <w:rPr>
                <w:spacing w:val="-1"/>
              </w:rPr>
              <w:tab/>
            </w:r>
            <w:r w:rsidR="001A03B2">
              <w:t>4</w:t>
            </w:r>
          </w:hyperlink>
        </w:p>
        <w:p w14:paraId="2A2C94A0" w14:textId="77777777" w:rsidR="00CF3AD1" w:rsidRDefault="0005711A">
          <w:pPr>
            <w:pStyle w:val="TOC1"/>
            <w:numPr>
              <w:ilvl w:val="0"/>
              <w:numId w:val="8"/>
            </w:numPr>
            <w:tabs>
              <w:tab w:val="left" w:pos="713"/>
              <w:tab w:val="right" w:leader="dot" w:pos="9854"/>
            </w:tabs>
            <w:ind w:hanging="480"/>
          </w:pPr>
          <w:hyperlink w:anchor="_bookmark2" w:history="1">
            <w:r w:rsidR="001A03B2">
              <w:rPr>
                <w:spacing w:val="-1"/>
              </w:rPr>
              <w:t>Scope/Application</w:t>
            </w:r>
            <w:r w:rsidR="001A03B2">
              <w:rPr>
                <w:spacing w:val="-1"/>
              </w:rPr>
              <w:tab/>
            </w:r>
            <w:r w:rsidR="001A03B2">
              <w:t>4</w:t>
            </w:r>
          </w:hyperlink>
        </w:p>
        <w:p w14:paraId="0B4E8682" w14:textId="77777777" w:rsidR="00CF3AD1" w:rsidRDefault="0005711A">
          <w:pPr>
            <w:pStyle w:val="TOC1"/>
            <w:numPr>
              <w:ilvl w:val="0"/>
              <w:numId w:val="8"/>
            </w:numPr>
            <w:tabs>
              <w:tab w:val="left" w:pos="713"/>
              <w:tab w:val="right" w:leader="dot" w:pos="9854"/>
            </w:tabs>
            <w:ind w:hanging="480"/>
          </w:pPr>
          <w:hyperlink w:anchor="_bookmark3" w:history="1">
            <w:r w:rsidR="001A03B2">
              <w:rPr>
                <w:spacing w:val="-1"/>
              </w:rPr>
              <w:t>Policy</w:t>
            </w:r>
            <w:r w:rsidR="001A03B2">
              <w:rPr>
                <w:spacing w:val="-3"/>
              </w:rPr>
              <w:t xml:space="preserve"> </w:t>
            </w:r>
            <w:r w:rsidR="001A03B2">
              <w:rPr>
                <w:spacing w:val="-1"/>
              </w:rPr>
              <w:t>Statement</w:t>
            </w:r>
            <w:r w:rsidR="001A03B2">
              <w:t xml:space="preserve"> </w:t>
            </w:r>
            <w:r w:rsidR="001A03B2">
              <w:rPr>
                <w:spacing w:val="-1"/>
              </w:rPr>
              <w:t>and</w:t>
            </w:r>
            <w:r w:rsidR="001A03B2">
              <w:rPr>
                <w:spacing w:val="-2"/>
              </w:rPr>
              <w:t xml:space="preserve"> </w:t>
            </w:r>
            <w:r w:rsidR="001A03B2">
              <w:rPr>
                <w:spacing w:val="-1"/>
              </w:rPr>
              <w:t>Principles</w:t>
            </w:r>
            <w:r w:rsidR="001A03B2">
              <w:rPr>
                <w:spacing w:val="-1"/>
              </w:rPr>
              <w:tab/>
            </w:r>
            <w:r w:rsidR="001A03B2">
              <w:t>4</w:t>
            </w:r>
          </w:hyperlink>
        </w:p>
        <w:p w14:paraId="5E8AEE89" w14:textId="77777777" w:rsidR="00CF3AD1" w:rsidRDefault="0005711A">
          <w:pPr>
            <w:pStyle w:val="TOC1"/>
            <w:numPr>
              <w:ilvl w:val="0"/>
              <w:numId w:val="8"/>
            </w:numPr>
            <w:tabs>
              <w:tab w:val="left" w:pos="713"/>
              <w:tab w:val="right" w:leader="dot" w:pos="9854"/>
            </w:tabs>
            <w:ind w:hanging="480"/>
          </w:pPr>
          <w:hyperlink w:anchor="_bookmark4" w:history="1">
            <w:r w:rsidR="001A03B2">
              <w:t xml:space="preserve">Roles </w:t>
            </w:r>
            <w:r w:rsidR="001A03B2">
              <w:rPr>
                <w:spacing w:val="-1"/>
              </w:rPr>
              <w:t>and</w:t>
            </w:r>
            <w:r w:rsidR="001A03B2">
              <w:t xml:space="preserve"> </w:t>
            </w:r>
            <w:r w:rsidR="001A03B2">
              <w:rPr>
                <w:spacing w:val="-1"/>
              </w:rPr>
              <w:t>Responsibilities</w:t>
            </w:r>
            <w:r w:rsidR="001A03B2">
              <w:rPr>
                <w:spacing w:val="-1"/>
              </w:rPr>
              <w:tab/>
            </w:r>
            <w:r w:rsidR="001A03B2">
              <w:t>4</w:t>
            </w:r>
          </w:hyperlink>
        </w:p>
        <w:p w14:paraId="12EDD849" w14:textId="77777777" w:rsidR="00CF3AD1" w:rsidRDefault="0005711A">
          <w:pPr>
            <w:pStyle w:val="TOC1"/>
            <w:numPr>
              <w:ilvl w:val="0"/>
              <w:numId w:val="8"/>
            </w:numPr>
            <w:tabs>
              <w:tab w:val="left" w:pos="713"/>
              <w:tab w:val="right" w:leader="dot" w:pos="9854"/>
            </w:tabs>
            <w:ind w:hanging="480"/>
          </w:pPr>
          <w:hyperlink w:anchor="_bookmark5" w:history="1">
            <w:r w:rsidR="001A03B2">
              <w:t>Review</w:t>
            </w:r>
            <w:r w:rsidR="001A03B2">
              <w:tab/>
              <w:t>4</w:t>
            </w:r>
          </w:hyperlink>
        </w:p>
        <w:p w14:paraId="498F2C2E" w14:textId="77777777" w:rsidR="00CF3AD1" w:rsidRDefault="0005711A">
          <w:pPr>
            <w:pStyle w:val="TOC1"/>
            <w:numPr>
              <w:ilvl w:val="0"/>
              <w:numId w:val="8"/>
            </w:numPr>
            <w:tabs>
              <w:tab w:val="left" w:pos="713"/>
              <w:tab w:val="right" w:leader="dot" w:pos="9854"/>
            </w:tabs>
            <w:ind w:hanging="480"/>
          </w:pPr>
          <w:hyperlink w:anchor="_bookmark6" w:history="1">
            <w:r w:rsidR="001A03B2">
              <w:rPr>
                <w:spacing w:val="-1"/>
              </w:rPr>
              <w:t>Revisions</w:t>
            </w:r>
            <w:r w:rsidR="001A03B2">
              <w:t xml:space="preserve"> </w:t>
            </w:r>
            <w:r w:rsidR="001A03B2">
              <w:rPr>
                <w:spacing w:val="-1"/>
              </w:rPr>
              <w:t>made</w:t>
            </w:r>
            <w:r w:rsidR="001A03B2">
              <w:t xml:space="preserve"> to</w:t>
            </w:r>
            <w:r w:rsidR="001A03B2">
              <w:rPr>
                <w:spacing w:val="-2"/>
              </w:rPr>
              <w:t xml:space="preserve"> </w:t>
            </w:r>
            <w:r w:rsidR="001A03B2">
              <w:t>this</w:t>
            </w:r>
            <w:r w:rsidR="001A03B2">
              <w:rPr>
                <w:spacing w:val="-3"/>
              </w:rPr>
              <w:t xml:space="preserve"> </w:t>
            </w:r>
            <w:r w:rsidR="001A03B2">
              <w:t>policy</w:t>
            </w:r>
            <w:r w:rsidR="001A03B2">
              <w:tab/>
              <w:t>5</w:t>
            </w:r>
          </w:hyperlink>
        </w:p>
        <w:p w14:paraId="149EBB61" w14:textId="77777777" w:rsidR="00CF3AD1" w:rsidRDefault="0005711A">
          <w:pPr>
            <w:pStyle w:val="TOC1"/>
            <w:numPr>
              <w:ilvl w:val="0"/>
              <w:numId w:val="8"/>
            </w:numPr>
            <w:tabs>
              <w:tab w:val="left" w:pos="713"/>
              <w:tab w:val="right" w:leader="dot" w:pos="9854"/>
            </w:tabs>
            <w:ind w:hanging="480"/>
          </w:pPr>
          <w:hyperlink w:anchor="_bookmark7" w:history="1">
            <w:r w:rsidR="001A03B2">
              <w:t xml:space="preserve">Further </w:t>
            </w:r>
            <w:r w:rsidR="001A03B2">
              <w:rPr>
                <w:spacing w:val="-1"/>
              </w:rPr>
              <w:t>Assistance</w:t>
            </w:r>
            <w:r w:rsidR="001A03B2">
              <w:rPr>
                <w:spacing w:val="-1"/>
              </w:rPr>
              <w:tab/>
            </w:r>
            <w:r w:rsidR="001A03B2">
              <w:t>5</w:t>
            </w:r>
          </w:hyperlink>
        </w:p>
        <w:p w14:paraId="28872379" w14:textId="77777777" w:rsidR="00CF3AD1" w:rsidRDefault="0005711A">
          <w:pPr>
            <w:pStyle w:val="TOC1"/>
            <w:numPr>
              <w:ilvl w:val="0"/>
              <w:numId w:val="8"/>
            </w:numPr>
            <w:tabs>
              <w:tab w:val="left" w:pos="713"/>
              <w:tab w:val="right" w:leader="dot" w:pos="9854"/>
            </w:tabs>
            <w:ind w:hanging="480"/>
          </w:pPr>
          <w:hyperlink w:anchor="_bookmark8" w:history="1">
            <w:r w:rsidR="001A03B2">
              <w:t>Glossary</w:t>
            </w:r>
            <w:r w:rsidR="001A03B2">
              <w:rPr>
                <w:spacing w:val="-4"/>
              </w:rPr>
              <w:t xml:space="preserve"> </w:t>
            </w:r>
            <w:r w:rsidR="001A03B2">
              <w:t xml:space="preserve">of </w:t>
            </w:r>
            <w:r w:rsidR="001A03B2">
              <w:rPr>
                <w:spacing w:val="-1"/>
              </w:rPr>
              <w:t>Terms/Definitions</w:t>
            </w:r>
            <w:r w:rsidR="001A03B2">
              <w:rPr>
                <w:spacing w:val="-1"/>
              </w:rPr>
              <w:tab/>
            </w:r>
            <w:r w:rsidR="001A03B2">
              <w:t>5</w:t>
            </w:r>
          </w:hyperlink>
        </w:p>
        <w:p w14:paraId="6368AB60" w14:textId="77777777" w:rsidR="00CF3AD1" w:rsidRDefault="001A03B2">
          <w:r>
            <w:fldChar w:fldCharType="end"/>
          </w:r>
        </w:p>
      </w:sdtContent>
    </w:sdt>
    <w:p w14:paraId="41837A96" w14:textId="77777777" w:rsidR="00CF3AD1" w:rsidRDefault="00CF3AD1">
      <w:pPr>
        <w:sectPr w:rsidR="00CF3AD1">
          <w:pgSz w:w="11900" w:h="16850"/>
          <w:pgMar w:top="780" w:right="560" w:bottom="660" w:left="620" w:header="0" w:footer="389" w:gutter="0"/>
          <w:cols w:space="720"/>
        </w:sectPr>
      </w:pPr>
    </w:p>
    <w:p w14:paraId="6C0297DE" w14:textId="77777777" w:rsidR="00CF3AD1" w:rsidRDefault="001A03B2">
      <w:pPr>
        <w:pStyle w:val="Heading1"/>
        <w:numPr>
          <w:ilvl w:val="0"/>
          <w:numId w:val="7"/>
        </w:numPr>
        <w:tabs>
          <w:tab w:val="left" w:pos="873"/>
        </w:tabs>
        <w:spacing w:before="45"/>
        <w:ind w:hanging="720"/>
        <w:rPr>
          <w:b w:val="0"/>
          <w:bCs w:val="0"/>
        </w:rPr>
      </w:pPr>
      <w:bookmarkStart w:id="0" w:name="_bookmark0"/>
      <w:bookmarkEnd w:id="0"/>
      <w:r>
        <w:rPr>
          <w:color w:val="3B0F52"/>
          <w:spacing w:val="-1"/>
        </w:rPr>
        <w:lastRenderedPageBreak/>
        <w:t>Background</w:t>
      </w:r>
    </w:p>
    <w:p w14:paraId="3A891583" w14:textId="77777777" w:rsidR="00CF3AD1" w:rsidRDefault="001A03B2">
      <w:pPr>
        <w:pStyle w:val="BodyText"/>
        <w:spacing w:before="55"/>
        <w:ind w:left="152" w:right="217"/>
      </w:pPr>
      <w:r>
        <w:rPr>
          <w:spacing w:val="-1"/>
        </w:rPr>
        <w:t>Describe</w:t>
      </w:r>
      <w:r>
        <w:t xml:space="preserve"> the</w:t>
      </w:r>
      <w:r>
        <w:rPr>
          <w:spacing w:val="-2"/>
        </w:rPr>
        <w:t xml:space="preserve"> </w:t>
      </w:r>
      <w:r>
        <w:rPr>
          <w:spacing w:val="-1"/>
        </w:rPr>
        <w:t xml:space="preserve">context </w:t>
      </w:r>
      <w:r>
        <w:t>for</w:t>
      </w:r>
      <w:r>
        <w:rPr>
          <w:spacing w:val="-1"/>
        </w:rPr>
        <w:t xml:space="preserve"> developing</w:t>
      </w:r>
      <w:r>
        <w:rPr>
          <w:spacing w:val="2"/>
        </w:rPr>
        <w:t xml:space="preserve"> </w:t>
      </w:r>
      <w:r>
        <w:t xml:space="preserve">the </w:t>
      </w:r>
      <w:r>
        <w:rPr>
          <w:spacing w:val="-1"/>
        </w:rPr>
        <w:t>policy</w:t>
      </w:r>
      <w:r>
        <w:rPr>
          <w:spacing w:val="1"/>
        </w:rPr>
        <w:t xml:space="preserve"> </w:t>
      </w:r>
      <w:r>
        <w:rPr>
          <w:spacing w:val="-1"/>
        </w:rPr>
        <w:t>e.g</w:t>
      </w:r>
      <w:r>
        <w:t xml:space="preserve"> </w:t>
      </w:r>
      <w:r>
        <w:rPr>
          <w:spacing w:val="-1"/>
        </w:rPr>
        <w:t>legislative</w:t>
      </w:r>
      <w:r>
        <w:t xml:space="preserve"> </w:t>
      </w:r>
      <w:r>
        <w:rPr>
          <w:spacing w:val="-1"/>
        </w:rPr>
        <w:t>change, new</w:t>
      </w:r>
      <w:r>
        <w:rPr>
          <w:spacing w:val="-3"/>
        </w:rPr>
        <w:t xml:space="preserve"> </w:t>
      </w:r>
      <w:r>
        <w:rPr>
          <w:spacing w:val="-1"/>
        </w:rPr>
        <w:t>strategic</w:t>
      </w:r>
      <w:r>
        <w:rPr>
          <w:spacing w:val="1"/>
        </w:rPr>
        <w:t xml:space="preserve"> </w:t>
      </w:r>
      <w:r>
        <w:rPr>
          <w:spacing w:val="-1"/>
        </w:rPr>
        <w:t>direction</w:t>
      </w:r>
      <w:r>
        <w:rPr>
          <w:spacing w:val="-2"/>
        </w:rPr>
        <w:t xml:space="preserve"> </w:t>
      </w:r>
      <w:r>
        <w:t>for</w:t>
      </w:r>
      <w:r>
        <w:rPr>
          <w:spacing w:val="-1"/>
        </w:rPr>
        <w:t xml:space="preserve"> </w:t>
      </w:r>
      <w:r>
        <w:t>the</w:t>
      </w:r>
      <w:r>
        <w:rPr>
          <w:spacing w:val="47"/>
        </w:rPr>
        <w:t xml:space="preserve"> </w:t>
      </w:r>
      <w:r>
        <w:rPr>
          <w:spacing w:val="-1"/>
        </w:rPr>
        <w:t>University,</w:t>
      </w:r>
      <w:r>
        <w:rPr>
          <w:spacing w:val="2"/>
        </w:rPr>
        <w:t xml:space="preserve"> </w:t>
      </w:r>
      <w:r>
        <w:t>or</w:t>
      </w:r>
      <w:r>
        <w:rPr>
          <w:spacing w:val="-1"/>
        </w:rPr>
        <w:t xml:space="preserve"> </w:t>
      </w:r>
      <w:r>
        <w:t>gaps</w:t>
      </w:r>
      <w:r>
        <w:rPr>
          <w:spacing w:val="1"/>
        </w:rPr>
        <w:t xml:space="preserve"> </w:t>
      </w:r>
      <w:r>
        <w:rPr>
          <w:spacing w:val="-1"/>
        </w:rPr>
        <w:t>identified</w:t>
      </w:r>
      <w:r>
        <w:rPr>
          <w:spacing w:val="-2"/>
        </w:rPr>
        <w:t xml:space="preserve"> </w:t>
      </w:r>
      <w:r>
        <w:rPr>
          <w:spacing w:val="-1"/>
        </w:rPr>
        <w:t>in</w:t>
      </w:r>
      <w:r>
        <w:t xml:space="preserve"> </w:t>
      </w:r>
      <w:r>
        <w:rPr>
          <w:spacing w:val="-1"/>
        </w:rPr>
        <w:t>existing</w:t>
      </w:r>
      <w:r>
        <w:t xml:space="preserve"> </w:t>
      </w:r>
      <w:r>
        <w:rPr>
          <w:spacing w:val="-1"/>
        </w:rPr>
        <w:t>policies.</w:t>
      </w:r>
    </w:p>
    <w:p w14:paraId="380B11CA" w14:textId="77777777" w:rsidR="00CF3AD1" w:rsidRDefault="00CF3AD1">
      <w:pPr>
        <w:spacing w:before="1"/>
        <w:rPr>
          <w:rFonts w:ascii="Arial" w:eastAsia="Arial" w:hAnsi="Arial" w:cs="Arial"/>
          <w:sz w:val="24"/>
          <w:szCs w:val="24"/>
        </w:rPr>
      </w:pPr>
    </w:p>
    <w:p w14:paraId="1BB64C00" w14:textId="77777777" w:rsidR="00CF3AD1" w:rsidRDefault="001A03B2">
      <w:pPr>
        <w:pStyle w:val="Heading1"/>
        <w:numPr>
          <w:ilvl w:val="0"/>
          <w:numId w:val="7"/>
        </w:numPr>
        <w:tabs>
          <w:tab w:val="left" w:pos="873"/>
        </w:tabs>
        <w:ind w:hanging="720"/>
        <w:rPr>
          <w:b w:val="0"/>
          <w:bCs w:val="0"/>
        </w:rPr>
      </w:pPr>
      <w:bookmarkStart w:id="1" w:name="_bookmark1"/>
      <w:bookmarkEnd w:id="1"/>
      <w:r>
        <w:rPr>
          <w:color w:val="3B0F52"/>
          <w:spacing w:val="-1"/>
        </w:rPr>
        <w:t>Purpose</w:t>
      </w:r>
    </w:p>
    <w:p w14:paraId="3B8E58C4" w14:textId="77777777" w:rsidR="00CF3AD1" w:rsidRDefault="001A03B2">
      <w:pPr>
        <w:pStyle w:val="BodyText"/>
        <w:spacing w:before="54" w:line="275" w:lineRule="auto"/>
        <w:ind w:left="152" w:right="217"/>
      </w:pPr>
      <w:r>
        <w:t>State</w:t>
      </w:r>
      <w:r>
        <w:rPr>
          <w:spacing w:val="-2"/>
        </w:rPr>
        <w:t xml:space="preserve"> </w:t>
      </w:r>
      <w:r>
        <w:t>the</w:t>
      </w:r>
      <w:r>
        <w:rPr>
          <w:spacing w:val="-2"/>
        </w:rPr>
        <w:t xml:space="preserve"> </w:t>
      </w:r>
      <w:r>
        <w:rPr>
          <w:spacing w:val="-1"/>
        </w:rPr>
        <w:t>rationale</w:t>
      </w:r>
      <w:r>
        <w:rPr>
          <w:spacing w:val="-2"/>
        </w:rPr>
        <w:t xml:space="preserve"> </w:t>
      </w:r>
      <w:r>
        <w:rPr>
          <w:spacing w:val="1"/>
        </w:rPr>
        <w:t>for</w:t>
      </w:r>
      <w:r>
        <w:rPr>
          <w:spacing w:val="-3"/>
        </w:rPr>
        <w:t xml:space="preserve"> </w:t>
      </w:r>
      <w:r>
        <w:rPr>
          <w:spacing w:val="-1"/>
        </w:rPr>
        <w:t>the</w:t>
      </w:r>
      <w:r>
        <w:t xml:space="preserve"> </w:t>
      </w:r>
      <w:r>
        <w:rPr>
          <w:spacing w:val="-1"/>
        </w:rPr>
        <w:t>policy i.e.</w:t>
      </w:r>
      <w:r>
        <w:rPr>
          <w:spacing w:val="2"/>
        </w:rPr>
        <w:t xml:space="preserve"> </w:t>
      </w:r>
      <w:r>
        <w:rPr>
          <w:spacing w:val="-2"/>
        </w:rPr>
        <w:t xml:space="preserve">why </w:t>
      </w:r>
      <w:r>
        <w:t xml:space="preserve">the </w:t>
      </w:r>
      <w:r>
        <w:rPr>
          <w:spacing w:val="-1"/>
        </w:rPr>
        <w:t>policy is</w:t>
      </w:r>
      <w:r>
        <w:rPr>
          <w:spacing w:val="1"/>
        </w:rPr>
        <w:t xml:space="preserve"> </w:t>
      </w:r>
      <w:r>
        <w:rPr>
          <w:spacing w:val="-1"/>
        </w:rPr>
        <w:t>required.</w:t>
      </w:r>
      <w:r w:rsidR="00FA3E32">
        <w:rPr>
          <w:spacing w:val="-1"/>
        </w:rPr>
        <w:t xml:space="preserve"> </w:t>
      </w:r>
      <w:r>
        <w:rPr>
          <w:spacing w:val="-1"/>
        </w:rPr>
        <w:t>Include</w:t>
      </w:r>
      <w:r>
        <w:rPr>
          <w:spacing w:val="-2"/>
        </w:rPr>
        <w:t xml:space="preserve"> </w:t>
      </w:r>
      <w:r>
        <w:rPr>
          <w:spacing w:val="-1"/>
        </w:rPr>
        <w:t>reference</w:t>
      </w:r>
      <w:r>
        <w:rPr>
          <w:spacing w:val="-2"/>
        </w:rPr>
        <w:t xml:space="preserve"> </w:t>
      </w:r>
      <w:r>
        <w:t>to</w:t>
      </w:r>
      <w:r>
        <w:rPr>
          <w:spacing w:val="-2"/>
        </w:rPr>
        <w:t xml:space="preserve"> </w:t>
      </w:r>
      <w:r>
        <w:t xml:space="preserve">the </w:t>
      </w:r>
      <w:r>
        <w:rPr>
          <w:spacing w:val="-1"/>
        </w:rPr>
        <w:t>issues</w:t>
      </w:r>
      <w:r>
        <w:rPr>
          <w:spacing w:val="-2"/>
        </w:rPr>
        <w:t xml:space="preserve"> </w:t>
      </w:r>
      <w:r>
        <w:t>to be</w:t>
      </w:r>
      <w:r>
        <w:rPr>
          <w:spacing w:val="43"/>
        </w:rPr>
        <w:t xml:space="preserve"> </w:t>
      </w:r>
      <w:r>
        <w:rPr>
          <w:spacing w:val="-1"/>
        </w:rPr>
        <w:t>addressed</w:t>
      </w:r>
      <w:r>
        <w:t xml:space="preserve"> </w:t>
      </w:r>
      <w:r>
        <w:rPr>
          <w:spacing w:val="-2"/>
        </w:rPr>
        <w:t>or</w:t>
      </w:r>
      <w:r>
        <w:rPr>
          <w:spacing w:val="1"/>
        </w:rPr>
        <w:t xml:space="preserve"> </w:t>
      </w:r>
      <w:r>
        <w:rPr>
          <w:spacing w:val="-1"/>
        </w:rPr>
        <w:t>objectives</w:t>
      </w:r>
      <w:r>
        <w:t xml:space="preserve"> </w:t>
      </w:r>
      <w:r>
        <w:rPr>
          <w:spacing w:val="-1"/>
        </w:rPr>
        <w:t>to</w:t>
      </w:r>
      <w:r>
        <w:t xml:space="preserve"> be</w:t>
      </w:r>
      <w:r>
        <w:rPr>
          <w:spacing w:val="2"/>
        </w:rPr>
        <w:t xml:space="preserve"> </w:t>
      </w:r>
      <w:r>
        <w:rPr>
          <w:spacing w:val="-1"/>
        </w:rPr>
        <w:t>achieved.</w:t>
      </w:r>
    </w:p>
    <w:p w14:paraId="5EF03CF4" w14:textId="77777777" w:rsidR="00CF3AD1" w:rsidRDefault="00CF3AD1">
      <w:pPr>
        <w:spacing w:before="6"/>
        <w:rPr>
          <w:rFonts w:ascii="Arial" w:eastAsia="Arial" w:hAnsi="Arial" w:cs="Arial"/>
          <w:sz w:val="25"/>
          <w:szCs w:val="25"/>
        </w:rPr>
      </w:pPr>
    </w:p>
    <w:p w14:paraId="415F501B" w14:textId="77777777" w:rsidR="00CF3AD1" w:rsidRDefault="001A03B2">
      <w:pPr>
        <w:pStyle w:val="Heading1"/>
        <w:numPr>
          <w:ilvl w:val="0"/>
          <w:numId w:val="7"/>
        </w:numPr>
        <w:tabs>
          <w:tab w:val="left" w:pos="873"/>
        </w:tabs>
        <w:ind w:hanging="720"/>
        <w:rPr>
          <w:b w:val="0"/>
          <w:bCs w:val="0"/>
        </w:rPr>
      </w:pPr>
      <w:bookmarkStart w:id="2" w:name="_bookmark2"/>
      <w:bookmarkEnd w:id="2"/>
      <w:r>
        <w:rPr>
          <w:color w:val="3B0F52"/>
          <w:spacing w:val="-1"/>
        </w:rPr>
        <w:t>Scope/Application</w:t>
      </w:r>
    </w:p>
    <w:p w14:paraId="0090F221" w14:textId="77777777" w:rsidR="00CF3AD1" w:rsidRDefault="001A03B2">
      <w:pPr>
        <w:pStyle w:val="BodyText"/>
        <w:spacing w:before="54" w:line="276" w:lineRule="auto"/>
        <w:ind w:left="152" w:right="225"/>
      </w:pPr>
      <w:r>
        <w:rPr>
          <w:spacing w:val="-1"/>
        </w:rPr>
        <w:t>Sets</w:t>
      </w:r>
      <w:r>
        <w:rPr>
          <w:spacing w:val="1"/>
        </w:rPr>
        <w:t xml:space="preserve"> </w:t>
      </w:r>
      <w:r>
        <w:rPr>
          <w:spacing w:val="-2"/>
        </w:rPr>
        <w:t>out</w:t>
      </w:r>
      <w:r>
        <w:rPr>
          <w:spacing w:val="2"/>
        </w:rPr>
        <w:t xml:space="preserve"> </w:t>
      </w:r>
      <w:r>
        <w:rPr>
          <w:spacing w:val="-2"/>
        </w:rPr>
        <w:t>who</w:t>
      </w:r>
      <w:r>
        <w:t xml:space="preserve"> the</w:t>
      </w:r>
      <w:r>
        <w:rPr>
          <w:spacing w:val="-2"/>
        </w:rPr>
        <w:t xml:space="preserve"> </w:t>
      </w:r>
      <w:r>
        <w:rPr>
          <w:spacing w:val="-1"/>
        </w:rPr>
        <w:t>policy</w:t>
      </w:r>
      <w:r>
        <w:rPr>
          <w:spacing w:val="-2"/>
        </w:rPr>
        <w:t xml:space="preserve"> </w:t>
      </w:r>
      <w:r>
        <w:t>is</w:t>
      </w:r>
      <w:r>
        <w:rPr>
          <w:spacing w:val="1"/>
        </w:rPr>
        <w:t xml:space="preserve"> </w:t>
      </w:r>
      <w:r>
        <w:rPr>
          <w:spacing w:val="-1"/>
        </w:rPr>
        <w:t>relevant</w:t>
      </w:r>
      <w:r>
        <w:rPr>
          <w:spacing w:val="1"/>
        </w:rPr>
        <w:t xml:space="preserve"> </w:t>
      </w:r>
      <w:r>
        <w:t xml:space="preserve">to </w:t>
      </w:r>
      <w:r>
        <w:rPr>
          <w:spacing w:val="-1"/>
        </w:rPr>
        <w:t xml:space="preserve">and/or </w:t>
      </w:r>
      <w:r>
        <w:t>or</w:t>
      </w:r>
      <w:r>
        <w:rPr>
          <w:spacing w:val="-1"/>
        </w:rPr>
        <w:t xml:space="preserve"> the</w:t>
      </w:r>
      <w:r>
        <w:rPr>
          <w:spacing w:val="1"/>
        </w:rPr>
        <w:t xml:space="preserve"> </w:t>
      </w:r>
      <w:r>
        <w:rPr>
          <w:spacing w:val="-1"/>
        </w:rPr>
        <w:t>circumstances</w:t>
      </w:r>
      <w:r>
        <w:rPr>
          <w:spacing w:val="1"/>
        </w:rPr>
        <w:t xml:space="preserve"> </w:t>
      </w:r>
      <w:r>
        <w:rPr>
          <w:spacing w:val="-1"/>
        </w:rPr>
        <w:t>in</w:t>
      </w:r>
      <w:r>
        <w:t xml:space="preserve"> </w:t>
      </w:r>
      <w:r>
        <w:rPr>
          <w:spacing w:val="-1"/>
        </w:rPr>
        <w:t>which</w:t>
      </w:r>
      <w:r>
        <w:t xml:space="preserve"> it</w:t>
      </w:r>
      <w:r>
        <w:rPr>
          <w:spacing w:val="1"/>
        </w:rPr>
        <w:t xml:space="preserve"> </w:t>
      </w:r>
      <w:r>
        <w:rPr>
          <w:spacing w:val="-2"/>
        </w:rPr>
        <w:t>will</w:t>
      </w:r>
      <w:r>
        <w:t xml:space="preserve"> </w:t>
      </w:r>
      <w:r>
        <w:rPr>
          <w:spacing w:val="-1"/>
        </w:rPr>
        <w:t>apply.</w:t>
      </w:r>
      <w:r>
        <w:rPr>
          <w:spacing w:val="3"/>
        </w:rPr>
        <w:t xml:space="preserve"> </w:t>
      </w:r>
      <w:r>
        <w:rPr>
          <w:spacing w:val="-1"/>
        </w:rPr>
        <w:t>You</w:t>
      </w:r>
      <w:r>
        <w:t xml:space="preserve"> may</w:t>
      </w:r>
      <w:r>
        <w:rPr>
          <w:spacing w:val="-2"/>
        </w:rPr>
        <w:t xml:space="preserve"> </w:t>
      </w:r>
      <w:r>
        <w:rPr>
          <w:spacing w:val="-1"/>
        </w:rPr>
        <w:t>also</w:t>
      </w:r>
      <w:r>
        <w:rPr>
          <w:spacing w:val="43"/>
        </w:rPr>
        <w:t xml:space="preserve"> </w:t>
      </w:r>
      <w:r>
        <w:rPr>
          <w:spacing w:val="-1"/>
        </w:rPr>
        <w:t>wish</w:t>
      </w:r>
      <w:r>
        <w:t xml:space="preserve"> to </w:t>
      </w:r>
      <w:r>
        <w:rPr>
          <w:spacing w:val="-2"/>
        </w:rPr>
        <w:t xml:space="preserve">explicitly </w:t>
      </w:r>
      <w:r>
        <w:t>state</w:t>
      </w:r>
      <w:r>
        <w:rPr>
          <w:spacing w:val="1"/>
        </w:rPr>
        <w:t xml:space="preserve"> </w:t>
      </w:r>
      <w:r>
        <w:rPr>
          <w:spacing w:val="-2"/>
        </w:rPr>
        <w:t>who</w:t>
      </w:r>
      <w:r>
        <w:t xml:space="preserve"> the </w:t>
      </w:r>
      <w:r>
        <w:rPr>
          <w:spacing w:val="-1"/>
        </w:rPr>
        <w:t>policy</w:t>
      </w:r>
      <w:r>
        <w:rPr>
          <w:spacing w:val="-2"/>
        </w:rPr>
        <w:t xml:space="preserve"> </w:t>
      </w:r>
      <w:r>
        <w:rPr>
          <w:i/>
          <w:spacing w:val="-1"/>
        </w:rPr>
        <w:t>does</w:t>
      </w:r>
      <w:r>
        <w:rPr>
          <w:i/>
        </w:rPr>
        <w:t xml:space="preserve"> not</w:t>
      </w:r>
      <w:r>
        <w:rPr>
          <w:i/>
          <w:spacing w:val="-1"/>
        </w:rPr>
        <w:t xml:space="preserve"> </w:t>
      </w:r>
      <w:r>
        <w:rPr>
          <w:spacing w:val="-2"/>
        </w:rPr>
        <w:t xml:space="preserve">apply </w:t>
      </w:r>
      <w:r>
        <w:t>to.</w:t>
      </w:r>
      <w:r>
        <w:rPr>
          <w:spacing w:val="1"/>
        </w:rPr>
        <w:t xml:space="preserve"> </w:t>
      </w:r>
      <w:r>
        <w:rPr>
          <w:spacing w:val="-1"/>
        </w:rPr>
        <w:t xml:space="preserve">If </w:t>
      </w:r>
      <w:r>
        <w:t>the</w:t>
      </w:r>
      <w:r>
        <w:rPr>
          <w:spacing w:val="-2"/>
        </w:rPr>
        <w:t xml:space="preserve"> </w:t>
      </w:r>
      <w:r>
        <w:rPr>
          <w:spacing w:val="-1"/>
        </w:rPr>
        <w:t>policy</w:t>
      </w:r>
      <w:r>
        <w:rPr>
          <w:spacing w:val="-2"/>
        </w:rPr>
        <w:t xml:space="preserve"> </w:t>
      </w:r>
      <w:r>
        <w:rPr>
          <w:spacing w:val="-1"/>
        </w:rPr>
        <w:t>replaces</w:t>
      </w:r>
      <w:r>
        <w:rPr>
          <w:spacing w:val="1"/>
        </w:rPr>
        <w:t xml:space="preserve"> </w:t>
      </w:r>
      <w:r>
        <w:t xml:space="preserve">an </w:t>
      </w:r>
      <w:r>
        <w:rPr>
          <w:spacing w:val="-2"/>
        </w:rPr>
        <w:t>earlier</w:t>
      </w:r>
      <w:r>
        <w:rPr>
          <w:spacing w:val="1"/>
        </w:rPr>
        <w:t xml:space="preserve"> </w:t>
      </w:r>
      <w:r>
        <w:rPr>
          <w:spacing w:val="-1"/>
        </w:rPr>
        <w:t xml:space="preserve">version, </w:t>
      </w:r>
      <w:r>
        <w:t>a</w:t>
      </w:r>
      <w:r>
        <w:rPr>
          <w:spacing w:val="71"/>
        </w:rPr>
        <w:t xml:space="preserve"> </w:t>
      </w:r>
      <w:r>
        <w:rPr>
          <w:spacing w:val="-1"/>
        </w:rPr>
        <w:t>reference</w:t>
      </w:r>
      <w:r>
        <w:t xml:space="preserve"> </w:t>
      </w:r>
      <w:r>
        <w:rPr>
          <w:spacing w:val="-1"/>
        </w:rPr>
        <w:t>should</w:t>
      </w:r>
      <w:r>
        <w:rPr>
          <w:spacing w:val="-2"/>
        </w:rPr>
        <w:t xml:space="preserve"> </w:t>
      </w:r>
      <w:r>
        <w:t xml:space="preserve">be </w:t>
      </w:r>
      <w:r>
        <w:rPr>
          <w:spacing w:val="-1"/>
        </w:rPr>
        <w:t>included</w:t>
      </w:r>
      <w:r>
        <w:t xml:space="preserve"> </w:t>
      </w:r>
      <w:r>
        <w:rPr>
          <w:spacing w:val="-1"/>
        </w:rPr>
        <w:t>under this</w:t>
      </w:r>
      <w:r>
        <w:rPr>
          <w:spacing w:val="-2"/>
        </w:rPr>
        <w:t xml:space="preserve"> </w:t>
      </w:r>
      <w:r>
        <w:rPr>
          <w:spacing w:val="-1"/>
        </w:rPr>
        <w:t>section</w:t>
      </w:r>
      <w:r>
        <w:rPr>
          <w:spacing w:val="-2"/>
        </w:rPr>
        <w:t xml:space="preserve"> </w:t>
      </w:r>
      <w:r>
        <w:rPr>
          <w:spacing w:val="-1"/>
        </w:rPr>
        <w:t>e.g.</w:t>
      </w:r>
      <w:r>
        <w:t xml:space="preserve"> </w:t>
      </w:r>
      <w:r>
        <w:rPr>
          <w:spacing w:val="-1"/>
        </w:rPr>
        <w:t>this</w:t>
      </w:r>
      <w:r>
        <w:rPr>
          <w:spacing w:val="-2"/>
        </w:rPr>
        <w:t xml:space="preserve"> </w:t>
      </w:r>
      <w:r>
        <w:rPr>
          <w:spacing w:val="-1"/>
        </w:rPr>
        <w:t>document replaces</w:t>
      </w:r>
      <w:r>
        <w:t xml:space="preserve"> </w:t>
      </w:r>
      <w:r>
        <w:rPr>
          <w:spacing w:val="-1"/>
        </w:rPr>
        <w:t>[insert name],</w:t>
      </w:r>
      <w:r>
        <w:rPr>
          <w:spacing w:val="2"/>
        </w:rPr>
        <w:t xml:space="preserve"> </w:t>
      </w:r>
      <w:r>
        <w:rPr>
          <w:spacing w:val="-2"/>
        </w:rPr>
        <w:t>which</w:t>
      </w:r>
      <w:r>
        <w:t xml:space="preserve"> is</w:t>
      </w:r>
      <w:r>
        <w:rPr>
          <w:spacing w:val="77"/>
        </w:rPr>
        <w:t xml:space="preserve"> </w:t>
      </w:r>
      <w:r>
        <w:rPr>
          <w:spacing w:val="-1"/>
        </w:rPr>
        <w:t>rescinded</w:t>
      </w:r>
      <w:r>
        <w:rPr>
          <w:spacing w:val="-2"/>
        </w:rPr>
        <w:t xml:space="preserve"> </w:t>
      </w:r>
      <w:r>
        <w:rPr>
          <w:spacing w:val="-1"/>
        </w:rPr>
        <w:t xml:space="preserve">from </w:t>
      </w:r>
      <w:r>
        <w:t xml:space="preserve">the </w:t>
      </w:r>
      <w:r>
        <w:rPr>
          <w:spacing w:val="-1"/>
        </w:rPr>
        <w:t>date</w:t>
      </w:r>
      <w:r>
        <w:rPr>
          <w:spacing w:val="-2"/>
        </w:rPr>
        <w:t xml:space="preserve"> of</w:t>
      </w:r>
      <w:r>
        <w:rPr>
          <w:spacing w:val="6"/>
        </w:rPr>
        <w:t xml:space="preserve"> </w:t>
      </w:r>
      <w:r>
        <w:rPr>
          <w:spacing w:val="-1"/>
        </w:rPr>
        <w:t>effect</w:t>
      </w:r>
      <w:r>
        <w:rPr>
          <w:spacing w:val="2"/>
        </w:rPr>
        <w:t xml:space="preserve"> </w:t>
      </w:r>
      <w:r>
        <w:rPr>
          <w:spacing w:val="-2"/>
        </w:rPr>
        <w:t>of</w:t>
      </w:r>
      <w:r>
        <w:t xml:space="preserve"> </w:t>
      </w:r>
      <w:r>
        <w:rPr>
          <w:spacing w:val="-1"/>
        </w:rPr>
        <w:t>this</w:t>
      </w:r>
      <w:r>
        <w:rPr>
          <w:spacing w:val="1"/>
        </w:rPr>
        <w:t xml:space="preserve"> </w:t>
      </w:r>
      <w:r>
        <w:rPr>
          <w:spacing w:val="-2"/>
        </w:rPr>
        <w:t>policy.</w:t>
      </w:r>
    </w:p>
    <w:p w14:paraId="53A5990E" w14:textId="77777777" w:rsidR="00CF3AD1" w:rsidRDefault="00CF3AD1">
      <w:pPr>
        <w:spacing w:before="2"/>
        <w:rPr>
          <w:rFonts w:ascii="Arial" w:eastAsia="Arial" w:hAnsi="Arial" w:cs="Arial"/>
          <w:sz w:val="25"/>
          <w:szCs w:val="25"/>
        </w:rPr>
      </w:pPr>
    </w:p>
    <w:p w14:paraId="12ED895A" w14:textId="77777777" w:rsidR="00CF3AD1" w:rsidRDefault="001A03B2">
      <w:pPr>
        <w:pStyle w:val="Heading1"/>
        <w:numPr>
          <w:ilvl w:val="0"/>
          <w:numId w:val="7"/>
        </w:numPr>
        <w:tabs>
          <w:tab w:val="left" w:pos="873"/>
        </w:tabs>
        <w:ind w:hanging="720"/>
        <w:rPr>
          <w:b w:val="0"/>
          <w:bCs w:val="0"/>
        </w:rPr>
      </w:pPr>
      <w:bookmarkStart w:id="3" w:name="_bookmark3"/>
      <w:bookmarkEnd w:id="3"/>
      <w:r>
        <w:rPr>
          <w:color w:val="3B0F52"/>
          <w:spacing w:val="-1"/>
        </w:rPr>
        <w:t>Policy</w:t>
      </w:r>
      <w:r>
        <w:rPr>
          <w:color w:val="3B0F52"/>
          <w:spacing w:val="-17"/>
        </w:rPr>
        <w:t xml:space="preserve"> </w:t>
      </w:r>
      <w:r>
        <w:rPr>
          <w:color w:val="3B0F52"/>
        </w:rPr>
        <w:t>Statement</w:t>
      </w:r>
      <w:r>
        <w:rPr>
          <w:color w:val="3B0F52"/>
          <w:spacing w:val="-16"/>
        </w:rPr>
        <w:t xml:space="preserve"> </w:t>
      </w:r>
      <w:r>
        <w:rPr>
          <w:color w:val="3B0F52"/>
        </w:rPr>
        <w:t>and</w:t>
      </w:r>
      <w:r>
        <w:rPr>
          <w:color w:val="3B0F52"/>
          <w:spacing w:val="-15"/>
        </w:rPr>
        <w:t xml:space="preserve"> </w:t>
      </w:r>
      <w:r>
        <w:rPr>
          <w:color w:val="3B0F52"/>
          <w:spacing w:val="-1"/>
        </w:rPr>
        <w:t>Principles</w:t>
      </w:r>
    </w:p>
    <w:p w14:paraId="3DBB09C7" w14:textId="77777777" w:rsidR="00CF3AD1" w:rsidRDefault="001A03B2">
      <w:pPr>
        <w:pStyle w:val="BodyText"/>
        <w:spacing w:before="54" w:line="276" w:lineRule="auto"/>
        <w:ind w:left="152" w:right="225"/>
      </w:pPr>
      <w:r>
        <w:rPr>
          <w:spacing w:val="-1"/>
        </w:rPr>
        <w:t>This</w:t>
      </w:r>
      <w:r>
        <w:rPr>
          <w:spacing w:val="-2"/>
        </w:rPr>
        <w:t xml:space="preserve"> </w:t>
      </w:r>
      <w:r>
        <w:rPr>
          <w:spacing w:val="-1"/>
        </w:rPr>
        <w:t>section</w:t>
      </w:r>
      <w:r>
        <w:rPr>
          <w:spacing w:val="-2"/>
        </w:rPr>
        <w:t xml:space="preserve"> </w:t>
      </w:r>
      <w:r>
        <w:rPr>
          <w:spacing w:val="-1"/>
        </w:rPr>
        <w:t>forms</w:t>
      </w:r>
      <w:r>
        <w:rPr>
          <w:spacing w:val="-2"/>
        </w:rPr>
        <w:t xml:space="preserve"> </w:t>
      </w:r>
      <w:r>
        <w:t>the</w:t>
      </w:r>
      <w:r>
        <w:rPr>
          <w:spacing w:val="-2"/>
        </w:rPr>
        <w:t xml:space="preserve"> </w:t>
      </w:r>
      <w:r>
        <w:rPr>
          <w:spacing w:val="-1"/>
        </w:rPr>
        <w:t>core</w:t>
      </w:r>
      <w:r>
        <w:t xml:space="preserve"> </w:t>
      </w:r>
      <w:r>
        <w:rPr>
          <w:spacing w:val="-2"/>
        </w:rPr>
        <w:t>of</w:t>
      </w:r>
      <w:r>
        <w:rPr>
          <w:spacing w:val="2"/>
        </w:rPr>
        <w:t xml:space="preserve"> </w:t>
      </w:r>
      <w:r>
        <w:rPr>
          <w:spacing w:val="-1"/>
        </w:rPr>
        <w:t>your</w:t>
      </w:r>
      <w:r>
        <w:rPr>
          <w:spacing w:val="1"/>
        </w:rPr>
        <w:t xml:space="preserve"> </w:t>
      </w:r>
      <w:r>
        <w:rPr>
          <w:spacing w:val="-2"/>
        </w:rPr>
        <w:t>policy.</w:t>
      </w:r>
      <w:r>
        <w:rPr>
          <w:spacing w:val="4"/>
        </w:rPr>
        <w:t xml:space="preserve"> </w:t>
      </w:r>
      <w:r>
        <w:rPr>
          <w:spacing w:val="-1"/>
        </w:rPr>
        <w:t>You</w:t>
      </w:r>
      <w:r>
        <w:rPr>
          <w:spacing w:val="-2"/>
        </w:rPr>
        <w:t xml:space="preserve"> </w:t>
      </w:r>
      <w:r>
        <w:rPr>
          <w:spacing w:val="-1"/>
        </w:rPr>
        <w:t>may</w:t>
      </w:r>
      <w:r>
        <w:rPr>
          <w:spacing w:val="-2"/>
        </w:rPr>
        <w:t xml:space="preserve"> </w:t>
      </w:r>
      <w:r>
        <w:t xml:space="preserve">start </w:t>
      </w:r>
      <w:r>
        <w:rPr>
          <w:spacing w:val="-1"/>
        </w:rPr>
        <w:t xml:space="preserve">off </w:t>
      </w:r>
      <w:r>
        <w:t>by</w:t>
      </w:r>
      <w:r>
        <w:rPr>
          <w:spacing w:val="-2"/>
        </w:rPr>
        <w:t xml:space="preserve"> </w:t>
      </w:r>
      <w:r>
        <w:rPr>
          <w:spacing w:val="-1"/>
        </w:rPr>
        <w:t>identifying</w:t>
      </w:r>
      <w:r>
        <w:rPr>
          <w:spacing w:val="5"/>
        </w:rPr>
        <w:t xml:space="preserve"> </w:t>
      </w:r>
      <w:r>
        <w:t>a</w:t>
      </w:r>
      <w:r>
        <w:rPr>
          <w:spacing w:val="-2"/>
        </w:rPr>
        <w:t xml:space="preserve"> </w:t>
      </w:r>
      <w:r>
        <w:rPr>
          <w:spacing w:val="-1"/>
        </w:rPr>
        <w:t xml:space="preserve">statement </w:t>
      </w:r>
      <w:r>
        <w:rPr>
          <w:spacing w:val="-2"/>
        </w:rPr>
        <w:t>of</w:t>
      </w:r>
      <w:r>
        <w:rPr>
          <w:spacing w:val="2"/>
        </w:rPr>
        <w:t xml:space="preserve"> </w:t>
      </w:r>
      <w:r>
        <w:rPr>
          <w:spacing w:val="-1"/>
        </w:rPr>
        <w:t>commitment</w:t>
      </w:r>
      <w:r>
        <w:rPr>
          <w:spacing w:val="1"/>
        </w:rPr>
        <w:t xml:space="preserve"> </w:t>
      </w:r>
      <w:r>
        <w:rPr>
          <w:spacing w:val="-2"/>
        </w:rPr>
        <w:t>or</w:t>
      </w:r>
      <w:r>
        <w:rPr>
          <w:spacing w:val="63"/>
        </w:rPr>
        <w:t xml:space="preserve"> </w:t>
      </w:r>
      <w:r>
        <w:t>the</w:t>
      </w:r>
      <w:r>
        <w:rPr>
          <w:spacing w:val="1"/>
        </w:rPr>
        <w:t xml:space="preserve"> </w:t>
      </w:r>
      <w:r>
        <w:rPr>
          <w:spacing w:val="-1"/>
        </w:rPr>
        <w:t>high-level principles</w:t>
      </w:r>
      <w:r>
        <w:rPr>
          <w:spacing w:val="-2"/>
        </w:rPr>
        <w:t xml:space="preserve"> of</w:t>
      </w:r>
      <w:r>
        <w:rPr>
          <w:spacing w:val="2"/>
        </w:rPr>
        <w:t xml:space="preserve"> </w:t>
      </w:r>
      <w:r>
        <w:t xml:space="preserve">the </w:t>
      </w:r>
      <w:r>
        <w:rPr>
          <w:spacing w:val="-1"/>
        </w:rPr>
        <w:t>policy</w:t>
      </w:r>
      <w:r>
        <w:t xml:space="preserve"> </w:t>
      </w:r>
      <w:r>
        <w:rPr>
          <w:spacing w:val="-1"/>
        </w:rPr>
        <w:t xml:space="preserve">i.e. </w:t>
      </w:r>
      <w:r>
        <w:rPr>
          <w:spacing w:val="-2"/>
        </w:rPr>
        <w:t>what</w:t>
      </w:r>
      <w:r>
        <w:rPr>
          <w:spacing w:val="2"/>
        </w:rPr>
        <w:t xml:space="preserve"> </w:t>
      </w:r>
      <w:r>
        <w:t>are</w:t>
      </w:r>
      <w:r>
        <w:rPr>
          <w:spacing w:val="-1"/>
        </w:rPr>
        <w:t xml:space="preserve"> </w:t>
      </w:r>
      <w:r>
        <w:t>the</w:t>
      </w:r>
      <w:r>
        <w:rPr>
          <w:spacing w:val="-2"/>
        </w:rPr>
        <w:t xml:space="preserve"> </w:t>
      </w:r>
      <w:r>
        <w:rPr>
          <w:spacing w:val="-1"/>
        </w:rPr>
        <w:t>requirements</w:t>
      </w:r>
      <w:r>
        <w:rPr>
          <w:spacing w:val="1"/>
        </w:rPr>
        <w:t xml:space="preserve"> </w:t>
      </w:r>
      <w:r>
        <w:rPr>
          <w:spacing w:val="-2"/>
        </w:rPr>
        <w:t>or</w:t>
      </w:r>
      <w:r>
        <w:rPr>
          <w:spacing w:val="1"/>
        </w:rPr>
        <w:t xml:space="preserve"> </w:t>
      </w:r>
      <w:r>
        <w:rPr>
          <w:spacing w:val="-2"/>
        </w:rPr>
        <w:t>provisions</w:t>
      </w:r>
      <w:r>
        <w:rPr>
          <w:spacing w:val="1"/>
        </w:rPr>
        <w:t xml:space="preserve"> </w:t>
      </w:r>
      <w:r>
        <w:rPr>
          <w:spacing w:val="-1"/>
        </w:rPr>
        <w:t>established</w:t>
      </w:r>
      <w:r>
        <w:t xml:space="preserve"> by</w:t>
      </w:r>
      <w:r>
        <w:rPr>
          <w:spacing w:val="-2"/>
        </w:rPr>
        <w:t xml:space="preserve"> </w:t>
      </w:r>
      <w:r>
        <w:rPr>
          <w:spacing w:val="-1"/>
        </w:rPr>
        <w:t>this</w:t>
      </w:r>
      <w:r>
        <w:rPr>
          <w:spacing w:val="59"/>
        </w:rPr>
        <w:t xml:space="preserve"> </w:t>
      </w:r>
      <w:r>
        <w:rPr>
          <w:spacing w:val="-2"/>
        </w:rPr>
        <w:t>policy.</w:t>
      </w:r>
    </w:p>
    <w:p w14:paraId="4B72E717" w14:textId="77777777" w:rsidR="00CF3AD1" w:rsidRDefault="00CF3AD1">
      <w:pPr>
        <w:spacing w:before="3"/>
        <w:rPr>
          <w:rFonts w:ascii="Arial" w:eastAsia="Arial" w:hAnsi="Arial" w:cs="Arial"/>
          <w:sz w:val="25"/>
          <w:szCs w:val="25"/>
        </w:rPr>
      </w:pPr>
    </w:p>
    <w:p w14:paraId="1218485B" w14:textId="77777777" w:rsidR="00CF3AD1" w:rsidRDefault="001A03B2">
      <w:pPr>
        <w:pStyle w:val="BodyText"/>
        <w:spacing w:line="275" w:lineRule="auto"/>
        <w:ind w:left="152" w:right="217"/>
      </w:pPr>
      <w:r>
        <w:t>The</w:t>
      </w:r>
      <w:r>
        <w:rPr>
          <w:spacing w:val="-2"/>
        </w:rPr>
        <w:t xml:space="preserve"> </w:t>
      </w:r>
      <w:r>
        <w:rPr>
          <w:spacing w:val="-1"/>
        </w:rPr>
        <w:t>substantive</w:t>
      </w:r>
      <w:r>
        <w:t xml:space="preserve"> </w:t>
      </w:r>
      <w:r>
        <w:rPr>
          <w:spacing w:val="-1"/>
        </w:rPr>
        <w:t>elements</w:t>
      </w:r>
      <w:r>
        <w:rPr>
          <w:spacing w:val="1"/>
        </w:rPr>
        <w:t xml:space="preserve"> </w:t>
      </w:r>
      <w:r>
        <w:rPr>
          <w:spacing w:val="-2"/>
        </w:rPr>
        <w:t>of</w:t>
      </w:r>
      <w:r>
        <w:rPr>
          <w:spacing w:val="2"/>
        </w:rPr>
        <w:t xml:space="preserve"> </w:t>
      </w:r>
      <w:r>
        <w:t>the</w:t>
      </w:r>
      <w:r>
        <w:rPr>
          <w:spacing w:val="-2"/>
        </w:rPr>
        <w:t xml:space="preserve"> </w:t>
      </w:r>
      <w:r>
        <w:rPr>
          <w:spacing w:val="-1"/>
        </w:rPr>
        <w:t>policy</w:t>
      </w:r>
      <w:r>
        <w:rPr>
          <w:spacing w:val="-2"/>
        </w:rPr>
        <w:t xml:space="preserve"> </w:t>
      </w:r>
      <w:r>
        <w:rPr>
          <w:spacing w:val="-1"/>
        </w:rPr>
        <w:t>should</w:t>
      </w:r>
      <w:r>
        <w:t xml:space="preserve"> be</w:t>
      </w:r>
      <w:r>
        <w:rPr>
          <w:spacing w:val="-2"/>
        </w:rPr>
        <w:t xml:space="preserve"> </w:t>
      </w:r>
      <w:r>
        <w:rPr>
          <w:spacing w:val="-1"/>
        </w:rPr>
        <w:t>articulated</w:t>
      </w:r>
      <w:r>
        <w:rPr>
          <w:spacing w:val="-2"/>
        </w:rPr>
        <w:t xml:space="preserve"> </w:t>
      </w:r>
      <w:r>
        <w:rPr>
          <w:spacing w:val="-1"/>
        </w:rPr>
        <w:t>here.</w:t>
      </w:r>
      <w:r>
        <w:rPr>
          <w:spacing w:val="5"/>
        </w:rPr>
        <w:t xml:space="preserve"> </w:t>
      </w:r>
      <w:r>
        <w:rPr>
          <w:spacing w:val="-1"/>
        </w:rPr>
        <w:t>Note: detailed</w:t>
      </w:r>
      <w:r>
        <w:rPr>
          <w:spacing w:val="1"/>
        </w:rPr>
        <w:t xml:space="preserve"> </w:t>
      </w:r>
      <w:r>
        <w:rPr>
          <w:spacing w:val="-1"/>
        </w:rPr>
        <w:t>procedural</w:t>
      </w:r>
      <w:r>
        <w:t xml:space="preserve"> </w:t>
      </w:r>
      <w:r>
        <w:rPr>
          <w:spacing w:val="-1"/>
        </w:rPr>
        <w:t>information</w:t>
      </w:r>
      <w:r>
        <w:rPr>
          <w:spacing w:val="69"/>
        </w:rPr>
        <w:t xml:space="preserve"> </w:t>
      </w:r>
      <w:r>
        <w:rPr>
          <w:spacing w:val="-1"/>
        </w:rPr>
        <w:t>about</w:t>
      </w:r>
      <w:r>
        <w:rPr>
          <w:spacing w:val="2"/>
        </w:rPr>
        <w:t xml:space="preserve"> </w:t>
      </w:r>
      <w:r>
        <w:rPr>
          <w:spacing w:val="-1"/>
        </w:rPr>
        <w:t>how</w:t>
      </w:r>
      <w:r>
        <w:rPr>
          <w:spacing w:val="-3"/>
        </w:rPr>
        <w:t xml:space="preserve"> </w:t>
      </w:r>
      <w:r>
        <w:rPr>
          <w:spacing w:val="-1"/>
        </w:rPr>
        <w:t>stakeholders should</w:t>
      </w:r>
      <w:r>
        <w:t xml:space="preserve"> </w:t>
      </w:r>
      <w:r>
        <w:rPr>
          <w:spacing w:val="-1"/>
        </w:rPr>
        <w:t xml:space="preserve">comply </w:t>
      </w:r>
      <w:r>
        <w:rPr>
          <w:spacing w:val="-2"/>
        </w:rPr>
        <w:t>with</w:t>
      </w:r>
      <w:r>
        <w:t xml:space="preserve"> the </w:t>
      </w:r>
      <w:r>
        <w:rPr>
          <w:spacing w:val="-2"/>
        </w:rPr>
        <w:t xml:space="preserve">policy </w:t>
      </w:r>
      <w:r>
        <w:rPr>
          <w:spacing w:val="-1"/>
        </w:rPr>
        <w:t>should</w:t>
      </w:r>
      <w:r>
        <w:t xml:space="preserve"> be </w:t>
      </w:r>
      <w:r>
        <w:rPr>
          <w:spacing w:val="-1"/>
        </w:rPr>
        <w:t>listed</w:t>
      </w:r>
      <w:r>
        <w:t xml:space="preserve"> </w:t>
      </w:r>
      <w:r>
        <w:rPr>
          <w:spacing w:val="-1"/>
        </w:rPr>
        <w:t>in</w:t>
      </w:r>
      <w:r>
        <w:t xml:space="preserve"> </w:t>
      </w:r>
      <w:r>
        <w:rPr>
          <w:spacing w:val="-1"/>
        </w:rPr>
        <w:t>the</w:t>
      </w:r>
      <w:r>
        <w:rPr>
          <w:spacing w:val="2"/>
        </w:rPr>
        <w:t xml:space="preserve"> </w:t>
      </w:r>
      <w:r>
        <w:rPr>
          <w:spacing w:val="-1"/>
        </w:rPr>
        <w:t>procedure</w:t>
      </w:r>
      <w:r>
        <w:rPr>
          <w:spacing w:val="1"/>
        </w:rPr>
        <w:t xml:space="preserve"> </w:t>
      </w:r>
      <w:r>
        <w:rPr>
          <w:spacing w:val="-1"/>
        </w:rPr>
        <w:t>document.</w:t>
      </w:r>
    </w:p>
    <w:p w14:paraId="489C8D38" w14:textId="77777777" w:rsidR="00CF3AD1" w:rsidRDefault="00CF3AD1">
      <w:pPr>
        <w:spacing w:before="6"/>
        <w:rPr>
          <w:rFonts w:ascii="Arial" w:eastAsia="Arial" w:hAnsi="Arial" w:cs="Arial"/>
          <w:sz w:val="25"/>
          <w:szCs w:val="25"/>
        </w:rPr>
      </w:pPr>
    </w:p>
    <w:p w14:paraId="38E28618" w14:textId="77777777" w:rsidR="00CF3AD1" w:rsidRDefault="001A03B2">
      <w:pPr>
        <w:pStyle w:val="Heading1"/>
        <w:numPr>
          <w:ilvl w:val="0"/>
          <w:numId w:val="7"/>
        </w:numPr>
        <w:tabs>
          <w:tab w:val="left" w:pos="873"/>
        </w:tabs>
        <w:ind w:hanging="720"/>
        <w:rPr>
          <w:b w:val="0"/>
          <w:bCs w:val="0"/>
        </w:rPr>
      </w:pPr>
      <w:bookmarkStart w:id="4" w:name="_bookmark4"/>
      <w:bookmarkEnd w:id="4"/>
      <w:r>
        <w:rPr>
          <w:color w:val="3B0F52"/>
          <w:spacing w:val="-1"/>
        </w:rPr>
        <w:t>Roles</w:t>
      </w:r>
      <w:r>
        <w:rPr>
          <w:color w:val="3B0F52"/>
          <w:spacing w:val="-22"/>
        </w:rPr>
        <w:t xml:space="preserve"> </w:t>
      </w:r>
      <w:r>
        <w:rPr>
          <w:color w:val="3B0F52"/>
        </w:rPr>
        <w:t>and</w:t>
      </w:r>
      <w:r>
        <w:rPr>
          <w:color w:val="3B0F52"/>
          <w:spacing w:val="-21"/>
        </w:rPr>
        <w:t xml:space="preserve"> </w:t>
      </w:r>
      <w:r>
        <w:rPr>
          <w:color w:val="3B0F52"/>
        </w:rPr>
        <w:t>Responsibilities</w:t>
      </w:r>
    </w:p>
    <w:p w14:paraId="653F1E02" w14:textId="77777777" w:rsidR="00CF3AD1" w:rsidRDefault="001A03B2">
      <w:pPr>
        <w:pStyle w:val="BodyText"/>
        <w:spacing w:before="54" w:line="275" w:lineRule="auto"/>
        <w:ind w:left="152" w:right="217"/>
        <w:rPr>
          <w:rFonts w:cs="Arial"/>
        </w:rPr>
      </w:pPr>
      <w:r>
        <w:rPr>
          <w:spacing w:val="-1"/>
        </w:rPr>
        <w:t>Please</w:t>
      </w:r>
      <w:r>
        <w:t xml:space="preserve"> </w:t>
      </w:r>
      <w:r>
        <w:rPr>
          <w:spacing w:val="-1"/>
        </w:rPr>
        <w:t>identify</w:t>
      </w:r>
      <w:r>
        <w:rPr>
          <w:spacing w:val="-2"/>
        </w:rPr>
        <w:t xml:space="preserve"> </w:t>
      </w:r>
      <w:r>
        <w:t xml:space="preserve">the </w:t>
      </w:r>
      <w:r>
        <w:rPr>
          <w:spacing w:val="-2"/>
        </w:rPr>
        <w:t>Approval</w:t>
      </w:r>
      <w:r>
        <w:rPr>
          <w:spacing w:val="-1"/>
        </w:rPr>
        <w:t xml:space="preserve"> Authority,</w:t>
      </w:r>
      <w:r>
        <w:rPr>
          <w:spacing w:val="2"/>
        </w:rPr>
        <w:t xml:space="preserve"> </w:t>
      </w:r>
      <w:r>
        <w:rPr>
          <w:spacing w:val="-1"/>
        </w:rPr>
        <w:t>Governing</w:t>
      </w:r>
      <w:r>
        <w:t xml:space="preserve"> </w:t>
      </w:r>
      <w:r>
        <w:rPr>
          <w:spacing w:val="-1"/>
        </w:rPr>
        <w:t>Authority</w:t>
      </w:r>
      <w:r>
        <w:rPr>
          <w:spacing w:val="-2"/>
        </w:rPr>
        <w:t xml:space="preserve"> </w:t>
      </w:r>
      <w:r>
        <w:rPr>
          <w:spacing w:val="-1"/>
        </w:rPr>
        <w:t>and</w:t>
      </w:r>
      <w:r>
        <w:t xml:space="preserve"> </w:t>
      </w:r>
      <w:r>
        <w:rPr>
          <w:spacing w:val="-1"/>
        </w:rPr>
        <w:t>Responsible</w:t>
      </w:r>
      <w:r>
        <w:t xml:space="preserve"> </w:t>
      </w:r>
      <w:r>
        <w:rPr>
          <w:spacing w:val="-1"/>
        </w:rPr>
        <w:t>Officer</w:t>
      </w:r>
      <w:r>
        <w:rPr>
          <w:spacing w:val="1"/>
        </w:rPr>
        <w:t xml:space="preserve"> </w:t>
      </w:r>
      <w:r>
        <w:rPr>
          <w:spacing w:val="-1"/>
        </w:rPr>
        <w:t>and</w:t>
      </w:r>
      <w:r>
        <w:rPr>
          <w:spacing w:val="-2"/>
        </w:rPr>
        <w:t xml:space="preserve"> </w:t>
      </w:r>
      <w:r>
        <w:rPr>
          <w:spacing w:val="-1"/>
        </w:rPr>
        <w:t>elaborate</w:t>
      </w:r>
      <w:r>
        <w:rPr>
          <w:spacing w:val="-2"/>
        </w:rPr>
        <w:t xml:space="preserve"> on</w:t>
      </w:r>
      <w:r>
        <w:rPr>
          <w:spacing w:val="83"/>
        </w:rPr>
        <w:t xml:space="preserve"> </w:t>
      </w:r>
      <w:r>
        <w:rPr>
          <w:spacing w:val="-1"/>
        </w:rPr>
        <w:t>their roles. It</w:t>
      </w:r>
      <w:r>
        <w:rPr>
          <w:spacing w:val="2"/>
        </w:rPr>
        <w:t xml:space="preserve"> </w:t>
      </w:r>
      <w:r>
        <w:rPr>
          <w:spacing w:val="-1"/>
        </w:rPr>
        <w:t>is</w:t>
      </w:r>
      <w:r>
        <w:rPr>
          <w:spacing w:val="1"/>
        </w:rPr>
        <w:t xml:space="preserve"> </w:t>
      </w:r>
      <w:r>
        <w:rPr>
          <w:spacing w:val="-1"/>
        </w:rPr>
        <w:t>also</w:t>
      </w:r>
      <w:r>
        <w:rPr>
          <w:spacing w:val="-2"/>
        </w:rPr>
        <w:t xml:space="preserve"> </w:t>
      </w:r>
      <w:r>
        <w:rPr>
          <w:spacing w:val="-1"/>
        </w:rPr>
        <w:t xml:space="preserve">useful </w:t>
      </w:r>
      <w:r>
        <w:t xml:space="preserve">to </w:t>
      </w:r>
      <w:r>
        <w:rPr>
          <w:spacing w:val="-1"/>
        </w:rPr>
        <w:t>state</w:t>
      </w:r>
      <w:r>
        <w:t xml:space="preserve"> </w:t>
      </w:r>
      <w:r>
        <w:rPr>
          <w:spacing w:val="-1"/>
        </w:rPr>
        <w:t>whether these</w:t>
      </w:r>
      <w:r>
        <w:rPr>
          <w:spacing w:val="-2"/>
        </w:rPr>
        <w:t xml:space="preserve"> </w:t>
      </w:r>
      <w:r>
        <w:rPr>
          <w:spacing w:val="-1"/>
        </w:rPr>
        <w:t>parties</w:t>
      </w:r>
      <w:r>
        <w:rPr>
          <w:spacing w:val="-2"/>
        </w:rPr>
        <w:t xml:space="preserve"> </w:t>
      </w:r>
      <w:r>
        <w:t>may</w:t>
      </w:r>
      <w:r>
        <w:rPr>
          <w:spacing w:val="-2"/>
        </w:rPr>
        <w:t xml:space="preserve"> </w:t>
      </w:r>
      <w:r>
        <w:rPr>
          <w:spacing w:val="-1"/>
        </w:rPr>
        <w:t>delegate</w:t>
      </w:r>
      <w:r>
        <w:rPr>
          <w:spacing w:val="-2"/>
        </w:rPr>
        <w:t xml:space="preserve"> </w:t>
      </w:r>
      <w:r>
        <w:rPr>
          <w:spacing w:val="-1"/>
        </w:rPr>
        <w:t>their functions</w:t>
      </w:r>
      <w:r>
        <w:rPr>
          <w:rFonts w:cs="Arial"/>
          <w:spacing w:val="-1"/>
        </w:rPr>
        <w:t>.</w:t>
      </w:r>
    </w:p>
    <w:p w14:paraId="416F2405" w14:textId="77777777" w:rsidR="00CF3AD1" w:rsidRDefault="00CF3AD1">
      <w:pPr>
        <w:spacing w:before="5"/>
        <w:rPr>
          <w:rFonts w:ascii="Arial" w:eastAsia="Arial" w:hAnsi="Arial" w:cs="Arial"/>
          <w:sz w:val="27"/>
          <w:szCs w:val="27"/>
        </w:rPr>
      </w:pPr>
    </w:p>
    <w:p w14:paraId="5FC59FDE" w14:textId="77777777" w:rsidR="00FA3E32" w:rsidRPr="00FA3E32" w:rsidRDefault="00FA3E32" w:rsidP="00FA3E32">
      <w:pPr>
        <w:pStyle w:val="ListParagraph"/>
        <w:numPr>
          <w:ilvl w:val="0"/>
          <w:numId w:val="6"/>
        </w:numPr>
        <w:tabs>
          <w:tab w:val="left" w:pos="1286"/>
        </w:tabs>
        <w:outlineLvl w:val="2"/>
        <w:rPr>
          <w:rFonts w:ascii="Georgia" w:eastAsia="Georgia" w:hAnsi="Georgia"/>
          <w:b/>
          <w:bCs/>
          <w:vanish/>
          <w:color w:val="3B0F52"/>
          <w:spacing w:val="-1"/>
          <w:sz w:val="24"/>
          <w:szCs w:val="24"/>
        </w:rPr>
      </w:pPr>
    </w:p>
    <w:p w14:paraId="3B92EF80" w14:textId="77777777" w:rsidR="00FA3E32" w:rsidRPr="00FA3E32" w:rsidRDefault="00FA3E32" w:rsidP="00FA3E32">
      <w:pPr>
        <w:pStyle w:val="ListParagraph"/>
        <w:numPr>
          <w:ilvl w:val="0"/>
          <w:numId w:val="6"/>
        </w:numPr>
        <w:tabs>
          <w:tab w:val="left" w:pos="1286"/>
        </w:tabs>
        <w:outlineLvl w:val="2"/>
        <w:rPr>
          <w:rFonts w:ascii="Georgia" w:eastAsia="Georgia" w:hAnsi="Georgia"/>
          <w:b/>
          <w:bCs/>
          <w:vanish/>
          <w:color w:val="3B0F52"/>
          <w:spacing w:val="-1"/>
          <w:sz w:val="24"/>
          <w:szCs w:val="24"/>
        </w:rPr>
      </w:pPr>
    </w:p>
    <w:p w14:paraId="0EFAD1E7" w14:textId="77777777" w:rsidR="00CF3AD1" w:rsidRDefault="001A03B2" w:rsidP="00FA3E32">
      <w:pPr>
        <w:pStyle w:val="Heading3"/>
        <w:numPr>
          <w:ilvl w:val="1"/>
          <w:numId w:val="6"/>
        </w:numPr>
        <w:tabs>
          <w:tab w:val="left" w:pos="1286"/>
        </w:tabs>
        <w:ind w:left="1285"/>
        <w:rPr>
          <w:b w:val="0"/>
          <w:bCs w:val="0"/>
        </w:rPr>
      </w:pPr>
      <w:r>
        <w:rPr>
          <w:color w:val="3B0F52"/>
          <w:spacing w:val="-1"/>
        </w:rPr>
        <w:t>Approval</w:t>
      </w:r>
      <w:r>
        <w:rPr>
          <w:color w:val="3B0F52"/>
          <w:spacing w:val="-13"/>
        </w:rPr>
        <w:t xml:space="preserve"> </w:t>
      </w:r>
      <w:r>
        <w:rPr>
          <w:color w:val="3B0F52"/>
          <w:spacing w:val="-1"/>
        </w:rPr>
        <w:t>Authority</w:t>
      </w:r>
    </w:p>
    <w:p w14:paraId="47533A92" w14:textId="77777777" w:rsidR="00CF3AD1" w:rsidRDefault="001A03B2">
      <w:pPr>
        <w:pStyle w:val="BodyText"/>
        <w:ind w:right="217"/>
      </w:pPr>
      <w:r>
        <w:t>The</w:t>
      </w:r>
      <w:r>
        <w:rPr>
          <w:spacing w:val="-2"/>
        </w:rPr>
        <w:t xml:space="preserve"> </w:t>
      </w:r>
      <w:r>
        <w:rPr>
          <w:spacing w:val="-1"/>
        </w:rPr>
        <w:t>Vice-</w:t>
      </w:r>
      <w:r w:rsidR="00FA3E32">
        <w:rPr>
          <w:spacing w:val="-1"/>
        </w:rPr>
        <w:t>President</w:t>
      </w:r>
      <w:r>
        <w:rPr>
          <w:spacing w:val="1"/>
        </w:rPr>
        <w:t xml:space="preserve"> </w:t>
      </w:r>
      <w:r>
        <w:rPr>
          <w:spacing w:val="-1"/>
        </w:rPr>
        <w:t>(or delegate</w:t>
      </w:r>
      <w:r>
        <w:rPr>
          <w:spacing w:val="-2"/>
        </w:rPr>
        <w:t xml:space="preserve"> who</w:t>
      </w:r>
      <w:r>
        <w:t xml:space="preserve"> </w:t>
      </w:r>
      <w:r>
        <w:rPr>
          <w:spacing w:val="-1"/>
        </w:rPr>
        <w:t>is</w:t>
      </w:r>
      <w:r>
        <w:rPr>
          <w:spacing w:val="1"/>
        </w:rPr>
        <w:t xml:space="preserve"> </w:t>
      </w:r>
      <w:r>
        <w:rPr>
          <w:spacing w:val="-1"/>
        </w:rPr>
        <w:t xml:space="preserve">either </w:t>
      </w:r>
      <w:r>
        <w:t>a</w:t>
      </w:r>
      <w:r>
        <w:rPr>
          <w:spacing w:val="-2"/>
        </w:rPr>
        <w:t xml:space="preserve"> </w:t>
      </w:r>
      <w:r>
        <w:rPr>
          <w:spacing w:val="-1"/>
        </w:rPr>
        <w:t>decision-making</w:t>
      </w:r>
      <w:r>
        <w:rPr>
          <w:spacing w:val="2"/>
        </w:rPr>
        <w:t xml:space="preserve"> </w:t>
      </w:r>
      <w:r>
        <w:rPr>
          <w:spacing w:val="-1"/>
        </w:rPr>
        <w:t>Committee</w:t>
      </w:r>
      <w:r>
        <w:t xml:space="preserve"> </w:t>
      </w:r>
      <w:r>
        <w:rPr>
          <w:spacing w:val="-2"/>
        </w:rPr>
        <w:t>or</w:t>
      </w:r>
      <w:r>
        <w:rPr>
          <w:spacing w:val="1"/>
        </w:rPr>
        <w:t xml:space="preserve"> </w:t>
      </w:r>
      <w:r>
        <w:t>a</w:t>
      </w:r>
      <w:r>
        <w:rPr>
          <w:spacing w:val="-2"/>
        </w:rPr>
        <w:t xml:space="preserve"> </w:t>
      </w:r>
      <w:r>
        <w:rPr>
          <w:spacing w:val="-1"/>
        </w:rPr>
        <w:t>Senior</w:t>
      </w:r>
      <w:r>
        <w:rPr>
          <w:spacing w:val="47"/>
        </w:rPr>
        <w:t xml:space="preserve"> </w:t>
      </w:r>
      <w:r>
        <w:rPr>
          <w:spacing w:val="-2"/>
        </w:rPr>
        <w:t>Executive</w:t>
      </w:r>
      <w:r>
        <w:t xml:space="preserve"> </w:t>
      </w:r>
      <w:r w:rsidR="00FA3E32">
        <w:t>Cabinet</w:t>
      </w:r>
      <w:r>
        <w:t xml:space="preserve"> </w:t>
      </w:r>
      <w:r>
        <w:rPr>
          <w:spacing w:val="-1"/>
        </w:rPr>
        <w:t>member)</w:t>
      </w:r>
      <w:r>
        <w:rPr>
          <w:spacing w:val="1"/>
        </w:rPr>
        <w:t xml:space="preserve"> </w:t>
      </w:r>
      <w:r>
        <w:rPr>
          <w:spacing w:val="-1"/>
        </w:rPr>
        <w:t>must</w:t>
      </w:r>
      <w:r>
        <w:rPr>
          <w:spacing w:val="2"/>
        </w:rPr>
        <w:t xml:space="preserve"> </w:t>
      </w:r>
      <w:r>
        <w:t>be</w:t>
      </w:r>
      <w:r>
        <w:rPr>
          <w:spacing w:val="-2"/>
        </w:rPr>
        <w:t xml:space="preserve"> </w:t>
      </w:r>
      <w:r>
        <w:rPr>
          <w:spacing w:val="-1"/>
        </w:rPr>
        <w:t>listed</w:t>
      </w:r>
      <w:r>
        <w:t xml:space="preserve"> </w:t>
      </w:r>
      <w:r>
        <w:rPr>
          <w:spacing w:val="-1"/>
        </w:rPr>
        <w:t>here.</w:t>
      </w:r>
    </w:p>
    <w:p w14:paraId="5EFAE0F5" w14:textId="77777777" w:rsidR="00CF3AD1" w:rsidRDefault="00CF3AD1">
      <w:pPr>
        <w:spacing w:before="9"/>
        <w:rPr>
          <w:rFonts w:ascii="Arial" w:eastAsia="Arial" w:hAnsi="Arial" w:cs="Arial"/>
          <w:sz w:val="23"/>
          <w:szCs w:val="23"/>
        </w:rPr>
      </w:pPr>
    </w:p>
    <w:p w14:paraId="599502C0" w14:textId="77777777" w:rsidR="00CF3AD1" w:rsidRDefault="001A03B2">
      <w:pPr>
        <w:pStyle w:val="Heading3"/>
        <w:numPr>
          <w:ilvl w:val="1"/>
          <w:numId w:val="6"/>
        </w:numPr>
        <w:tabs>
          <w:tab w:val="left" w:pos="1319"/>
        </w:tabs>
        <w:spacing w:line="272" w:lineRule="exact"/>
        <w:ind w:left="1318" w:hanging="446"/>
        <w:rPr>
          <w:b w:val="0"/>
          <w:bCs w:val="0"/>
        </w:rPr>
      </w:pPr>
      <w:r>
        <w:rPr>
          <w:color w:val="3B0F52"/>
          <w:spacing w:val="-1"/>
        </w:rPr>
        <w:t>Governing</w:t>
      </w:r>
      <w:r>
        <w:rPr>
          <w:color w:val="3B0F52"/>
          <w:spacing w:val="-16"/>
        </w:rPr>
        <w:t xml:space="preserve"> </w:t>
      </w:r>
      <w:r>
        <w:rPr>
          <w:color w:val="3B0F52"/>
          <w:spacing w:val="-1"/>
        </w:rPr>
        <w:t>Authority</w:t>
      </w:r>
    </w:p>
    <w:p w14:paraId="4497613B" w14:textId="77777777" w:rsidR="00CF3AD1" w:rsidRDefault="001A03B2">
      <w:pPr>
        <w:pStyle w:val="BodyText"/>
        <w:ind w:right="217"/>
      </w:pPr>
      <w:r>
        <w:t>The</w:t>
      </w:r>
      <w:r>
        <w:rPr>
          <w:spacing w:val="-2"/>
        </w:rPr>
        <w:t xml:space="preserve"> </w:t>
      </w:r>
      <w:r>
        <w:rPr>
          <w:spacing w:val="-1"/>
        </w:rPr>
        <w:t>Governing</w:t>
      </w:r>
      <w:r>
        <w:rPr>
          <w:spacing w:val="3"/>
        </w:rPr>
        <w:t xml:space="preserve"> </w:t>
      </w:r>
      <w:r>
        <w:rPr>
          <w:spacing w:val="-1"/>
        </w:rPr>
        <w:t>Authority</w:t>
      </w:r>
      <w:r>
        <w:rPr>
          <w:spacing w:val="-4"/>
        </w:rPr>
        <w:t xml:space="preserve"> </w:t>
      </w:r>
      <w:r>
        <w:rPr>
          <w:spacing w:val="-1"/>
        </w:rPr>
        <w:t>should</w:t>
      </w:r>
      <w:r>
        <w:t xml:space="preserve"> be</w:t>
      </w:r>
      <w:r>
        <w:rPr>
          <w:spacing w:val="2"/>
        </w:rPr>
        <w:t xml:space="preserve"> </w:t>
      </w:r>
      <w:r>
        <w:t>a</w:t>
      </w:r>
      <w:r>
        <w:rPr>
          <w:spacing w:val="-2"/>
        </w:rPr>
        <w:t xml:space="preserve"> </w:t>
      </w:r>
      <w:r>
        <w:rPr>
          <w:spacing w:val="-1"/>
        </w:rPr>
        <w:t>decision-making</w:t>
      </w:r>
      <w:r>
        <w:rPr>
          <w:spacing w:val="2"/>
        </w:rPr>
        <w:t xml:space="preserve"> </w:t>
      </w:r>
      <w:r>
        <w:rPr>
          <w:spacing w:val="-1"/>
        </w:rPr>
        <w:t>Committee</w:t>
      </w:r>
      <w:r>
        <w:rPr>
          <w:spacing w:val="-2"/>
        </w:rPr>
        <w:t xml:space="preserve"> </w:t>
      </w:r>
      <w:r>
        <w:t>or</w:t>
      </w:r>
      <w:r>
        <w:rPr>
          <w:spacing w:val="-1"/>
        </w:rPr>
        <w:t xml:space="preserve"> </w:t>
      </w:r>
      <w:r>
        <w:t>a</w:t>
      </w:r>
      <w:r>
        <w:rPr>
          <w:spacing w:val="3"/>
        </w:rPr>
        <w:t xml:space="preserve"> </w:t>
      </w:r>
      <w:r>
        <w:rPr>
          <w:spacing w:val="-2"/>
        </w:rPr>
        <w:t>Senior</w:t>
      </w:r>
      <w:r>
        <w:rPr>
          <w:spacing w:val="1"/>
        </w:rPr>
        <w:t xml:space="preserve"> </w:t>
      </w:r>
      <w:r>
        <w:rPr>
          <w:spacing w:val="-2"/>
        </w:rPr>
        <w:t>Executive</w:t>
      </w:r>
      <w:r>
        <w:t xml:space="preserve"> </w:t>
      </w:r>
      <w:r w:rsidR="00FA3E32">
        <w:t>Cabinet</w:t>
      </w:r>
      <w:r>
        <w:rPr>
          <w:spacing w:val="51"/>
        </w:rPr>
        <w:t xml:space="preserve"> </w:t>
      </w:r>
      <w:r>
        <w:rPr>
          <w:spacing w:val="-1"/>
        </w:rPr>
        <w:t>member.</w:t>
      </w:r>
      <w:r>
        <w:rPr>
          <w:spacing w:val="-3"/>
        </w:rPr>
        <w:t xml:space="preserve"> </w:t>
      </w:r>
      <w:r>
        <w:t>The</w:t>
      </w:r>
      <w:r>
        <w:rPr>
          <w:spacing w:val="-2"/>
        </w:rPr>
        <w:t xml:space="preserve"> </w:t>
      </w:r>
      <w:r>
        <w:rPr>
          <w:spacing w:val="-1"/>
        </w:rPr>
        <w:t>Governing</w:t>
      </w:r>
      <w:r>
        <w:rPr>
          <w:spacing w:val="-2"/>
        </w:rPr>
        <w:t xml:space="preserve"> </w:t>
      </w:r>
      <w:r>
        <w:rPr>
          <w:spacing w:val="-1"/>
        </w:rPr>
        <w:t xml:space="preserve">Authority </w:t>
      </w:r>
      <w:r>
        <w:rPr>
          <w:spacing w:val="-1"/>
          <w:u w:val="single" w:color="000000"/>
        </w:rPr>
        <w:t xml:space="preserve">must </w:t>
      </w:r>
      <w:r>
        <w:rPr>
          <w:u w:val="single" w:color="000000"/>
        </w:rPr>
        <w:t>be</w:t>
      </w:r>
      <w:r>
        <w:rPr>
          <w:spacing w:val="1"/>
          <w:u w:val="single" w:color="000000"/>
        </w:rPr>
        <w:t xml:space="preserve"> </w:t>
      </w:r>
      <w:r>
        <w:rPr>
          <w:spacing w:val="-1"/>
          <w:u w:val="single" w:color="000000"/>
        </w:rPr>
        <w:t xml:space="preserve">distinct </w:t>
      </w:r>
      <w:r>
        <w:rPr>
          <w:spacing w:val="-1"/>
        </w:rPr>
        <w:t xml:space="preserve">from </w:t>
      </w:r>
      <w:r>
        <w:t xml:space="preserve">the </w:t>
      </w:r>
      <w:r>
        <w:rPr>
          <w:spacing w:val="-1"/>
        </w:rPr>
        <w:t>Approval Authority.</w:t>
      </w:r>
      <w:r>
        <w:rPr>
          <w:spacing w:val="2"/>
        </w:rPr>
        <w:t xml:space="preserve"> </w:t>
      </w:r>
      <w:r>
        <w:rPr>
          <w:spacing w:val="-1"/>
        </w:rPr>
        <w:t xml:space="preserve">If </w:t>
      </w:r>
      <w:r>
        <w:t>the</w:t>
      </w:r>
      <w:r>
        <w:rPr>
          <w:spacing w:val="-2"/>
        </w:rPr>
        <w:t xml:space="preserve"> </w:t>
      </w:r>
      <w:r>
        <w:rPr>
          <w:spacing w:val="-1"/>
        </w:rPr>
        <w:t>Governing</w:t>
      </w:r>
      <w:r>
        <w:rPr>
          <w:spacing w:val="51"/>
        </w:rPr>
        <w:t xml:space="preserve"> </w:t>
      </w:r>
      <w:r>
        <w:rPr>
          <w:spacing w:val="-1"/>
        </w:rPr>
        <w:t>Authority</w:t>
      </w:r>
      <w:r>
        <w:rPr>
          <w:spacing w:val="-2"/>
        </w:rPr>
        <w:t xml:space="preserve"> </w:t>
      </w:r>
      <w:r>
        <w:rPr>
          <w:spacing w:val="-1"/>
        </w:rPr>
        <w:t>is</w:t>
      </w:r>
      <w:r>
        <w:rPr>
          <w:spacing w:val="1"/>
        </w:rPr>
        <w:t xml:space="preserve"> </w:t>
      </w:r>
      <w:r>
        <w:t>a</w:t>
      </w:r>
      <w:r>
        <w:rPr>
          <w:spacing w:val="-2"/>
        </w:rPr>
        <w:t xml:space="preserve"> </w:t>
      </w:r>
      <w:r>
        <w:rPr>
          <w:spacing w:val="-1"/>
        </w:rPr>
        <w:t>Committee,</w:t>
      </w:r>
      <w:r>
        <w:rPr>
          <w:spacing w:val="2"/>
        </w:rPr>
        <w:t xml:space="preserve"> </w:t>
      </w:r>
      <w:r>
        <w:rPr>
          <w:spacing w:val="-1"/>
        </w:rPr>
        <w:t>please</w:t>
      </w:r>
      <w:r>
        <w:t xml:space="preserve"> </w:t>
      </w:r>
      <w:r>
        <w:rPr>
          <w:spacing w:val="-1"/>
        </w:rPr>
        <w:t>also</w:t>
      </w:r>
      <w:r>
        <w:rPr>
          <w:spacing w:val="-2"/>
        </w:rPr>
        <w:t xml:space="preserve"> </w:t>
      </w:r>
      <w:r>
        <w:rPr>
          <w:spacing w:val="-1"/>
        </w:rPr>
        <w:t xml:space="preserve">list </w:t>
      </w:r>
      <w:r>
        <w:t>the</w:t>
      </w:r>
      <w:r>
        <w:rPr>
          <w:spacing w:val="-2"/>
        </w:rPr>
        <w:t xml:space="preserve"> </w:t>
      </w:r>
      <w:r>
        <w:rPr>
          <w:spacing w:val="-1"/>
        </w:rPr>
        <w:t>chair</w:t>
      </w:r>
      <w:r>
        <w:rPr>
          <w:spacing w:val="1"/>
        </w:rPr>
        <w:t xml:space="preserve"> </w:t>
      </w:r>
      <w:r>
        <w:rPr>
          <w:spacing w:val="-2"/>
        </w:rPr>
        <w:t>of</w:t>
      </w:r>
      <w:r>
        <w:rPr>
          <w:spacing w:val="-1"/>
        </w:rPr>
        <w:t xml:space="preserve"> </w:t>
      </w:r>
      <w:r>
        <w:t xml:space="preserve">the </w:t>
      </w:r>
      <w:r>
        <w:rPr>
          <w:spacing w:val="-2"/>
        </w:rPr>
        <w:t>committee.</w:t>
      </w:r>
      <w:r w:rsidR="001763F0">
        <w:rPr>
          <w:spacing w:val="-2"/>
        </w:rPr>
        <w:t xml:space="preserve"> (Please note that the majority of policies will have the Office of University Compliance as the Governing Authority)</w:t>
      </w:r>
    </w:p>
    <w:p w14:paraId="7E79FA55" w14:textId="77777777" w:rsidR="00CF3AD1" w:rsidRDefault="00CF3AD1">
      <w:pPr>
        <w:spacing w:before="6"/>
        <w:rPr>
          <w:rFonts w:ascii="Arial" w:eastAsia="Arial" w:hAnsi="Arial" w:cs="Arial"/>
          <w:sz w:val="15"/>
          <w:szCs w:val="15"/>
        </w:rPr>
      </w:pPr>
    </w:p>
    <w:p w14:paraId="28859048" w14:textId="77777777" w:rsidR="00CF3AD1" w:rsidRDefault="001A03B2">
      <w:pPr>
        <w:pStyle w:val="Heading3"/>
        <w:numPr>
          <w:ilvl w:val="1"/>
          <w:numId w:val="6"/>
        </w:numPr>
        <w:tabs>
          <w:tab w:val="left" w:pos="1317"/>
        </w:tabs>
        <w:spacing w:before="73"/>
        <w:ind w:left="1316" w:hanging="444"/>
        <w:rPr>
          <w:b w:val="0"/>
          <w:bCs w:val="0"/>
        </w:rPr>
      </w:pPr>
      <w:r>
        <w:rPr>
          <w:color w:val="3B0F52"/>
          <w:spacing w:val="-1"/>
        </w:rPr>
        <w:t>Responsible</w:t>
      </w:r>
      <w:r>
        <w:rPr>
          <w:color w:val="3B0F52"/>
          <w:spacing w:val="-18"/>
        </w:rPr>
        <w:t xml:space="preserve"> </w:t>
      </w:r>
      <w:r>
        <w:rPr>
          <w:color w:val="3B0F52"/>
          <w:spacing w:val="-1"/>
        </w:rPr>
        <w:t>Officer</w:t>
      </w:r>
    </w:p>
    <w:p w14:paraId="26FCE84F" w14:textId="77777777" w:rsidR="00CF3AD1" w:rsidRDefault="001A03B2">
      <w:pPr>
        <w:pStyle w:val="BodyText"/>
      </w:pPr>
      <w:r>
        <w:rPr>
          <w:spacing w:val="-1"/>
        </w:rPr>
        <w:t>List</w:t>
      </w:r>
      <w:r>
        <w:rPr>
          <w:spacing w:val="2"/>
        </w:rPr>
        <w:t xml:space="preserve"> </w:t>
      </w:r>
      <w:r>
        <w:rPr>
          <w:spacing w:val="-1"/>
        </w:rPr>
        <w:t>here</w:t>
      </w:r>
      <w:r>
        <w:rPr>
          <w:spacing w:val="-2"/>
        </w:rPr>
        <w:t xml:space="preserve"> </w:t>
      </w:r>
      <w:r>
        <w:t>the</w:t>
      </w:r>
      <w:r>
        <w:rPr>
          <w:spacing w:val="-2"/>
        </w:rPr>
        <w:t xml:space="preserve"> </w:t>
      </w:r>
      <w:r>
        <w:rPr>
          <w:spacing w:val="-1"/>
        </w:rPr>
        <w:t>responsible</w:t>
      </w:r>
      <w:r>
        <w:t xml:space="preserve"> </w:t>
      </w:r>
      <w:r>
        <w:rPr>
          <w:spacing w:val="-1"/>
        </w:rPr>
        <w:t>Member</w:t>
      </w:r>
      <w:r>
        <w:rPr>
          <w:spacing w:val="1"/>
        </w:rPr>
        <w:t xml:space="preserve"> </w:t>
      </w:r>
      <w:r>
        <w:rPr>
          <w:spacing w:val="-2"/>
        </w:rPr>
        <w:t>of</w:t>
      </w:r>
      <w:r>
        <w:rPr>
          <w:spacing w:val="2"/>
        </w:rPr>
        <w:t xml:space="preserve"> </w:t>
      </w:r>
      <w:r>
        <w:t>the</w:t>
      </w:r>
      <w:r>
        <w:rPr>
          <w:spacing w:val="-2"/>
        </w:rPr>
        <w:t xml:space="preserve"> </w:t>
      </w:r>
      <w:r>
        <w:rPr>
          <w:spacing w:val="-1"/>
        </w:rPr>
        <w:t>Executive.</w:t>
      </w:r>
    </w:p>
    <w:p w14:paraId="4F68E37C" w14:textId="77777777" w:rsidR="00CF3AD1" w:rsidRDefault="00CF3AD1">
      <w:pPr>
        <w:spacing w:before="1"/>
        <w:rPr>
          <w:rFonts w:ascii="Arial" w:eastAsia="Arial" w:hAnsi="Arial" w:cs="Arial"/>
        </w:rPr>
      </w:pPr>
    </w:p>
    <w:p w14:paraId="05EBDC26" w14:textId="77777777" w:rsidR="00CF3AD1" w:rsidRDefault="00CF3AD1">
      <w:pPr>
        <w:spacing w:before="4"/>
        <w:rPr>
          <w:rFonts w:ascii="Arial" w:eastAsia="Arial" w:hAnsi="Arial" w:cs="Arial"/>
          <w:sz w:val="25"/>
          <w:szCs w:val="25"/>
        </w:rPr>
      </w:pPr>
    </w:p>
    <w:p w14:paraId="446957F3" w14:textId="77777777" w:rsidR="00CF3AD1" w:rsidRDefault="001A03B2">
      <w:pPr>
        <w:pStyle w:val="Heading1"/>
        <w:numPr>
          <w:ilvl w:val="0"/>
          <w:numId w:val="7"/>
        </w:numPr>
        <w:tabs>
          <w:tab w:val="left" w:pos="873"/>
        </w:tabs>
        <w:ind w:hanging="720"/>
        <w:rPr>
          <w:b w:val="0"/>
          <w:bCs w:val="0"/>
        </w:rPr>
      </w:pPr>
      <w:bookmarkStart w:id="5" w:name="_bookmark5"/>
      <w:bookmarkEnd w:id="5"/>
      <w:r>
        <w:rPr>
          <w:color w:val="3B0F52"/>
          <w:spacing w:val="-1"/>
        </w:rPr>
        <w:t>Review</w:t>
      </w:r>
    </w:p>
    <w:p w14:paraId="185FDD52" w14:textId="77777777" w:rsidR="00CF3AD1" w:rsidRDefault="00CF3AD1">
      <w:pPr>
        <w:spacing w:before="4"/>
        <w:rPr>
          <w:rFonts w:ascii="Georgia" w:eastAsia="Georgia" w:hAnsi="Georgia" w:cs="Georgia"/>
          <w:b/>
          <w:bCs/>
          <w:sz w:val="30"/>
          <w:szCs w:val="30"/>
        </w:rPr>
      </w:pPr>
    </w:p>
    <w:p w14:paraId="30BA56AD" w14:textId="77777777" w:rsidR="00CF3AD1" w:rsidRDefault="001A03B2">
      <w:pPr>
        <w:pStyle w:val="BodyText"/>
        <w:spacing w:line="275" w:lineRule="auto"/>
        <w:ind w:left="152" w:right="217"/>
      </w:pPr>
      <w:r>
        <w:rPr>
          <w:spacing w:val="-1"/>
        </w:rPr>
        <w:t>State</w:t>
      </w:r>
      <w:r>
        <w:rPr>
          <w:spacing w:val="1"/>
        </w:rPr>
        <w:t xml:space="preserve"> </w:t>
      </w:r>
      <w:r>
        <w:rPr>
          <w:spacing w:val="-1"/>
        </w:rPr>
        <w:t>how</w:t>
      </w:r>
      <w:r>
        <w:rPr>
          <w:spacing w:val="-3"/>
        </w:rPr>
        <w:t xml:space="preserve"> </w:t>
      </w:r>
      <w:r>
        <w:t>often</w:t>
      </w:r>
      <w:r>
        <w:rPr>
          <w:spacing w:val="-2"/>
        </w:rPr>
        <w:t xml:space="preserve"> </w:t>
      </w:r>
      <w:r>
        <w:t>the</w:t>
      </w:r>
      <w:r>
        <w:rPr>
          <w:spacing w:val="-2"/>
        </w:rPr>
        <w:t xml:space="preserve"> </w:t>
      </w:r>
      <w:r>
        <w:rPr>
          <w:spacing w:val="-1"/>
        </w:rPr>
        <w:t>policy</w:t>
      </w:r>
      <w:r>
        <w:t xml:space="preserve"> </w:t>
      </w:r>
      <w:r>
        <w:rPr>
          <w:spacing w:val="-2"/>
        </w:rPr>
        <w:t>will</w:t>
      </w:r>
      <w:r>
        <w:t xml:space="preserve"> be </w:t>
      </w:r>
      <w:r>
        <w:rPr>
          <w:spacing w:val="-2"/>
        </w:rPr>
        <w:t>reviewed</w:t>
      </w:r>
      <w:r>
        <w:t xml:space="preserve"> </w:t>
      </w:r>
      <w:r>
        <w:rPr>
          <w:spacing w:val="-1"/>
        </w:rPr>
        <w:t>and</w:t>
      </w:r>
      <w:r>
        <w:t xml:space="preserve"> </w:t>
      </w:r>
      <w:r>
        <w:rPr>
          <w:spacing w:val="-1"/>
        </w:rPr>
        <w:t>provide</w:t>
      </w:r>
      <w:r>
        <w:t xml:space="preserve"> </w:t>
      </w:r>
      <w:r>
        <w:rPr>
          <w:spacing w:val="-1"/>
        </w:rPr>
        <w:t>details</w:t>
      </w:r>
      <w:r>
        <w:rPr>
          <w:spacing w:val="1"/>
        </w:rPr>
        <w:t xml:space="preserve"> </w:t>
      </w:r>
      <w:r>
        <w:rPr>
          <w:spacing w:val="-1"/>
        </w:rPr>
        <w:t>in</w:t>
      </w:r>
      <w:r>
        <w:t xml:space="preserve"> the</w:t>
      </w:r>
      <w:r>
        <w:rPr>
          <w:spacing w:val="-2"/>
        </w:rPr>
        <w:t xml:space="preserve"> </w:t>
      </w:r>
      <w:r>
        <w:rPr>
          <w:spacing w:val="-1"/>
        </w:rPr>
        <w:t>table</w:t>
      </w:r>
      <w:r>
        <w:rPr>
          <w:spacing w:val="-2"/>
        </w:rPr>
        <w:t xml:space="preserve"> </w:t>
      </w:r>
      <w:r>
        <w:rPr>
          <w:spacing w:val="-1"/>
        </w:rPr>
        <w:t>below.</w:t>
      </w:r>
      <w:r>
        <w:rPr>
          <w:spacing w:val="7"/>
        </w:rPr>
        <w:t xml:space="preserve"> </w:t>
      </w:r>
      <w:r>
        <w:rPr>
          <w:spacing w:val="-1"/>
        </w:rPr>
        <w:t>Most</w:t>
      </w:r>
      <w:r>
        <w:rPr>
          <w:spacing w:val="1"/>
        </w:rPr>
        <w:t xml:space="preserve"> </w:t>
      </w:r>
      <w:r>
        <w:rPr>
          <w:spacing w:val="-1"/>
        </w:rPr>
        <w:t>University-wide</w:t>
      </w:r>
      <w:r>
        <w:rPr>
          <w:spacing w:val="61"/>
        </w:rPr>
        <w:t xml:space="preserve"> </w:t>
      </w:r>
      <w:r>
        <w:rPr>
          <w:spacing w:val="-1"/>
        </w:rPr>
        <w:t>policies</w:t>
      </w:r>
      <w:r>
        <w:t xml:space="preserve"> are </w:t>
      </w:r>
      <w:r>
        <w:rPr>
          <w:spacing w:val="-1"/>
        </w:rPr>
        <w:t>reviewed</w:t>
      </w:r>
      <w:r>
        <w:t xml:space="preserve"> </w:t>
      </w:r>
      <w:r w:rsidR="001763F0">
        <w:t xml:space="preserve">annually, but for those that don’t require annual review, at a maximum of </w:t>
      </w:r>
      <w:r>
        <w:rPr>
          <w:spacing w:val="-1"/>
        </w:rPr>
        <w:t>every</w:t>
      </w:r>
      <w:r>
        <w:rPr>
          <w:spacing w:val="-4"/>
        </w:rPr>
        <w:t xml:space="preserve"> </w:t>
      </w:r>
      <w:r>
        <w:rPr>
          <w:spacing w:val="-1"/>
        </w:rPr>
        <w:t>five</w:t>
      </w:r>
      <w:r>
        <w:t xml:space="preserve"> </w:t>
      </w:r>
      <w:r>
        <w:rPr>
          <w:spacing w:val="-1"/>
        </w:rPr>
        <w:t>years.</w:t>
      </w:r>
      <w:r>
        <w:rPr>
          <w:spacing w:val="2"/>
        </w:rPr>
        <w:t xml:space="preserve"> </w:t>
      </w:r>
      <w:r>
        <w:rPr>
          <w:spacing w:val="-1"/>
        </w:rPr>
        <w:t>You</w:t>
      </w:r>
      <w:r>
        <w:rPr>
          <w:spacing w:val="-2"/>
        </w:rPr>
        <w:t xml:space="preserve"> </w:t>
      </w:r>
      <w:r>
        <w:t>may</w:t>
      </w:r>
      <w:r>
        <w:rPr>
          <w:spacing w:val="-4"/>
        </w:rPr>
        <w:t xml:space="preserve"> </w:t>
      </w:r>
      <w:r>
        <w:t>use the</w:t>
      </w:r>
      <w:r>
        <w:rPr>
          <w:spacing w:val="-5"/>
        </w:rPr>
        <w:t xml:space="preserve"> </w:t>
      </w:r>
      <w:r>
        <w:rPr>
          <w:spacing w:val="-1"/>
        </w:rPr>
        <w:t>following</w:t>
      </w:r>
      <w:r>
        <w:rPr>
          <w:spacing w:val="2"/>
        </w:rPr>
        <w:t xml:space="preserve"> </w:t>
      </w:r>
      <w:r>
        <w:rPr>
          <w:spacing w:val="-1"/>
        </w:rPr>
        <w:t>line:</w:t>
      </w:r>
    </w:p>
    <w:p w14:paraId="779BF40D" w14:textId="77777777" w:rsidR="00CF3AD1" w:rsidRDefault="00CF3AD1">
      <w:pPr>
        <w:spacing w:line="275" w:lineRule="auto"/>
        <w:sectPr w:rsidR="00CF3AD1">
          <w:pgSz w:w="11900" w:h="16850"/>
          <w:pgMar w:top="1220" w:right="700" w:bottom="660" w:left="700" w:header="0" w:footer="389" w:gutter="0"/>
          <w:cols w:space="720"/>
        </w:sectPr>
      </w:pPr>
    </w:p>
    <w:p w14:paraId="34EE8252" w14:textId="77777777" w:rsidR="00CF3AD1" w:rsidRDefault="001A03B2">
      <w:pPr>
        <w:spacing w:before="49" w:line="275" w:lineRule="auto"/>
        <w:ind w:left="152" w:right="217"/>
        <w:rPr>
          <w:rFonts w:ascii="Arial" w:eastAsia="Arial" w:hAnsi="Arial" w:cs="Arial"/>
        </w:rPr>
      </w:pPr>
      <w:r>
        <w:rPr>
          <w:rFonts w:ascii="Arial" w:eastAsia="Arial" w:hAnsi="Arial" w:cs="Arial"/>
          <w:i/>
        </w:rPr>
        <w:lastRenderedPageBreak/>
        <w:t>“In</w:t>
      </w:r>
      <w:r>
        <w:rPr>
          <w:rFonts w:ascii="Arial" w:eastAsia="Arial" w:hAnsi="Arial" w:cs="Arial"/>
          <w:i/>
          <w:spacing w:val="-2"/>
        </w:rPr>
        <w:t xml:space="preserve"> </w:t>
      </w:r>
      <w:r>
        <w:rPr>
          <w:rFonts w:ascii="Arial" w:eastAsia="Arial" w:hAnsi="Arial" w:cs="Arial"/>
          <w:i/>
          <w:spacing w:val="-1"/>
        </w:rPr>
        <w:t>line</w:t>
      </w:r>
      <w:r>
        <w:rPr>
          <w:rFonts w:ascii="Arial" w:eastAsia="Arial" w:hAnsi="Arial" w:cs="Arial"/>
          <w:i/>
        </w:rPr>
        <w:t xml:space="preserve"> </w:t>
      </w:r>
      <w:r>
        <w:rPr>
          <w:rFonts w:ascii="Arial" w:eastAsia="Arial" w:hAnsi="Arial" w:cs="Arial"/>
          <w:i/>
          <w:spacing w:val="-1"/>
        </w:rPr>
        <w:t>with</w:t>
      </w:r>
      <w:r>
        <w:rPr>
          <w:rFonts w:ascii="Arial" w:eastAsia="Arial" w:hAnsi="Arial" w:cs="Arial"/>
          <w:i/>
          <w:spacing w:val="-2"/>
        </w:rPr>
        <w:t xml:space="preserve"> </w:t>
      </w:r>
      <w:r>
        <w:rPr>
          <w:rFonts w:ascii="Arial" w:eastAsia="Arial" w:hAnsi="Arial" w:cs="Arial"/>
          <w:i/>
        </w:rPr>
        <w:t>the</w:t>
      </w:r>
      <w:r>
        <w:rPr>
          <w:rFonts w:ascii="Arial" w:eastAsia="Arial" w:hAnsi="Arial" w:cs="Arial"/>
          <w:i/>
          <w:spacing w:val="-2"/>
        </w:rPr>
        <w:t xml:space="preserve"> </w:t>
      </w:r>
      <w:r>
        <w:rPr>
          <w:rFonts w:ascii="Arial" w:eastAsia="Arial" w:hAnsi="Arial" w:cs="Arial"/>
          <w:i/>
          <w:spacing w:val="-1"/>
        </w:rPr>
        <w:t>University's</w:t>
      </w:r>
      <w:r>
        <w:rPr>
          <w:rFonts w:ascii="Arial" w:eastAsia="Arial" w:hAnsi="Arial" w:cs="Arial"/>
          <w:i/>
          <w:spacing w:val="4"/>
        </w:rPr>
        <w:t xml:space="preserve"> </w:t>
      </w:r>
      <w:r>
        <w:rPr>
          <w:rFonts w:ascii="Arial" w:eastAsia="Arial" w:hAnsi="Arial" w:cs="Arial"/>
          <w:i/>
          <w:spacing w:val="-1"/>
        </w:rPr>
        <w:t>Policy</w:t>
      </w:r>
      <w:r>
        <w:rPr>
          <w:rFonts w:ascii="Arial" w:eastAsia="Arial" w:hAnsi="Arial" w:cs="Arial"/>
          <w:i/>
          <w:spacing w:val="1"/>
        </w:rPr>
        <w:t xml:space="preserve"> </w:t>
      </w:r>
      <w:r>
        <w:rPr>
          <w:rFonts w:ascii="Arial" w:eastAsia="Arial" w:hAnsi="Arial" w:cs="Arial"/>
          <w:i/>
          <w:spacing w:val="-1"/>
        </w:rPr>
        <w:t>Development</w:t>
      </w:r>
      <w:r>
        <w:rPr>
          <w:rFonts w:ascii="Arial" w:eastAsia="Arial" w:hAnsi="Arial" w:cs="Arial"/>
          <w:i/>
          <w:spacing w:val="-3"/>
        </w:rPr>
        <w:t xml:space="preserve"> </w:t>
      </w:r>
      <w:r>
        <w:rPr>
          <w:rFonts w:ascii="Arial" w:eastAsia="Arial" w:hAnsi="Arial" w:cs="Arial"/>
          <w:i/>
          <w:spacing w:val="-1"/>
        </w:rPr>
        <w:t>Policy</w:t>
      </w:r>
      <w:r>
        <w:rPr>
          <w:rFonts w:ascii="Arial" w:eastAsia="Arial" w:hAnsi="Arial" w:cs="Arial"/>
          <w:spacing w:val="-1"/>
        </w:rPr>
        <w:t>,</w:t>
      </w:r>
      <w:r>
        <w:rPr>
          <w:rFonts w:ascii="Arial" w:eastAsia="Arial" w:hAnsi="Arial" w:cs="Arial"/>
          <w:spacing w:val="2"/>
        </w:rPr>
        <w:t xml:space="preserve"> </w:t>
      </w:r>
      <w:r>
        <w:rPr>
          <w:rFonts w:ascii="Arial" w:eastAsia="Arial" w:hAnsi="Arial" w:cs="Arial"/>
          <w:i/>
          <w:spacing w:val="-1"/>
        </w:rPr>
        <w:t>this</w:t>
      </w:r>
      <w:r>
        <w:rPr>
          <w:rFonts w:ascii="Arial" w:eastAsia="Arial" w:hAnsi="Arial" w:cs="Arial"/>
          <w:i/>
          <w:spacing w:val="1"/>
        </w:rPr>
        <w:t xml:space="preserve"> </w:t>
      </w:r>
      <w:r>
        <w:rPr>
          <w:rFonts w:ascii="Arial" w:eastAsia="Arial" w:hAnsi="Arial" w:cs="Arial"/>
          <w:i/>
          <w:spacing w:val="-1"/>
        </w:rPr>
        <w:t>policy</w:t>
      </w:r>
      <w:r>
        <w:rPr>
          <w:rFonts w:ascii="Arial" w:eastAsia="Arial" w:hAnsi="Arial" w:cs="Arial"/>
          <w:i/>
          <w:spacing w:val="-2"/>
        </w:rPr>
        <w:t xml:space="preserve"> </w:t>
      </w:r>
      <w:r>
        <w:rPr>
          <w:rFonts w:ascii="Arial" w:eastAsia="Arial" w:hAnsi="Arial" w:cs="Arial"/>
          <w:i/>
          <w:spacing w:val="-1"/>
        </w:rPr>
        <w:t>is</w:t>
      </w:r>
      <w:r>
        <w:rPr>
          <w:rFonts w:ascii="Arial" w:eastAsia="Arial" w:hAnsi="Arial" w:cs="Arial"/>
          <w:i/>
          <w:spacing w:val="1"/>
        </w:rPr>
        <w:t xml:space="preserve"> </w:t>
      </w:r>
      <w:r>
        <w:rPr>
          <w:rFonts w:ascii="Arial" w:eastAsia="Arial" w:hAnsi="Arial" w:cs="Arial"/>
          <w:i/>
          <w:spacing w:val="-1"/>
        </w:rPr>
        <w:t>scheduled</w:t>
      </w:r>
      <w:r>
        <w:rPr>
          <w:rFonts w:ascii="Arial" w:eastAsia="Arial" w:hAnsi="Arial" w:cs="Arial"/>
          <w:i/>
        </w:rPr>
        <w:t xml:space="preserve"> for</w:t>
      </w:r>
      <w:r>
        <w:rPr>
          <w:rFonts w:ascii="Arial" w:eastAsia="Arial" w:hAnsi="Arial" w:cs="Arial"/>
          <w:i/>
          <w:spacing w:val="-1"/>
        </w:rPr>
        <w:t xml:space="preserve"> review</w:t>
      </w:r>
      <w:r>
        <w:rPr>
          <w:rFonts w:ascii="Arial" w:eastAsia="Arial" w:hAnsi="Arial" w:cs="Arial"/>
          <w:i/>
          <w:spacing w:val="2"/>
        </w:rPr>
        <w:t xml:space="preserve"> </w:t>
      </w:r>
      <w:r>
        <w:rPr>
          <w:rFonts w:ascii="Arial" w:eastAsia="Arial" w:hAnsi="Arial" w:cs="Arial"/>
          <w:i/>
          <w:spacing w:val="-1"/>
        </w:rPr>
        <w:t xml:space="preserve">every </w:t>
      </w:r>
      <w:r>
        <w:rPr>
          <w:rFonts w:ascii="Arial" w:eastAsia="Arial" w:hAnsi="Arial" w:cs="Arial"/>
          <w:i/>
          <w:spacing w:val="-2"/>
        </w:rPr>
        <w:t>five</w:t>
      </w:r>
      <w:r>
        <w:rPr>
          <w:rFonts w:ascii="Arial" w:eastAsia="Arial" w:hAnsi="Arial" w:cs="Arial"/>
          <w:i/>
          <w:spacing w:val="53"/>
        </w:rPr>
        <w:t xml:space="preserve"> </w:t>
      </w:r>
      <w:r>
        <w:rPr>
          <w:rFonts w:ascii="Arial" w:eastAsia="Arial" w:hAnsi="Arial" w:cs="Arial"/>
          <w:i/>
          <w:spacing w:val="-1"/>
        </w:rPr>
        <w:t>years</w:t>
      </w:r>
      <w:r>
        <w:rPr>
          <w:rFonts w:ascii="Arial" w:eastAsia="Arial" w:hAnsi="Arial" w:cs="Arial"/>
          <w:i/>
          <w:spacing w:val="1"/>
        </w:rPr>
        <w:t xml:space="preserve"> </w:t>
      </w:r>
      <w:r>
        <w:rPr>
          <w:rFonts w:ascii="Arial" w:eastAsia="Arial" w:hAnsi="Arial" w:cs="Arial"/>
          <w:i/>
          <w:spacing w:val="-2"/>
        </w:rPr>
        <w:t>or</w:t>
      </w:r>
      <w:r>
        <w:rPr>
          <w:rFonts w:ascii="Arial" w:eastAsia="Arial" w:hAnsi="Arial" w:cs="Arial"/>
          <w:i/>
          <w:spacing w:val="-1"/>
        </w:rPr>
        <w:t xml:space="preserve"> more</w:t>
      </w:r>
      <w:r>
        <w:rPr>
          <w:rFonts w:ascii="Arial" w:eastAsia="Arial" w:hAnsi="Arial" w:cs="Arial"/>
          <w:i/>
          <w:spacing w:val="-2"/>
        </w:rPr>
        <w:t xml:space="preserve"> </w:t>
      </w:r>
      <w:r>
        <w:rPr>
          <w:rFonts w:ascii="Arial" w:eastAsia="Arial" w:hAnsi="Arial" w:cs="Arial"/>
          <w:i/>
          <w:spacing w:val="-1"/>
        </w:rPr>
        <w:t>frequently</w:t>
      </w:r>
      <w:r>
        <w:rPr>
          <w:rFonts w:ascii="Arial" w:eastAsia="Arial" w:hAnsi="Arial" w:cs="Arial"/>
          <w:i/>
          <w:spacing w:val="-2"/>
        </w:rPr>
        <w:t xml:space="preserve"> </w:t>
      </w:r>
      <w:r>
        <w:rPr>
          <w:rFonts w:ascii="Arial" w:eastAsia="Arial" w:hAnsi="Arial" w:cs="Arial"/>
          <w:i/>
          <w:spacing w:val="-1"/>
        </w:rPr>
        <w:t>if</w:t>
      </w:r>
      <w:r>
        <w:rPr>
          <w:rFonts w:ascii="Arial" w:eastAsia="Arial" w:hAnsi="Arial" w:cs="Arial"/>
          <w:i/>
          <w:spacing w:val="2"/>
        </w:rPr>
        <w:t xml:space="preserve"> </w:t>
      </w:r>
      <w:r>
        <w:rPr>
          <w:rFonts w:ascii="Arial" w:eastAsia="Arial" w:hAnsi="Arial" w:cs="Arial"/>
          <w:i/>
          <w:spacing w:val="-1"/>
        </w:rPr>
        <w:t>appropriate.”</w:t>
      </w:r>
    </w:p>
    <w:p w14:paraId="3D0A5756" w14:textId="77777777" w:rsidR="00CF3AD1" w:rsidRDefault="00CF3AD1">
      <w:pPr>
        <w:spacing w:before="4"/>
        <w:rPr>
          <w:rFonts w:ascii="Arial" w:eastAsia="Arial" w:hAnsi="Arial" w:cs="Arial"/>
          <w:i/>
          <w:sz w:val="25"/>
          <w:szCs w:val="25"/>
        </w:rPr>
      </w:pPr>
    </w:p>
    <w:p w14:paraId="50C54606" w14:textId="77777777" w:rsidR="00CF3AD1" w:rsidRDefault="001A03B2">
      <w:pPr>
        <w:pStyle w:val="Heading1"/>
        <w:numPr>
          <w:ilvl w:val="0"/>
          <w:numId w:val="7"/>
        </w:numPr>
        <w:tabs>
          <w:tab w:val="left" w:pos="955"/>
        </w:tabs>
        <w:ind w:left="954" w:hanging="802"/>
        <w:rPr>
          <w:b w:val="0"/>
          <w:bCs w:val="0"/>
        </w:rPr>
      </w:pPr>
      <w:bookmarkStart w:id="6" w:name="_bookmark6"/>
      <w:bookmarkEnd w:id="6"/>
      <w:r>
        <w:rPr>
          <w:color w:val="3B0F52"/>
          <w:spacing w:val="-1"/>
        </w:rPr>
        <w:t>Revisions</w:t>
      </w:r>
      <w:r>
        <w:rPr>
          <w:color w:val="3B0F52"/>
          <w:spacing w:val="-13"/>
        </w:rPr>
        <w:t xml:space="preserve"> </w:t>
      </w:r>
      <w:r>
        <w:rPr>
          <w:color w:val="3B0F52"/>
        </w:rPr>
        <w:t>made</w:t>
      </w:r>
      <w:r>
        <w:rPr>
          <w:color w:val="3B0F52"/>
          <w:spacing w:val="-12"/>
        </w:rPr>
        <w:t xml:space="preserve"> </w:t>
      </w:r>
      <w:r>
        <w:rPr>
          <w:color w:val="3B0F52"/>
          <w:spacing w:val="-1"/>
        </w:rPr>
        <w:t>to</w:t>
      </w:r>
      <w:r>
        <w:rPr>
          <w:color w:val="3B0F52"/>
          <w:spacing w:val="-11"/>
        </w:rPr>
        <w:t xml:space="preserve"> </w:t>
      </w:r>
      <w:r>
        <w:rPr>
          <w:color w:val="3B0F52"/>
          <w:spacing w:val="-1"/>
        </w:rPr>
        <w:t>this</w:t>
      </w:r>
      <w:r>
        <w:rPr>
          <w:color w:val="3B0F52"/>
          <w:spacing w:val="-10"/>
        </w:rPr>
        <w:t xml:space="preserve"> </w:t>
      </w:r>
      <w:r>
        <w:rPr>
          <w:color w:val="3B0F52"/>
          <w:spacing w:val="-1"/>
        </w:rPr>
        <w:t>policy</w:t>
      </w:r>
    </w:p>
    <w:p w14:paraId="3B1C2E78" w14:textId="77777777" w:rsidR="00CF3AD1" w:rsidRDefault="00CF3AD1">
      <w:pPr>
        <w:rPr>
          <w:rFonts w:ascii="Georgia" w:eastAsia="Georgia" w:hAnsi="Georgia" w:cs="Georgia"/>
          <w:b/>
          <w:bCs/>
          <w:sz w:val="20"/>
          <w:szCs w:val="20"/>
        </w:rPr>
      </w:pPr>
    </w:p>
    <w:p w14:paraId="432F86B6" w14:textId="77777777" w:rsidR="00CF3AD1" w:rsidRDefault="00CF3AD1">
      <w:pPr>
        <w:spacing w:before="2"/>
        <w:rPr>
          <w:rFonts w:ascii="Georgia" w:eastAsia="Georgia" w:hAnsi="Georgia" w:cs="Georgia"/>
          <w:b/>
          <w:bCs/>
          <w:sz w:val="11"/>
          <w:szCs w:val="11"/>
        </w:rPr>
      </w:pPr>
    </w:p>
    <w:tbl>
      <w:tblPr>
        <w:tblW w:w="0" w:type="auto"/>
        <w:tblInd w:w="146" w:type="dxa"/>
        <w:tblLayout w:type="fixed"/>
        <w:tblCellMar>
          <w:left w:w="0" w:type="dxa"/>
          <w:right w:w="0" w:type="dxa"/>
        </w:tblCellMar>
        <w:tblLook w:val="01E0" w:firstRow="1" w:lastRow="1" w:firstColumn="1" w:lastColumn="1" w:noHBand="0" w:noVBand="0"/>
      </w:tblPr>
      <w:tblGrid>
        <w:gridCol w:w="1419"/>
        <w:gridCol w:w="4112"/>
        <w:gridCol w:w="4679"/>
      </w:tblGrid>
      <w:tr w:rsidR="00CF3AD1" w14:paraId="0709CD13" w14:textId="77777777">
        <w:trPr>
          <w:trHeight w:hRule="exact" w:val="300"/>
        </w:trPr>
        <w:tc>
          <w:tcPr>
            <w:tcW w:w="1419" w:type="dxa"/>
            <w:tcBorders>
              <w:top w:val="single" w:sz="5" w:space="0" w:color="000000"/>
              <w:left w:val="single" w:sz="5" w:space="0" w:color="000000"/>
              <w:bottom w:val="single" w:sz="5" w:space="0" w:color="000000"/>
              <w:right w:val="single" w:sz="5" w:space="0" w:color="000000"/>
            </w:tcBorders>
          </w:tcPr>
          <w:p w14:paraId="114FDB26" w14:textId="77777777" w:rsidR="00CF3AD1" w:rsidRDefault="001A03B2">
            <w:pPr>
              <w:pStyle w:val="TableParagraph"/>
              <w:spacing w:line="247" w:lineRule="exact"/>
              <w:ind w:left="102"/>
              <w:rPr>
                <w:rFonts w:ascii="Arial" w:eastAsia="Arial" w:hAnsi="Arial" w:cs="Arial"/>
              </w:rPr>
            </w:pPr>
            <w:r>
              <w:rPr>
                <w:rFonts w:ascii="Arial"/>
                <w:b/>
                <w:spacing w:val="-1"/>
              </w:rPr>
              <w:t>Date</w:t>
            </w:r>
          </w:p>
        </w:tc>
        <w:tc>
          <w:tcPr>
            <w:tcW w:w="4112" w:type="dxa"/>
            <w:tcBorders>
              <w:top w:val="single" w:sz="5" w:space="0" w:color="000000"/>
              <w:left w:val="single" w:sz="5" w:space="0" w:color="000000"/>
              <w:bottom w:val="single" w:sz="5" w:space="0" w:color="000000"/>
              <w:right w:val="single" w:sz="5" w:space="0" w:color="000000"/>
            </w:tcBorders>
          </w:tcPr>
          <w:p w14:paraId="3F96EAEA" w14:textId="77777777" w:rsidR="00CF3AD1" w:rsidRDefault="001A03B2">
            <w:pPr>
              <w:pStyle w:val="TableParagraph"/>
              <w:spacing w:line="247" w:lineRule="exact"/>
              <w:ind w:left="99"/>
              <w:rPr>
                <w:rFonts w:ascii="Arial" w:eastAsia="Arial" w:hAnsi="Arial" w:cs="Arial"/>
              </w:rPr>
            </w:pPr>
            <w:r>
              <w:rPr>
                <w:rFonts w:ascii="Arial"/>
                <w:b/>
                <w:spacing w:val="-1"/>
              </w:rPr>
              <w:t>Major,</w:t>
            </w:r>
            <w:r>
              <w:rPr>
                <w:rFonts w:ascii="Arial"/>
                <w:b/>
              </w:rPr>
              <w:t xml:space="preserve"> </w:t>
            </w:r>
            <w:r>
              <w:rPr>
                <w:rFonts w:ascii="Arial"/>
                <w:b/>
                <w:spacing w:val="-1"/>
              </w:rPr>
              <w:t>Minor</w:t>
            </w:r>
            <w:r>
              <w:rPr>
                <w:rFonts w:ascii="Arial"/>
                <w:b/>
              </w:rPr>
              <w:t xml:space="preserve"> or</w:t>
            </w:r>
            <w:r>
              <w:rPr>
                <w:rFonts w:ascii="Arial"/>
                <w:b/>
                <w:spacing w:val="1"/>
              </w:rPr>
              <w:t xml:space="preserve"> </w:t>
            </w:r>
            <w:r>
              <w:rPr>
                <w:rFonts w:ascii="Arial"/>
                <w:b/>
                <w:spacing w:val="-1"/>
              </w:rPr>
              <w:t>Editorial</w:t>
            </w:r>
            <w:r>
              <w:rPr>
                <w:rFonts w:ascii="Arial"/>
                <w:b/>
              </w:rPr>
              <w:t xml:space="preserve"> </w:t>
            </w:r>
            <w:r>
              <w:rPr>
                <w:rFonts w:ascii="Arial"/>
                <w:b/>
                <w:spacing w:val="1"/>
              </w:rPr>
              <w:t xml:space="preserve"> </w:t>
            </w:r>
            <w:r>
              <w:rPr>
                <w:rFonts w:ascii="Arial"/>
                <w:b/>
                <w:spacing w:val="-1"/>
              </w:rPr>
              <w:t>Revision</w:t>
            </w:r>
          </w:p>
        </w:tc>
        <w:tc>
          <w:tcPr>
            <w:tcW w:w="4679" w:type="dxa"/>
            <w:tcBorders>
              <w:top w:val="single" w:sz="5" w:space="0" w:color="000000"/>
              <w:left w:val="single" w:sz="5" w:space="0" w:color="000000"/>
              <w:bottom w:val="single" w:sz="5" w:space="0" w:color="000000"/>
              <w:right w:val="single" w:sz="5" w:space="0" w:color="000000"/>
            </w:tcBorders>
          </w:tcPr>
          <w:p w14:paraId="1BBEEFFF" w14:textId="77777777" w:rsidR="00CF3AD1" w:rsidRDefault="001A03B2">
            <w:pPr>
              <w:pStyle w:val="TableParagraph"/>
              <w:spacing w:line="247" w:lineRule="exact"/>
              <w:ind w:left="99"/>
              <w:rPr>
                <w:rFonts w:ascii="Arial" w:eastAsia="Arial" w:hAnsi="Arial" w:cs="Arial"/>
              </w:rPr>
            </w:pPr>
            <w:r>
              <w:rPr>
                <w:rFonts w:ascii="Arial"/>
                <w:b/>
                <w:spacing w:val="-1"/>
              </w:rPr>
              <w:t>Description</w:t>
            </w:r>
            <w:r>
              <w:rPr>
                <w:rFonts w:ascii="Arial"/>
                <w:b/>
              </w:rPr>
              <w:t xml:space="preserve"> </w:t>
            </w:r>
            <w:r>
              <w:rPr>
                <w:rFonts w:ascii="Arial"/>
                <w:b/>
                <w:spacing w:val="-2"/>
              </w:rPr>
              <w:t>of</w:t>
            </w:r>
            <w:r>
              <w:rPr>
                <w:rFonts w:ascii="Arial"/>
                <w:b/>
                <w:spacing w:val="1"/>
              </w:rPr>
              <w:t xml:space="preserve"> </w:t>
            </w:r>
            <w:r>
              <w:rPr>
                <w:rFonts w:ascii="Arial"/>
                <w:b/>
                <w:spacing w:val="-1"/>
              </w:rPr>
              <w:t>Revision(s)</w:t>
            </w:r>
          </w:p>
        </w:tc>
      </w:tr>
      <w:tr w:rsidR="00CF3AD1" w14:paraId="78095ADD" w14:textId="77777777" w:rsidTr="00B40B5C">
        <w:trPr>
          <w:trHeight w:hRule="exact" w:val="1408"/>
        </w:trPr>
        <w:tc>
          <w:tcPr>
            <w:tcW w:w="1419" w:type="dxa"/>
            <w:tcBorders>
              <w:top w:val="single" w:sz="5" w:space="0" w:color="000000"/>
              <w:left w:val="single" w:sz="5" w:space="0" w:color="000000"/>
              <w:bottom w:val="single" w:sz="5" w:space="0" w:color="000000"/>
              <w:right w:val="single" w:sz="5" w:space="0" w:color="000000"/>
            </w:tcBorders>
            <w:shd w:val="clear" w:color="auto" w:fill="F1F1F1"/>
          </w:tcPr>
          <w:p w14:paraId="1E0D17AA" w14:textId="77777777" w:rsidR="00CF3AD1" w:rsidRDefault="001A03B2">
            <w:pPr>
              <w:pStyle w:val="TableParagraph"/>
              <w:spacing w:line="276" w:lineRule="auto"/>
              <w:ind w:left="102" w:right="239"/>
              <w:rPr>
                <w:rFonts w:ascii="Arial" w:eastAsia="Arial" w:hAnsi="Arial" w:cs="Arial"/>
              </w:rPr>
            </w:pPr>
            <w:r>
              <w:rPr>
                <w:rFonts w:ascii="Arial"/>
                <w:color w:val="808080"/>
                <w:spacing w:val="-1"/>
              </w:rPr>
              <w:t>Date</w:t>
            </w:r>
            <w:r>
              <w:rPr>
                <w:rFonts w:ascii="Arial"/>
                <w:color w:val="808080"/>
                <w:spacing w:val="1"/>
              </w:rPr>
              <w:t xml:space="preserve"> </w:t>
            </w:r>
            <w:r>
              <w:rPr>
                <w:rFonts w:ascii="Arial"/>
                <w:color w:val="808080"/>
                <w:spacing w:val="-2"/>
              </w:rPr>
              <w:t>of</w:t>
            </w:r>
            <w:r>
              <w:rPr>
                <w:rFonts w:ascii="Arial"/>
                <w:color w:val="808080"/>
                <w:spacing w:val="24"/>
              </w:rPr>
              <w:t xml:space="preserve"> </w:t>
            </w:r>
            <w:r>
              <w:rPr>
                <w:rFonts w:ascii="Arial"/>
                <w:color w:val="808080"/>
                <w:spacing w:val="-1"/>
              </w:rPr>
              <w:t>revision/ne</w:t>
            </w:r>
            <w:r>
              <w:rPr>
                <w:rFonts w:ascii="Arial"/>
                <w:color w:val="808080"/>
                <w:spacing w:val="24"/>
              </w:rPr>
              <w:t xml:space="preserve"> </w:t>
            </w:r>
            <w:r>
              <w:rPr>
                <w:rFonts w:ascii="Arial"/>
                <w:color w:val="808080"/>
              </w:rPr>
              <w:t>w</w:t>
            </w:r>
            <w:r>
              <w:rPr>
                <w:rFonts w:ascii="Arial"/>
                <w:color w:val="808080"/>
                <w:spacing w:val="-3"/>
              </w:rPr>
              <w:t xml:space="preserve"> </w:t>
            </w:r>
            <w:r>
              <w:rPr>
                <w:rFonts w:ascii="Arial"/>
                <w:color w:val="808080"/>
                <w:spacing w:val="-1"/>
              </w:rPr>
              <w:t>policy</w:t>
            </w:r>
          </w:p>
        </w:tc>
        <w:tc>
          <w:tcPr>
            <w:tcW w:w="4112" w:type="dxa"/>
            <w:tcBorders>
              <w:top w:val="single" w:sz="5" w:space="0" w:color="000000"/>
              <w:left w:val="single" w:sz="5" w:space="0" w:color="000000"/>
              <w:bottom w:val="single" w:sz="5" w:space="0" w:color="000000"/>
              <w:right w:val="single" w:sz="5" w:space="0" w:color="000000"/>
            </w:tcBorders>
            <w:shd w:val="clear" w:color="auto" w:fill="F1F1F1"/>
          </w:tcPr>
          <w:p w14:paraId="77518C5A" w14:textId="77777777" w:rsidR="00CF3AD1" w:rsidRDefault="001763F0">
            <w:pPr>
              <w:pStyle w:val="TableParagraph"/>
              <w:spacing w:line="276" w:lineRule="auto"/>
              <w:ind w:left="99" w:right="113"/>
              <w:rPr>
                <w:rFonts w:ascii="Arial" w:eastAsia="Arial" w:hAnsi="Arial" w:cs="Arial"/>
              </w:rPr>
            </w:pPr>
            <w:r>
              <w:rPr>
                <w:rFonts w:ascii="Arial" w:eastAsia="Arial" w:hAnsi="Arial" w:cs="Arial"/>
              </w:rPr>
              <w:t>Major – complete change</w:t>
            </w:r>
            <w:r w:rsidR="00B40B5C">
              <w:rPr>
                <w:rFonts w:ascii="Arial" w:eastAsia="Arial" w:hAnsi="Arial" w:cs="Arial"/>
              </w:rPr>
              <w:t xml:space="preserve"> (etc.)</w:t>
            </w:r>
          </w:p>
          <w:p w14:paraId="0E82505C" w14:textId="77777777" w:rsidR="001763F0" w:rsidRDefault="001763F0">
            <w:pPr>
              <w:pStyle w:val="TableParagraph"/>
              <w:spacing w:line="276" w:lineRule="auto"/>
              <w:ind w:left="99" w:right="113"/>
              <w:rPr>
                <w:rFonts w:ascii="Arial" w:eastAsia="Arial" w:hAnsi="Arial" w:cs="Arial"/>
              </w:rPr>
            </w:pPr>
            <w:r>
              <w:rPr>
                <w:rFonts w:ascii="Arial" w:eastAsia="Arial" w:hAnsi="Arial" w:cs="Arial"/>
              </w:rPr>
              <w:t>Minor – Modifying  dates or changing authority</w:t>
            </w:r>
            <w:r w:rsidR="00B40B5C">
              <w:rPr>
                <w:rFonts w:ascii="Arial" w:eastAsia="Arial" w:hAnsi="Arial" w:cs="Arial"/>
              </w:rPr>
              <w:t xml:space="preserve"> (etc.)</w:t>
            </w:r>
          </w:p>
          <w:p w14:paraId="3851900C" w14:textId="77777777" w:rsidR="001763F0" w:rsidRDefault="001763F0">
            <w:pPr>
              <w:pStyle w:val="TableParagraph"/>
              <w:spacing w:line="276" w:lineRule="auto"/>
              <w:ind w:left="99" w:right="113"/>
              <w:rPr>
                <w:rFonts w:ascii="Arial" w:eastAsia="Arial" w:hAnsi="Arial" w:cs="Arial"/>
              </w:rPr>
            </w:pPr>
            <w:r>
              <w:rPr>
                <w:rFonts w:ascii="Arial" w:eastAsia="Arial" w:hAnsi="Arial" w:cs="Arial"/>
              </w:rPr>
              <w:t>Editorial – typo or formatting update</w:t>
            </w:r>
            <w:r w:rsidR="00B40B5C">
              <w:rPr>
                <w:rFonts w:ascii="Arial" w:eastAsia="Arial" w:hAnsi="Arial" w:cs="Arial"/>
              </w:rPr>
              <w:t xml:space="preserve"> (etc.)</w:t>
            </w:r>
          </w:p>
        </w:tc>
        <w:tc>
          <w:tcPr>
            <w:tcW w:w="4679" w:type="dxa"/>
            <w:tcBorders>
              <w:top w:val="single" w:sz="5" w:space="0" w:color="000000"/>
              <w:left w:val="single" w:sz="5" w:space="0" w:color="000000"/>
              <w:bottom w:val="single" w:sz="5" w:space="0" w:color="000000"/>
              <w:right w:val="single" w:sz="5" w:space="0" w:color="000000"/>
            </w:tcBorders>
            <w:shd w:val="clear" w:color="auto" w:fill="F1F1F1"/>
          </w:tcPr>
          <w:p w14:paraId="2C0FDFCC" w14:textId="77777777" w:rsidR="00CF3AD1" w:rsidRDefault="001A03B2">
            <w:pPr>
              <w:pStyle w:val="TableParagraph"/>
              <w:spacing w:line="276" w:lineRule="auto"/>
              <w:ind w:left="99" w:right="160"/>
              <w:rPr>
                <w:rFonts w:ascii="Arial" w:eastAsia="Arial" w:hAnsi="Arial" w:cs="Arial"/>
              </w:rPr>
            </w:pPr>
            <w:r>
              <w:rPr>
                <w:rFonts w:ascii="Arial" w:eastAsia="Arial" w:hAnsi="Arial" w:cs="Arial"/>
                <w:color w:val="808080"/>
                <w:spacing w:val="-1"/>
              </w:rPr>
              <w:t>Please</w:t>
            </w:r>
            <w:r>
              <w:rPr>
                <w:rFonts w:ascii="Arial" w:eastAsia="Arial" w:hAnsi="Arial" w:cs="Arial"/>
                <w:color w:val="808080"/>
              </w:rPr>
              <w:t xml:space="preserve"> </w:t>
            </w:r>
            <w:r>
              <w:rPr>
                <w:rFonts w:ascii="Arial" w:eastAsia="Arial" w:hAnsi="Arial" w:cs="Arial"/>
                <w:color w:val="808080"/>
                <w:spacing w:val="-1"/>
              </w:rPr>
              <w:t>outline</w:t>
            </w:r>
            <w:r>
              <w:rPr>
                <w:rFonts w:ascii="Arial" w:eastAsia="Arial" w:hAnsi="Arial" w:cs="Arial"/>
                <w:color w:val="808080"/>
              </w:rPr>
              <w:t xml:space="preserve"> the</w:t>
            </w:r>
            <w:r>
              <w:rPr>
                <w:rFonts w:ascii="Arial" w:eastAsia="Arial" w:hAnsi="Arial" w:cs="Arial"/>
                <w:color w:val="808080"/>
                <w:spacing w:val="-2"/>
              </w:rPr>
              <w:t xml:space="preserve"> </w:t>
            </w:r>
            <w:r>
              <w:rPr>
                <w:rFonts w:ascii="Arial" w:eastAsia="Arial" w:hAnsi="Arial" w:cs="Arial"/>
                <w:color w:val="808080"/>
                <w:spacing w:val="-1"/>
              </w:rPr>
              <w:t>main</w:t>
            </w:r>
            <w:r>
              <w:rPr>
                <w:rFonts w:ascii="Arial" w:eastAsia="Arial" w:hAnsi="Arial" w:cs="Arial"/>
                <w:color w:val="808080"/>
                <w:spacing w:val="-3"/>
              </w:rPr>
              <w:t xml:space="preserve"> </w:t>
            </w:r>
            <w:r>
              <w:rPr>
                <w:rFonts w:ascii="Arial" w:eastAsia="Arial" w:hAnsi="Arial" w:cs="Arial"/>
                <w:color w:val="808080"/>
              </w:rPr>
              <w:t>changes</w:t>
            </w:r>
            <w:r>
              <w:rPr>
                <w:rFonts w:ascii="Arial" w:eastAsia="Arial" w:hAnsi="Arial" w:cs="Arial"/>
                <w:color w:val="808080"/>
                <w:spacing w:val="-4"/>
              </w:rPr>
              <w:t xml:space="preserve"> </w:t>
            </w:r>
            <w:r>
              <w:rPr>
                <w:rFonts w:ascii="Arial" w:eastAsia="Arial" w:hAnsi="Arial" w:cs="Arial"/>
                <w:color w:val="808080"/>
                <w:spacing w:val="-1"/>
              </w:rPr>
              <w:t>made</w:t>
            </w:r>
            <w:r>
              <w:rPr>
                <w:rFonts w:ascii="Arial" w:eastAsia="Arial" w:hAnsi="Arial" w:cs="Arial"/>
                <w:color w:val="808080"/>
                <w:spacing w:val="-2"/>
              </w:rPr>
              <w:t xml:space="preserve"> </w:t>
            </w:r>
            <w:r>
              <w:rPr>
                <w:rFonts w:ascii="Arial" w:eastAsia="Arial" w:hAnsi="Arial" w:cs="Arial"/>
                <w:color w:val="808080"/>
              </w:rPr>
              <w:t>to</w:t>
            </w:r>
            <w:r>
              <w:rPr>
                <w:rFonts w:ascii="Arial" w:eastAsia="Arial" w:hAnsi="Arial" w:cs="Arial"/>
                <w:color w:val="808080"/>
                <w:spacing w:val="-2"/>
              </w:rPr>
              <w:t xml:space="preserve"> </w:t>
            </w:r>
            <w:r>
              <w:rPr>
                <w:rFonts w:ascii="Arial" w:eastAsia="Arial" w:hAnsi="Arial" w:cs="Arial"/>
                <w:color w:val="808080"/>
              </w:rPr>
              <w:t>the</w:t>
            </w:r>
            <w:r>
              <w:rPr>
                <w:rFonts w:ascii="Arial" w:eastAsia="Arial" w:hAnsi="Arial" w:cs="Arial"/>
                <w:color w:val="808080"/>
                <w:spacing w:val="30"/>
              </w:rPr>
              <w:t xml:space="preserve"> </w:t>
            </w:r>
            <w:r>
              <w:rPr>
                <w:rFonts w:ascii="Arial" w:eastAsia="Arial" w:hAnsi="Arial" w:cs="Arial"/>
                <w:color w:val="808080"/>
                <w:spacing w:val="-2"/>
              </w:rPr>
              <w:t>policy.</w:t>
            </w:r>
            <w:r>
              <w:rPr>
                <w:rFonts w:ascii="Arial" w:eastAsia="Arial" w:hAnsi="Arial" w:cs="Arial"/>
                <w:color w:val="808080"/>
                <w:spacing w:val="2"/>
              </w:rPr>
              <w:t xml:space="preserve"> </w:t>
            </w:r>
            <w:r>
              <w:rPr>
                <w:rFonts w:ascii="Arial" w:eastAsia="Arial" w:hAnsi="Arial" w:cs="Arial"/>
                <w:color w:val="808080"/>
                <w:spacing w:val="-1"/>
              </w:rPr>
              <w:t>For</w:t>
            </w:r>
            <w:r>
              <w:rPr>
                <w:rFonts w:ascii="Arial" w:eastAsia="Arial" w:hAnsi="Arial" w:cs="Arial"/>
                <w:color w:val="808080"/>
                <w:spacing w:val="1"/>
              </w:rPr>
              <w:t xml:space="preserve"> </w:t>
            </w:r>
            <w:r>
              <w:rPr>
                <w:rFonts w:ascii="Arial" w:eastAsia="Arial" w:hAnsi="Arial" w:cs="Arial"/>
                <w:color w:val="808080"/>
                <w:spacing w:val="-1"/>
              </w:rPr>
              <w:t>New</w:t>
            </w:r>
            <w:r>
              <w:rPr>
                <w:rFonts w:ascii="Arial" w:eastAsia="Arial" w:hAnsi="Arial" w:cs="Arial"/>
                <w:color w:val="808080"/>
                <w:spacing w:val="-3"/>
              </w:rPr>
              <w:t xml:space="preserve"> </w:t>
            </w:r>
            <w:r>
              <w:rPr>
                <w:rFonts w:ascii="Arial" w:eastAsia="Arial" w:hAnsi="Arial" w:cs="Arial"/>
                <w:color w:val="808080"/>
                <w:spacing w:val="-1"/>
              </w:rPr>
              <w:t>Policies,</w:t>
            </w:r>
            <w:r>
              <w:rPr>
                <w:rFonts w:ascii="Arial" w:eastAsia="Arial" w:hAnsi="Arial" w:cs="Arial"/>
                <w:color w:val="808080"/>
                <w:spacing w:val="3"/>
              </w:rPr>
              <w:t xml:space="preserve"> </w:t>
            </w:r>
            <w:r>
              <w:rPr>
                <w:rFonts w:ascii="Arial" w:eastAsia="Arial" w:hAnsi="Arial" w:cs="Arial"/>
                <w:color w:val="808080"/>
                <w:spacing w:val="-1"/>
              </w:rPr>
              <w:t>please</w:t>
            </w:r>
            <w:r>
              <w:rPr>
                <w:rFonts w:ascii="Arial" w:eastAsia="Arial" w:hAnsi="Arial" w:cs="Arial"/>
                <w:color w:val="808080"/>
              </w:rPr>
              <w:t xml:space="preserve"> </w:t>
            </w:r>
            <w:r>
              <w:rPr>
                <w:rFonts w:ascii="Arial" w:eastAsia="Arial" w:hAnsi="Arial" w:cs="Arial"/>
                <w:color w:val="808080"/>
                <w:spacing w:val="-1"/>
              </w:rPr>
              <w:t>state</w:t>
            </w:r>
            <w:r>
              <w:rPr>
                <w:rFonts w:ascii="Arial" w:eastAsia="Arial" w:hAnsi="Arial" w:cs="Arial"/>
                <w:color w:val="808080"/>
                <w:spacing w:val="-2"/>
              </w:rPr>
              <w:t xml:space="preserve"> </w:t>
            </w:r>
            <w:r>
              <w:rPr>
                <w:rFonts w:ascii="Arial" w:eastAsia="Arial" w:hAnsi="Arial" w:cs="Arial"/>
                <w:color w:val="808080"/>
                <w:spacing w:val="-1"/>
              </w:rPr>
              <w:t>‘New</w:t>
            </w:r>
            <w:r>
              <w:rPr>
                <w:rFonts w:ascii="Arial" w:eastAsia="Arial" w:hAnsi="Arial" w:cs="Arial"/>
                <w:color w:val="808080"/>
                <w:spacing w:val="35"/>
              </w:rPr>
              <w:t xml:space="preserve"> </w:t>
            </w:r>
            <w:r>
              <w:rPr>
                <w:rFonts w:ascii="Arial" w:eastAsia="Arial" w:hAnsi="Arial" w:cs="Arial"/>
                <w:color w:val="808080"/>
                <w:spacing w:val="-1"/>
              </w:rPr>
              <w:t>Policy.’</w:t>
            </w:r>
          </w:p>
        </w:tc>
      </w:tr>
      <w:tr w:rsidR="00CF3AD1" w14:paraId="77B704F9" w14:textId="77777777">
        <w:trPr>
          <w:trHeight w:hRule="exact" w:val="297"/>
        </w:trPr>
        <w:tc>
          <w:tcPr>
            <w:tcW w:w="1419" w:type="dxa"/>
            <w:tcBorders>
              <w:top w:val="single" w:sz="5" w:space="0" w:color="000000"/>
              <w:left w:val="single" w:sz="5" w:space="0" w:color="000000"/>
              <w:bottom w:val="single" w:sz="5" w:space="0" w:color="000000"/>
              <w:right w:val="single" w:sz="5" w:space="0" w:color="000000"/>
            </w:tcBorders>
          </w:tcPr>
          <w:p w14:paraId="19EFD49C" w14:textId="77777777" w:rsidR="00CF3AD1" w:rsidRDefault="00CF3AD1"/>
        </w:tc>
        <w:tc>
          <w:tcPr>
            <w:tcW w:w="4112" w:type="dxa"/>
            <w:tcBorders>
              <w:top w:val="single" w:sz="5" w:space="0" w:color="000000"/>
              <w:left w:val="single" w:sz="5" w:space="0" w:color="000000"/>
              <w:bottom w:val="single" w:sz="5" w:space="0" w:color="000000"/>
              <w:right w:val="single" w:sz="5" w:space="0" w:color="000000"/>
            </w:tcBorders>
          </w:tcPr>
          <w:p w14:paraId="20BC361F" w14:textId="77777777" w:rsidR="00CF3AD1" w:rsidRDefault="00CF3AD1"/>
        </w:tc>
        <w:tc>
          <w:tcPr>
            <w:tcW w:w="4679" w:type="dxa"/>
            <w:tcBorders>
              <w:top w:val="single" w:sz="5" w:space="0" w:color="000000"/>
              <w:left w:val="single" w:sz="5" w:space="0" w:color="000000"/>
              <w:bottom w:val="single" w:sz="5" w:space="0" w:color="000000"/>
              <w:right w:val="single" w:sz="5" w:space="0" w:color="000000"/>
            </w:tcBorders>
          </w:tcPr>
          <w:p w14:paraId="6F7507BE" w14:textId="77777777" w:rsidR="00CF3AD1" w:rsidRDefault="00CF3AD1"/>
        </w:tc>
      </w:tr>
      <w:tr w:rsidR="00CF3AD1" w14:paraId="478D3BD5" w14:textId="77777777">
        <w:trPr>
          <w:trHeight w:hRule="exact" w:val="300"/>
        </w:trPr>
        <w:tc>
          <w:tcPr>
            <w:tcW w:w="1419" w:type="dxa"/>
            <w:tcBorders>
              <w:top w:val="single" w:sz="5" w:space="0" w:color="000000"/>
              <w:left w:val="single" w:sz="5" w:space="0" w:color="000000"/>
              <w:bottom w:val="single" w:sz="5" w:space="0" w:color="000000"/>
              <w:right w:val="single" w:sz="5" w:space="0" w:color="000000"/>
            </w:tcBorders>
          </w:tcPr>
          <w:p w14:paraId="4346B586" w14:textId="77777777" w:rsidR="00CF3AD1" w:rsidRDefault="00CF3AD1"/>
        </w:tc>
        <w:tc>
          <w:tcPr>
            <w:tcW w:w="4112" w:type="dxa"/>
            <w:tcBorders>
              <w:top w:val="single" w:sz="5" w:space="0" w:color="000000"/>
              <w:left w:val="single" w:sz="5" w:space="0" w:color="000000"/>
              <w:bottom w:val="single" w:sz="5" w:space="0" w:color="000000"/>
              <w:right w:val="single" w:sz="5" w:space="0" w:color="000000"/>
            </w:tcBorders>
          </w:tcPr>
          <w:p w14:paraId="0AAEB345" w14:textId="77777777" w:rsidR="00CF3AD1" w:rsidRDefault="00CF3AD1"/>
        </w:tc>
        <w:tc>
          <w:tcPr>
            <w:tcW w:w="4679" w:type="dxa"/>
            <w:tcBorders>
              <w:top w:val="single" w:sz="5" w:space="0" w:color="000000"/>
              <w:left w:val="single" w:sz="5" w:space="0" w:color="000000"/>
              <w:bottom w:val="single" w:sz="5" w:space="0" w:color="000000"/>
              <w:right w:val="single" w:sz="5" w:space="0" w:color="000000"/>
            </w:tcBorders>
          </w:tcPr>
          <w:p w14:paraId="6B200C85" w14:textId="77777777" w:rsidR="00CF3AD1" w:rsidRDefault="00CF3AD1"/>
        </w:tc>
      </w:tr>
      <w:tr w:rsidR="00CF3AD1" w14:paraId="5EF11428" w14:textId="77777777">
        <w:trPr>
          <w:trHeight w:hRule="exact" w:val="300"/>
        </w:trPr>
        <w:tc>
          <w:tcPr>
            <w:tcW w:w="1419" w:type="dxa"/>
            <w:tcBorders>
              <w:top w:val="single" w:sz="5" w:space="0" w:color="000000"/>
              <w:left w:val="single" w:sz="5" w:space="0" w:color="000000"/>
              <w:bottom w:val="single" w:sz="5" w:space="0" w:color="000000"/>
              <w:right w:val="single" w:sz="5" w:space="0" w:color="000000"/>
            </w:tcBorders>
          </w:tcPr>
          <w:p w14:paraId="103D3B6A" w14:textId="77777777" w:rsidR="00CF3AD1" w:rsidRDefault="00CF3AD1"/>
        </w:tc>
        <w:tc>
          <w:tcPr>
            <w:tcW w:w="4112" w:type="dxa"/>
            <w:tcBorders>
              <w:top w:val="single" w:sz="5" w:space="0" w:color="000000"/>
              <w:left w:val="single" w:sz="5" w:space="0" w:color="000000"/>
              <w:bottom w:val="single" w:sz="5" w:space="0" w:color="000000"/>
              <w:right w:val="single" w:sz="5" w:space="0" w:color="000000"/>
            </w:tcBorders>
          </w:tcPr>
          <w:p w14:paraId="181D0D9A" w14:textId="77777777" w:rsidR="00CF3AD1" w:rsidRDefault="00CF3AD1"/>
        </w:tc>
        <w:tc>
          <w:tcPr>
            <w:tcW w:w="4679" w:type="dxa"/>
            <w:tcBorders>
              <w:top w:val="single" w:sz="5" w:space="0" w:color="000000"/>
              <w:left w:val="single" w:sz="5" w:space="0" w:color="000000"/>
              <w:bottom w:val="single" w:sz="5" w:space="0" w:color="000000"/>
              <w:right w:val="single" w:sz="5" w:space="0" w:color="000000"/>
            </w:tcBorders>
          </w:tcPr>
          <w:p w14:paraId="2D9F9A59" w14:textId="77777777" w:rsidR="00CF3AD1" w:rsidRDefault="00CF3AD1"/>
        </w:tc>
      </w:tr>
    </w:tbl>
    <w:p w14:paraId="619F3BD7" w14:textId="77777777" w:rsidR="00CF3AD1" w:rsidRDefault="00CF3AD1">
      <w:pPr>
        <w:spacing w:before="9"/>
        <w:rPr>
          <w:rFonts w:ascii="Georgia" w:eastAsia="Georgia" w:hAnsi="Georgia" w:cs="Georgia"/>
          <w:b/>
          <w:bCs/>
          <w:sz w:val="19"/>
          <w:szCs w:val="19"/>
        </w:rPr>
      </w:pPr>
    </w:p>
    <w:p w14:paraId="34C783DE" w14:textId="77777777" w:rsidR="00CF3AD1" w:rsidRDefault="001A03B2">
      <w:pPr>
        <w:pStyle w:val="Heading1"/>
        <w:numPr>
          <w:ilvl w:val="0"/>
          <w:numId w:val="7"/>
        </w:numPr>
        <w:tabs>
          <w:tab w:val="left" w:pos="873"/>
        </w:tabs>
        <w:spacing w:before="64"/>
        <w:ind w:hanging="720"/>
        <w:rPr>
          <w:b w:val="0"/>
          <w:bCs w:val="0"/>
        </w:rPr>
      </w:pPr>
      <w:bookmarkStart w:id="7" w:name="_bookmark7"/>
      <w:bookmarkEnd w:id="7"/>
      <w:r>
        <w:rPr>
          <w:color w:val="3B0F52"/>
          <w:spacing w:val="-1"/>
        </w:rPr>
        <w:t>Further</w:t>
      </w:r>
      <w:r>
        <w:rPr>
          <w:color w:val="3B0F52"/>
          <w:spacing w:val="-32"/>
        </w:rPr>
        <w:t xml:space="preserve"> </w:t>
      </w:r>
      <w:r>
        <w:rPr>
          <w:color w:val="3B0F52"/>
        </w:rPr>
        <w:t>Assistance</w:t>
      </w:r>
    </w:p>
    <w:p w14:paraId="651AB08A" w14:textId="77777777" w:rsidR="00CF3AD1" w:rsidRDefault="001A03B2">
      <w:pPr>
        <w:pStyle w:val="BodyText"/>
        <w:spacing w:before="54" w:line="275" w:lineRule="auto"/>
        <w:ind w:left="152" w:right="217"/>
      </w:pPr>
      <w:r>
        <w:rPr>
          <w:spacing w:val="-1"/>
        </w:rPr>
        <w:t>Suggest</w:t>
      </w:r>
      <w:r>
        <w:rPr>
          <w:spacing w:val="3"/>
        </w:rPr>
        <w:t xml:space="preserve"> </w:t>
      </w:r>
      <w:r>
        <w:rPr>
          <w:spacing w:val="-1"/>
        </w:rPr>
        <w:t>any</w:t>
      </w:r>
      <w:r>
        <w:rPr>
          <w:spacing w:val="-4"/>
        </w:rPr>
        <w:t xml:space="preserve"> </w:t>
      </w:r>
      <w:r>
        <w:rPr>
          <w:spacing w:val="-1"/>
        </w:rPr>
        <w:t>further resources</w:t>
      </w:r>
      <w:r>
        <w:t xml:space="preserve"> </w:t>
      </w:r>
      <w:r>
        <w:rPr>
          <w:spacing w:val="-1"/>
        </w:rPr>
        <w:t xml:space="preserve">that </w:t>
      </w:r>
      <w:r>
        <w:rPr>
          <w:spacing w:val="-2"/>
        </w:rPr>
        <w:t>will</w:t>
      </w:r>
      <w:r>
        <w:t xml:space="preserve"> </w:t>
      </w:r>
      <w:r>
        <w:rPr>
          <w:spacing w:val="-1"/>
        </w:rPr>
        <w:t>aid</w:t>
      </w:r>
      <w:r>
        <w:t xml:space="preserve"> the </w:t>
      </w:r>
      <w:r>
        <w:rPr>
          <w:spacing w:val="-1"/>
        </w:rPr>
        <w:t>readers</w:t>
      </w:r>
      <w:r>
        <w:rPr>
          <w:spacing w:val="-2"/>
        </w:rPr>
        <w:t xml:space="preserve"> </w:t>
      </w:r>
      <w:r>
        <w:rPr>
          <w:spacing w:val="-1"/>
        </w:rPr>
        <w:t>(this</w:t>
      </w:r>
      <w:r>
        <w:rPr>
          <w:spacing w:val="-2"/>
        </w:rPr>
        <w:t xml:space="preserve"> </w:t>
      </w:r>
      <w:r>
        <w:rPr>
          <w:spacing w:val="-1"/>
        </w:rPr>
        <w:t>could</w:t>
      </w:r>
      <w:r>
        <w:t xml:space="preserve"> be </w:t>
      </w:r>
      <w:r>
        <w:rPr>
          <w:spacing w:val="-2"/>
        </w:rPr>
        <w:t>an</w:t>
      </w:r>
      <w:r>
        <w:t xml:space="preserve"> </w:t>
      </w:r>
      <w:r>
        <w:rPr>
          <w:spacing w:val="-2"/>
        </w:rPr>
        <w:t>online</w:t>
      </w:r>
      <w:r>
        <w:t xml:space="preserve"> </w:t>
      </w:r>
      <w:r>
        <w:rPr>
          <w:spacing w:val="-1"/>
        </w:rPr>
        <w:t>resource</w:t>
      </w:r>
      <w:r w:rsidR="00B40B5C">
        <w:t xml:space="preserve"> (forms)</w:t>
      </w:r>
      <w:r>
        <w:rPr>
          <w:spacing w:val="-1"/>
        </w:rPr>
        <w:t>).</w:t>
      </w:r>
    </w:p>
    <w:p w14:paraId="4BF3969E" w14:textId="77777777" w:rsidR="00CF3AD1" w:rsidRDefault="00CF3AD1">
      <w:pPr>
        <w:spacing w:before="4"/>
        <w:rPr>
          <w:rFonts w:ascii="Arial" w:eastAsia="Arial" w:hAnsi="Arial" w:cs="Arial"/>
          <w:sz w:val="25"/>
          <w:szCs w:val="25"/>
        </w:rPr>
      </w:pPr>
    </w:p>
    <w:p w14:paraId="5AE6083C" w14:textId="77777777" w:rsidR="00CF3AD1" w:rsidRDefault="001A03B2">
      <w:pPr>
        <w:pStyle w:val="Heading1"/>
        <w:numPr>
          <w:ilvl w:val="0"/>
          <w:numId w:val="7"/>
        </w:numPr>
        <w:tabs>
          <w:tab w:val="left" w:pos="873"/>
        </w:tabs>
        <w:ind w:hanging="720"/>
        <w:rPr>
          <w:rFonts w:ascii="Arial" w:eastAsia="Arial" w:hAnsi="Arial" w:cs="Arial"/>
          <w:b w:val="0"/>
          <w:bCs w:val="0"/>
        </w:rPr>
      </w:pPr>
      <w:bookmarkStart w:id="8" w:name="_bookmark8"/>
      <w:bookmarkEnd w:id="8"/>
      <w:r>
        <w:rPr>
          <w:rFonts w:ascii="Arial"/>
          <w:color w:val="3B0F52"/>
        </w:rPr>
        <w:t>Glossary</w:t>
      </w:r>
      <w:r>
        <w:rPr>
          <w:rFonts w:ascii="Arial"/>
          <w:color w:val="3B0F52"/>
          <w:spacing w:val="-27"/>
        </w:rPr>
        <w:t xml:space="preserve"> </w:t>
      </w:r>
      <w:r>
        <w:rPr>
          <w:rFonts w:ascii="Arial"/>
          <w:color w:val="3B0F52"/>
        </w:rPr>
        <w:t>of</w:t>
      </w:r>
      <w:r>
        <w:rPr>
          <w:rFonts w:ascii="Arial"/>
          <w:color w:val="3B0F52"/>
          <w:spacing w:val="-23"/>
        </w:rPr>
        <w:t xml:space="preserve"> </w:t>
      </w:r>
      <w:r>
        <w:rPr>
          <w:rFonts w:ascii="Arial"/>
          <w:color w:val="3B0F52"/>
        </w:rPr>
        <w:t>Terms/Definitions</w:t>
      </w:r>
    </w:p>
    <w:p w14:paraId="45D6C1A9" w14:textId="77777777" w:rsidR="00CF3AD1" w:rsidRDefault="001A03B2">
      <w:pPr>
        <w:pStyle w:val="BodyText"/>
        <w:spacing w:before="54" w:line="275" w:lineRule="auto"/>
        <w:ind w:left="152" w:right="217"/>
      </w:pPr>
      <w:r>
        <w:t>It</w:t>
      </w:r>
      <w:r>
        <w:rPr>
          <w:spacing w:val="-1"/>
        </w:rPr>
        <w:t xml:space="preserve"> is</w:t>
      </w:r>
      <w:r>
        <w:rPr>
          <w:spacing w:val="1"/>
        </w:rPr>
        <w:t xml:space="preserve"> </w:t>
      </w:r>
      <w:r>
        <w:rPr>
          <w:spacing w:val="-1"/>
        </w:rPr>
        <w:t>recommended</w:t>
      </w:r>
      <w:r>
        <w:rPr>
          <w:spacing w:val="-2"/>
        </w:rPr>
        <w:t xml:space="preserve"> </w:t>
      </w:r>
      <w:r>
        <w:t>to</w:t>
      </w:r>
      <w:r>
        <w:rPr>
          <w:spacing w:val="-2"/>
        </w:rPr>
        <w:t xml:space="preserve"> </w:t>
      </w:r>
      <w:r>
        <w:rPr>
          <w:spacing w:val="-1"/>
        </w:rPr>
        <w:t xml:space="preserve">list </w:t>
      </w:r>
      <w:r>
        <w:t xml:space="preserve">the </w:t>
      </w:r>
      <w:r>
        <w:rPr>
          <w:spacing w:val="-1"/>
        </w:rPr>
        <w:t>definitions,</w:t>
      </w:r>
      <w:r>
        <w:rPr>
          <w:spacing w:val="61"/>
        </w:rPr>
        <w:t xml:space="preserve"> </w:t>
      </w:r>
      <w:r>
        <w:t>key</w:t>
      </w:r>
      <w:r>
        <w:rPr>
          <w:spacing w:val="-2"/>
        </w:rPr>
        <w:t xml:space="preserve"> </w:t>
      </w:r>
      <w:r>
        <w:rPr>
          <w:spacing w:val="-1"/>
        </w:rPr>
        <w:t>terms</w:t>
      </w:r>
      <w:r>
        <w:rPr>
          <w:spacing w:val="1"/>
        </w:rPr>
        <w:t xml:space="preserve"> </w:t>
      </w:r>
      <w:r>
        <w:t>or</w:t>
      </w:r>
      <w:r>
        <w:rPr>
          <w:spacing w:val="-1"/>
        </w:rPr>
        <w:t xml:space="preserve"> acronyms</w:t>
      </w:r>
      <w:r>
        <w:rPr>
          <w:spacing w:val="-2"/>
        </w:rPr>
        <w:t xml:space="preserve"> </w:t>
      </w:r>
      <w:r>
        <w:rPr>
          <w:spacing w:val="-1"/>
        </w:rPr>
        <w:t>related</w:t>
      </w:r>
      <w:r>
        <w:rPr>
          <w:spacing w:val="-2"/>
        </w:rPr>
        <w:t xml:space="preserve"> </w:t>
      </w:r>
      <w:r>
        <w:t>to</w:t>
      </w:r>
      <w:r>
        <w:rPr>
          <w:spacing w:val="-2"/>
        </w:rPr>
        <w:t xml:space="preserve"> </w:t>
      </w:r>
      <w:r>
        <w:t xml:space="preserve">the </w:t>
      </w:r>
      <w:r>
        <w:rPr>
          <w:spacing w:val="-1"/>
        </w:rPr>
        <w:t>policy.</w:t>
      </w:r>
      <w:r>
        <w:rPr>
          <w:spacing w:val="2"/>
        </w:rPr>
        <w:t xml:space="preserve"> </w:t>
      </w:r>
      <w:r>
        <w:rPr>
          <w:spacing w:val="-1"/>
        </w:rPr>
        <w:t xml:space="preserve">If </w:t>
      </w:r>
      <w:r>
        <w:t>the</w:t>
      </w:r>
      <w:r>
        <w:rPr>
          <w:spacing w:val="-2"/>
        </w:rPr>
        <w:t xml:space="preserve"> </w:t>
      </w:r>
      <w:r>
        <w:t>same</w:t>
      </w:r>
      <w:r>
        <w:rPr>
          <w:spacing w:val="-2"/>
        </w:rPr>
        <w:t xml:space="preserve"> </w:t>
      </w:r>
      <w:r>
        <w:rPr>
          <w:spacing w:val="-1"/>
        </w:rPr>
        <w:t>terms</w:t>
      </w:r>
      <w:r>
        <w:rPr>
          <w:spacing w:val="41"/>
        </w:rPr>
        <w:t xml:space="preserve"> </w:t>
      </w:r>
      <w:r>
        <w:t>are</w:t>
      </w:r>
      <w:r>
        <w:rPr>
          <w:spacing w:val="1"/>
        </w:rPr>
        <w:t xml:space="preserve"> </w:t>
      </w:r>
      <w:r>
        <w:rPr>
          <w:spacing w:val="-1"/>
        </w:rPr>
        <w:t>used</w:t>
      </w:r>
      <w:r>
        <w:rPr>
          <w:spacing w:val="-2"/>
        </w:rPr>
        <w:t xml:space="preserve"> </w:t>
      </w:r>
      <w:r>
        <w:rPr>
          <w:spacing w:val="-1"/>
        </w:rPr>
        <w:t>outside</w:t>
      </w:r>
      <w:r>
        <w:rPr>
          <w:spacing w:val="-2"/>
        </w:rPr>
        <w:t xml:space="preserve"> of</w:t>
      </w:r>
      <w:r>
        <w:rPr>
          <w:spacing w:val="2"/>
        </w:rPr>
        <w:t xml:space="preserve"> </w:t>
      </w:r>
      <w:r>
        <w:rPr>
          <w:spacing w:val="-1"/>
        </w:rPr>
        <w:t>this</w:t>
      </w:r>
      <w:r>
        <w:rPr>
          <w:spacing w:val="-4"/>
        </w:rPr>
        <w:t xml:space="preserve"> </w:t>
      </w:r>
      <w:r>
        <w:rPr>
          <w:spacing w:val="-1"/>
        </w:rPr>
        <w:t>policy</w:t>
      </w:r>
      <w:r>
        <w:rPr>
          <w:spacing w:val="1"/>
        </w:rPr>
        <w:t xml:space="preserve"> </w:t>
      </w:r>
      <w:r>
        <w:rPr>
          <w:spacing w:val="-1"/>
        </w:rPr>
        <w:t>(in</w:t>
      </w:r>
      <w:r>
        <w:t xml:space="preserve"> other</w:t>
      </w:r>
      <w:r>
        <w:rPr>
          <w:spacing w:val="1"/>
        </w:rPr>
        <w:t xml:space="preserve"> </w:t>
      </w:r>
      <w:r w:rsidR="00B40B5C">
        <w:rPr>
          <w:spacing w:val="-1"/>
        </w:rPr>
        <w:t>AS</w:t>
      </w:r>
      <w:r>
        <w:rPr>
          <w:spacing w:val="-1"/>
        </w:rPr>
        <w:t>U</w:t>
      </w:r>
      <w:r>
        <w:t xml:space="preserve"> </w:t>
      </w:r>
      <w:r>
        <w:rPr>
          <w:spacing w:val="-1"/>
        </w:rPr>
        <w:t>documents), please</w:t>
      </w:r>
      <w:r>
        <w:t xml:space="preserve"> use</w:t>
      </w:r>
      <w:r>
        <w:rPr>
          <w:spacing w:val="-2"/>
        </w:rPr>
        <w:t xml:space="preserve"> </w:t>
      </w:r>
      <w:r>
        <w:rPr>
          <w:spacing w:val="-1"/>
        </w:rPr>
        <w:t>existing</w:t>
      </w:r>
      <w:r>
        <w:t xml:space="preserve"> </w:t>
      </w:r>
      <w:r>
        <w:rPr>
          <w:spacing w:val="-1"/>
        </w:rPr>
        <w:t>definitions.</w:t>
      </w:r>
    </w:p>
    <w:p w14:paraId="5AD03E65" w14:textId="77777777" w:rsidR="00CF3AD1" w:rsidRDefault="00CF3AD1">
      <w:pPr>
        <w:spacing w:before="6"/>
        <w:rPr>
          <w:rFonts w:ascii="Arial" w:eastAsia="Arial" w:hAnsi="Arial" w:cs="Arial"/>
          <w:sz w:val="25"/>
          <w:szCs w:val="25"/>
        </w:rPr>
      </w:pPr>
    </w:p>
    <w:p w14:paraId="01F685E8" w14:textId="77777777" w:rsidR="00CF3AD1" w:rsidRDefault="00B40B5C" w:rsidP="00B40B5C">
      <w:pPr>
        <w:pStyle w:val="BodyText"/>
        <w:spacing w:line="275" w:lineRule="auto"/>
        <w:ind w:left="152" w:right="217"/>
        <w:sectPr w:rsidR="00CF3AD1">
          <w:pgSz w:w="11900" w:h="16850"/>
          <w:pgMar w:top="800" w:right="700" w:bottom="660" w:left="700" w:header="0" w:footer="389" w:gutter="0"/>
          <w:cols w:space="720"/>
        </w:sectPr>
      </w:pPr>
      <w:r>
        <w:rPr>
          <w:spacing w:val="-1"/>
        </w:rPr>
        <w:t xml:space="preserve">This </w:t>
      </w:r>
      <w:r w:rsidR="001A03B2">
        <w:rPr>
          <w:spacing w:val="-1"/>
        </w:rPr>
        <w:t>section</w:t>
      </w:r>
      <w:r w:rsidR="001A03B2">
        <w:t xml:space="preserve"> may</w:t>
      </w:r>
      <w:r w:rsidR="001A03B2">
        <w:rPr>
          <w:spacing w:val="-2"/>
        </w:rPr>
        <w:t xml:space="preserve"> </w:t>
      </w:r>
      <w:r w:rsidR="001A03B2">
        <w:rPr>
          <w:spacing w:val="-1"/>
        </w:rPr>
        <w:t xml:space="preserve">appear </w:t>
      </w:r>
      <w:r w:rsidR="001A03B2">
        <w:t>at</w:t>
      </w:r>
      <w:r w:rsidR="001A03B2">
        <w:rPr>
          <w:spacing w:val="-3"/>
        </w:rPr>
        <w:t xml:space="preserve"> </w:t>
      </w:r>
      <w:r w:rsidR="001A03B2">
        <w:t xml:space="preserve">the </w:t>
      </w:r>
      <w:r w:rsidR="001A03B2">
        <w:rPr>
          <w:spacing w:val="-1"/>
        </w:rPr>
        <w:t>beginning</w:t>
      </w:r>
      <w:r w:rsidR="001A03B2">
        <w:t xml:space="preserve"> </w:t>
      </w:r>
      <w:r w:rsidR="001A03B2">
        <w:rPr>
          <w:spacing w:val="-2"/>
        </w:rPr>
        <w:t>of</w:t>
      </w:r>
      <w:r w:rsidR="001A03B2">
        <w:rPr>
          <w:spacing w:val="-1"/>
        </w:rPr>
        <w:t xml:space="preserve"> </w:t>
      </w:r>
      <w:r w:rsidR="001A03B2">
        <w:t xml:space="preserve">the </w:t>
      </w:r>
      <w:r w:rsidR="001A03B2">
        <w:rPr>
          <w:spacing w:val="-2"/>
        </w:rPr>
        <w:t xml:space="preserve">policy </w:t>
      </w:r>
      <w:r w:rsidR="001A03B2">
        <w:t>rather</w:t>
      </w:r>
      <w:r w:rsidR="001A03B2">
        <w:rPr>
          <w:spacing w:val="-1"/>
        </w:rPr>
        <w:t xml:space="preserve"> than</w:t>
      </w:r>
      <w:r w:rsidR="001A03B2">
        <w:rPr>
          <w:spacing w:val="-2"/>
        </w:rPr>
        <w:t xml:space="preserve"> </w:t>
      </w:r>
      <w:r w:rsidR="001A03B2">
        <w:t>the</w:t>
      </w:r>
      <w:r w:rsidR="001A03B2">
        <w:rPr>
          <w:spacing w:val="-2"/>
        </w:rPr>
        <w:t xml:space="preserve"> </w:t>
      </w:r>
      <w:r>
        <w:rPr>
          <w:spacing w:val="-1"/>
        </w:rPr>
        <w:t>end. (i.e. if Academic Affairs-Provost Office place them at the beginning, all divisions of Academic Affairs should place first; however if Student Affairs decide that it  is clearer to place at the end of the policy for their unit, then all the divisions within Student Affairs will need to follow that practice.)</w:t>
      </w:r>
    </w:p>
    <w:p w14:paraId="697BC742" w14:textId="77777777" w:rsidR="00CF3AD1" w:rsidRDefault="001A03B2">
      <w:pPr>
        <w:pStyle w:val="Heading1"/>
        <w:spacing w:before="48"/>
        <w:ind w:left="212" w:firstLine="0"/>
        <w:rPr>
          <w:b w:val="0"/>
          <w:bCs w:val="0"/>
        </w:rPr>
      </w:pPr>
      <w:r>
        <w:rPr>
          <w:color w:val="FF0000"/>
          <w:spacing w:val="-1"/>
        </w:rPr>
        <w:lastRenderedPageBreak/>
        <w:t>Procedures</w:t>
      </w:r>
      <w:r>
        <w:rPr>
          <w:color w:val="FF0000"/>
          <w:spacing w:val="-15"/>
        </w:rPr>
        <w:t xml:space="preserve"> </w:t>
      </w:r>
      <w:r>
        <w:rPr>
          <w:color w:val="FF0000"/>
          <w:spacing w:val="-1"/>
        </w:rPr>
        <w:t>Cover</w:t>
      </w:r>
      <w:r>
        <w:rPr>
          <w:color w:val="FF0000"/>
          <w:spacing w:val="-13"/>
        </w:rPr>
        <w:t xml:space="preserve"> </w:t>
      </w:r>
      <w:r>
        <w:rPr>
          <w:color w:val="FF0000"/>
          <w:spacing w:val="-1"/>
        </w:rPr>
        <w:t>Page</w:t>
      </w:r>
      <w:r>
        <w:rPr>
          <w:color w:val="FF0000"/>
          <w:spacing w:val="-11"/>
        </w:rPr>
        <w:t xml:space="preserve"> </w:t>
      </w:r>
      <w:r>
        <w:rPr>
          <w:color w:val="FF0000"/>
          <w:spacing w:val="-1"/>
        </w:rPr>
        <w:t>Guide</w:t>
      </w:r>
    </w:p>
    <w:p w14:paraId="4C980EBD" w14:textId="77777777" w:rsidR="00CF3AD1" w:rsidRDefault="00CF3AD1">
      <w:pPr>
        <w:spacing w:before="6"/>
        <w:rPr>
          <w:rFonts w:ascii="Georgia" w:eastAsia="Georgia" w:hAnsi="Georgia" w:cs="Georgia"/>
          <w:b/>
          <w:bCs/>
          <w:sz w:val="2"/>
          <w:szCs w:val="2"/>
        </w:rPr>
      </w:pPr>
    </w:p>
    <w:p w14:paraId="007A3863" w14:textId="77777777" w:rsidR="00CF3AD1" w:rsidRDefault="00CF3AD1">
      <w:pPr>
        <w:spacing w:line="200" w:lineRule="atLeast"/>
        <w:ind w:left="7276"/>
        <w:rPr>
          <w:rFonts w:ascii="Georgia" w:eastAsia="Georgia" w:hAnsi="Georgia" w:cs="Georgia"/>
          <w:sz w:val="20"/>
          <w:szCs w:val="20"/>
        </w:rPr>
      </w:pPr>
    </w:p>
    <w:tbl>
      <w:tblPr>
        <w:tblW w:w="0" w:type="auto"/>
        <w:tblInd w:w="93" w:type="dxa"/>
        <w:tblLayout w:type="fixed"/>
        <w:tblCellMar>
          <w:left w:w="0" w:type="dxa"/>
          <w:right w:w="0" w:type="dxa"/>
        </w:tblCellMar>
        <w:tblLook w:val="01E0" w:firstRow="1" w:lastRow="1" w:firstColumn="1" w:lastColumn="1" w:noHBand="0" w:noVBand="0"/>
      </w:tblPr>
      <w:tblGrid>
        <w:gridCol w:w="4503"/>
        <w:gridCol w:w="5956"/>
      </w:tblGrid>
      <w:tr w:rsidR="00CF3AD1" w14:paraId="1C8BBAE2" w14:textId="77777777">
        <w:trPr>
          <w:trHeight w:hRule="exact" w:val="984"/>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6BD1EBA1" w14:textId="77777777" w:rsidR="00CF3AD1" w:rsidRDefault="00CF3AD1">
            <w:pPr>
              <w:pStyle w:val="TableParagraph"/>
              <w:rPr>
                <w:rFonts w:ascii="Georgia" w:eastAsia="Georgia" w:hAnsi="Georgia" w:cs="Georgia"/>
                <w:b/>
                <w:bCs/>
                <w:sz w:val="20"/>
                <w:szCs w:val="20"/>
              </w:rPr>
            </w:pPr>
          </w:p>
          <w:p w14:paraId="6F496C22" w14:textId="77777777" w:rsidR="00CF3AD1" w:rsidRDefault="001A03B2">
            <w:pPr>
              <w:pStyle w:val="TableParagraph"/>
              <w:spacing w:before="133"/>
              <w:ind w:left="238"/>
              <w:rPr>
                <w:rFonts w:ascii="Arial" w:eastAsia="Arial" w:hAnsi="Arial" w:cs="Arial"/>
                <w:sz w:val="20"/>
                <w:szCs w:val="20"/>
              </w:rPr>
            </w:pPr>
            <w:r>
              <w:rPr>
                <w:rFonts w:ascii="Arial"/>
                <w:b/>
                <w:sz w:val="20"/>
              </w:rPr>
              <w:t>Name</w:t>
            </w:r>
            <w:r>
              <w:rPr>
                <w:rFonts w:ascii="Arial"/>
                <w:b/>
                <w:spacing w:val="-10"/>
                <w:sz w:val="20"/>
              </w:rPr>
              <w:t xml:space="preserve"> </w:t>
            </w:r>
            <w:r>
              <w:rPr>
                <w:rFonts w:ascii="Arial"/>
                <w:b/>
                <w:sz w:val="20"/>
              </w:rPr>
              <w:t>of</w:t>
            </w:r>
            <w:r>
              <w:rPr>
                <w:rFonts w:ascii="Arial"/>
                <w:b/>
                <w:spacing w:val="-7"/>
                <w:sz w:val="20"/>
              </w:rPr>
              <w:t xml:space="preserve"> </w:t>
            </w:r>
            <w:r>
              <w:rPr>
                <w:rFonts w:ascii="Arial"/>
                <w:b/>
                <w:spacing w:val="-1"/>
                <w:sz w:val="20"/>
              </w:rPr>
              <w:t>Procedure</w:t>
            </w:r>
          </w:p>
        </w:tc>
        <w:tc>
          <w:tcPr>
            <w:tcW w:w="5956" w:type="dxa"/>
            <w:tcBorders>
              <w:top w:val="single" w:sz="8" w:space="0" w:color="BEBEBE"/>
              <w:left w:val="single" w:sz="8" w:space="0" w:color="BEBEBE"/>
              <w:bottom w:val="single" w:sz="8" w:space="0" w:color="BEBEBE"/>
              <w:right w:val="single" w:sz="8" w:space="0" w:color="BEBEBE"/>
            </w:tcBorders>
          </w:tcPr>
          <w:p w14:paraId="6EC64843" w14:textId="77777777" w:rsidR="00CF3AD1" w:rsidRDefault="00CF3AD1">
            <w:pPr>
              <w:pStyle w:val="TableParagraph"/>
              <w:spacing w:before="7"/>
              <w:rPr>
                <w:rFonts w:ascii="Georgia" w:eastAsia="Georgia" w:hAnsi="Georgia" w:cs="Georgia"/>
                <w:b/>
                <w:bCs/>
                <w:sz w:val="20"/>
                <w:szCs w:val="20"/>
              </w:rPr>
            </w:pPr>
          </w:p>
          <w:p w14:paraId="47CF328B" w14:textId="77777777" w:rsidR="00CF3AD1" w:rsidRDefault="001A03B2">
            <w:pPr>
              <w:pStyle w:val="TableParagraph"/>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72D2D03D" w14:textId="77777777" w:rsidR="00CF3AD1" w:rsidRDefault="001A03B2">
            <w:pPr>
              <w:pStyle w:val="TableParagraph"/>
              <w:spacing w:before="3"/>
              <w:ind w:left="131"/>
              <w:rPr>
                <w:rFonts w:ascii="Arial" w:eastAsia="Arial" w:hAnsi="Arial" w:cs="Arial"/>
                <w:sz w:val="18"/>
                <w:szCs w:val="18"/>
              </w:rPr>
            </w:pPr>
            <w:r>
              <w:rPr>
                <w:rFonts w:ascii="Arial"/>
                <w:color w:val="3B0F52"/>
                <w:sz w:val="18"/>
              </w:rPr>
              <w:t>Insert</w:t>
            </w:r>
            <w:r>
              <w:rPr>
                <w:rFonts w:ascii="Arial"/>
                <w:color w:val="3B0F52"/>
                <w:spacing w:val="-2"/>
                <w:sz w:val="18"/>
              </w:rPr>
              <w:t xml:space="preserve"> </w:t>
            </w:r>
            <w:r>
              <w:rPr>
                <w:rFonts w:ascii="Arial"/>
                <w:color w:val="3B0F52"/>
                <w:sz w:val="18"/>
              </w:rPr>
              <w:t xml:space="preserve">a </w:t>
            </w:r>
            <w:r>
              <w:rPr>
                <w:rFonts w:ascii="Arial"/>
                <w:color w:val="3B0F52"/>
                <w:spacing w:val="-1"/>
                <w:sz w:val="18"/>
              </w:rPr>
              <w:t>brief</w:t>
            </w:r>
            <w:r>
              <w:rPr>
                <w:rFonts w:ascii="Arial"/>
                <w:color w:val="3B0F52"/>
                <w:spacing w:val="-2"/>
                <w:sz w:val="18"/>
              </w:rPr>
              <w:t xml:space="preserve"> </w:t>
            </w:r>
            <w:r>
              <w:rPr>
                <w:rFonts w:ascii="Arial"/>
                <w:color w:val="3B0F52"/>
                <w:sz w:val="18"/>
              </w:rPr>
              <w:t>and</w:t>
            </w:r>
            <w:r>
              <w:rPr>
                <w:rFonts w:ascii="Arial"/>
                <w:color w:val="3B0F52"/>
                <w:spacing w:val="-2"/>
                <w:sz w:val="18"/>
              </w:rPr>
              <w:t xml:space="preserve"> </w:t>
            </w:r>
            <w:r>
              <w:rPr>
                <w:rFonts w:ascii="Arial"/>
                <w:color w:val="3B0F52"/>
                <w:spacing w:val="-1"/>
                <w:sz w:val="18"/>
              </w:rPr>
              <w:t>meaningful</w:t>
            </w:r>
            <w:r>
              <w:rPr>
                <w:rFonts w:ascii="Arial"/>
                <w:color w:val="3B0F52"/>
                <w:spacing w:val="-2"/>
                <w:sz w:val="18"/>
              </w:rPr>
              <w:t xml:space="preserve"> </w:t>
            </w:r>
            <w:r>
              <w:rPr>
                <w:rFonts w:ascii="Arial"/>
                <w:color w:val="3B0F52"/>
                <w:spacing w:val="-1"/>
                <w:sz w:val="18"/>
              </w:rPr>
              <w:t>title</w:t>
            </w:r>
            <w:r>
              <w:rPr>
                <w:rFonts w:ascii="Arial"/>
                <w:color w:val="3B0F52"/>
                <w:sz w:val="18"/>
              </w:rPr>
              <w:t xml:space="preserve"> for</w:t>
            </w:r>
            <w:r>
              <w:rPr>
                <w:rFonts w:ascii="Arial"/>
                <w:color w:val="3B0F52"/>
                <w:spacing w:val="-3"/>
                <w:sz w:val="18"/>
              </w:rPr>
              <w:t xml:space="preserve"> </w:t>
            </w:r>
            <w:r>
              <w:rPr>
                <w:rFonts w:ascii="Arial"/>
                <w:color w:val="3B0F52"/>
                <w:spacing w:val="-1"/>
                <w:sz w:val="18"/>
              </w:rPr>
              <w:t>your</w:t>
            </w:r>
            <w:r>
              <w:rPr>
                <w:rFonts w:ascii="Arial"/>
                <w:color w:val="3B0F52"/>
                <w:sz w:val="18"/>
              </w:rPr>
              <w:t xml:space="preserve"> </w:t>
            </w:r>
            <w:r>
              <w:rPr>
                <w:rFonts w:ascii="Arial"/>
                <w:color w:val="3B0F52"/>
                <w:spacing w:val="-1"/>
                <w:sz w:val="18"/>
              </w:rPr>
              <w:t>procedure.</w:t>
            </w:r>
          </w:p>
        </w:tc>
      </w:tr>
      <w:tr w:rsidR="00CF3AD1" w14:paraId="5D55CB21" w14:textId="77777777">
        <w:trPr>
          <w:trHeight w:hRule="exact" w:val="698"/>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378D3A5B" w14:textId="77777777" w:rsidR="00CF3AD1" w:rsidRDefault="001A03B2">
            <w:pPr>
              <w:pStyle w:val="TableParagraph"/>
              <w:spacing w:before="104"/>
              <w:ind w:left="238"/>
              <w:rPr>
                <w:rFonts w:ascii="Arial" w:eastAsia="Arial" w:hAnsi="Arial" w:cs="Arial"/>
                <w:sz w:val="20"/>
                <w:szCs w:val="20"/>
              </w:rPr>
            </w:pPr>
            <w:r>
              <w:rPr>
                <w:rFonts w:ascii="Arial"/>
                <w:b/>
                <w:sz w:val="20"/>
              </w:rPr>
              <w:t>Governing</w:t>
            </w:r>
            <w:r>
              <w:rPr>
                <w:rFonts w:ascii="Arial"/>
                <w:b/>
                <w:spacing w:val="-16"/>
                <w:sz w:val="20"/>
              </w:rPr>
              <w:t xml:space="preserve"> </w:t>
            </w:r>
            <w:r>
              <w:rPr>
                <w:rFonts w:ascii="Arial"/>
                <w:b/>
                <w:sz w:val="20"/>
              </w:rPr>
              <w:t>Policy</w:t>
            </w:r>
          </w:p>
        </w:tc>
        <w:tc>
          <w:tcPr>
            <w:tcW w:w="5956" w:type="dxa"/>
            <w:tcBorders>
              <w:top w:val="single" w:sz="8" w:space="0" w:color="BEBEBE"/>
              <w:left w:val="single" w:sz="8" w:space="0" w:color="BEBEBE"/>
              <w:bottom w:val="single" w:sz="8" w:space="0" w:color="BEBEBE"/>
              <w:right w:val="single" w:sz="8" w:space="0" w:color="BEBEBE"/>
            </w:tcBorders>
          </w:tcPr>
          <w:p w14:paraId="40048F1F" w14:textId="77777777" w:rsidR="00CF3AD1" w:rsidRDefault="001A03B2">
            <w:pPr>
              <w:pStyle w:val="TableParagraph"/>
              <w:spacing w:before="93"/>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09F37ED8" w14:textId="77777777" w:rsidR="00CF3AD1" w:rsidRDefault="001A03B2">
            <w:pPr>
              <w:pStyle w:val="TableParagraph"/>
              <w:spacing w:before="3"/>
              <w:ind w:left="131"/>
              <w:rPr>
                <w:rFonts w:ascii="Arial" w:eastAsia="Arial" w:hAnsi="Arial" w:cs="Arial"/>
                <w:sz w:val="18"/>
                <w:szCs w:val="18"/>
              </w:rPr>
            </w:pPr>
            <w:r>
              <w:rPr>
                <w:rFonts w:ascii="Arial"/>
                <w:color w:val="3B0F52"/>
                <w:sz w:val="18"/>
              </w:rPr>
              <w:t>Insert</w:t>
            </w:r>
            <w:r>
              <w:rPr>
                <w:rFonts w:ascii="Arial"/>
                <w:color w:val="3B0F52"/>
                <w:spacing w:val="-2"/>
                <w:sz w:val="18"/>
              </w:rPr>
              <w:t xml:space="preserve"> </w:t>
            </w:r>
            <w:r>
              <w:rPr>
                <w:rFonts w:ascii="Arial"/>
                <w:color w:val="3B0F52"/>
                <w:sz w:val="18"/>
              </w:rPr>
              <w:t xml:space="preserve">a </w:t>
            </w:r>
            <w:r>
              <w:rPr>
                <w:rFonts w:ascii="Arial"/>
                <w:color w:val="3B0F52"/>
                <w:spacing w:val="-1"/>
                <w:sz w:val="18"/>
              </w:rPr>
              <w:t>reference</w:t>
            </w:r>
            <w:r>
              <w:rPr>
                <w:rFonts w:ascii="Arial"/>
                <w:color w:val="3B0F52"/>
                <w:sz w:val="18"/>
              </w:rPr>
              <w:t xml:space="preserve"> </w:t>
            </w:r>
            <w:r>
              <w:rPr>
                <w:rFonts w:ascii="Arial"/>
                <w:color w:val="3B0F52"/>
                <w:spacing w:val="-1"/>
                <w:sz w:val="18"/>
              </w:rPr>
              <w:t>to</w:t>
            </w:r>
            <w:r>
              <w:rPr>
                <w:rFonts w:ascii="Arial"/>
                <w:color w:val="3B0F52"/>
                <w:sz w:val="18"/>
              </w:rPr>
              <w:t xml:space="preserve"> </w:t>
            </w:r>
            <w:r>
              <w:rPr>
                <w:rFonts w:ascii="Arial"/>
                <w:color w:val="3B0F52"/>
                <w:spacing w:val="-1"/>
                <w:sz w:val="18"/>
              </w:rPr>
              <w:t>the</w:t>
            </w:r>
            <w:r>
              <w:rPr>
                <w:rFonts w:ascii="Arial"/>
                <w:color w:val="3B0F52"/>
                <w:sz w:val="18"/>
              </w:rPr>
              <w:t xml:space="preserve"> </w:t>
            </w:r>
            <w:r>
              <w:rPr>
                <w:rFonts w:ascii="Arial"/>
                <w:color w:val="3B0F52"/>
                <w:spacing w:val="-1"/>
                <w:sz w:val="18"/>
              </w:rPr>
              <w:t>policy</w:t>
            </w:r>
            <w:r>
              <w:rPr>
                <w:rFonts w:ascii="Arial"/>
                <w:color w:val="3B0F52"/>
                <w:spacing w:val="-2"/>
                <w:sz w:val="18"/>
              </w:rPr>
              <w:t xml:space="preserve"> </w:t>
            </w:r>
            <w:r>
              <w:rPr>
                <w:rFonts w:ascii="Arial"/>
                <w:color w:val="3B0F52"/>
                <w:sz w:val="18"/>
              </w:rPr>
              <w:t xml:space="preserve">to </w:t>
            </w:r>
            <w:r>
              <w:rPr>
                <w:rFonts w:ascii="Arial"/>
                <w:color w:val="3B0F52"/>
                <w:spacing w:val="-1"/>
                <w:sz w:val="18"/>
              </w:rPr>
              <w:t>which</w:t>
            </w:r>
            <w:r>
              <w:rPr>
                <w:rFonts w:ascii="Arial"/>
                <w:color w:val="3B0F52"/>
                <w:sz w:val="18"/>
              </w:rPr>
              <w:t xml:space="preserve"> </w:t>
            </w:r>
            <w:r>
              <w:rPr>
                <w:rFonts w:ascii="Arial"/>
                <w:color w:val="3B0F52"/>
                <w:spacing w:val="-1"/>
                <w:sz w:val="18"/>
              </w:rPr>
              <w:t>the</w:t>
            </w:r>
            <w:r>
              <w:rPr>
                <w:rFonts w:ascii="Arial"/>
                <w:color w:val="3B0F52"/>
                <w:sz w:val="18"/>
              </w:rPr>
              <w:t xml:space="preserve"> </w:t>
            </w:r>
            <w:r>
              <w:rPr>
                <w:rFonts w:ascii="Arial"/>
                <w:color w:val="3B0F52"/>
                <w:spacing w:val="-1"/>
                <w:sz w:val="18"/>
              </w:rPr>
              <w:t>procedure</w:t>
            </w:r>
            <w:r>
              <w:rPr>
                <w:rFonts w:ascii="Arial"/>
                <w:color w:val="3B0F52"/>
                <w:sz w:val="18"/>
              </w:rPr>
              <w:t xml:space="preserve"> </w:t>
            </w:r>
            <w:r>
              <w:rPr>
                <w:rFonts w:ascii="Arial"/>
                <w:color w:val="3B0F52"/>
                <w:spacing w:val="-1"/>
                <w:sz w:val="18"/>
              </w:rPr>
              <w:t>relates</w:t>
            </w:r>
          </w:p>
        </w:tc>
      </w:tr>
      <w:tr w:rsidR="00CF3AD1" w14:paraId="2C97E70B" w14:textId="77777777">
        <w:trPr>
          <w:trHeight w:hRule="exact" w:val="917"/>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3F5EA6B3" w14:textId="77777777" w:rsidR="00CF3AD1" w:rsidRDefault="00CF3AD1">
            <w:pPr>
              <w:pStyle w:val="TableParagraph"/>
              <w:rPr>
                <w:rFonts w:ascii="Georgia" w:eastAsia="Georgia" w:hAnsi="Georgia" w:cs="Georgia"/>
                <w:b/>
                <w:bCs/>
                <w:sz w:val="29"/>
                <w:szCs w:val="29"/>
              </w:rPr>
            </w:pPr>
          </w:p>
          <w:p w14:paraId="2D2E0894" w14:textId="77777777" w:rsidR="00CF3AD1" w:rsidRDefault="001A03B2">
            <w:pPr>
              <w:pStyle w:val="TableParagraph"/>
              <w:ind w:left="238"/>
              <w:rPr>
                <w:rFonts w:ascii="Arial" w:eastAsia="Arial" w:hAnsi="Arial" w:cs="Arial"/>
                <w:sz w:val="20"/>
                <w:szCs w:val="20"/>
              </w:rPr>
            </w:pPr>
            <w:r>
              <w:rPr>
                <w:rFonts w:ascii="Arial"/>
                <w:b/>
                <w:sz w:val="20"/>
              </w:rPr>
              <w:t>Description</w:t>
            </w:r>
            <w:r>
              <w:rPr>
                <w:rFonts w:ascii="Arial"/>
                <w:b/>
                <w:spacing w:val="-12"/>
                <w:sz w:val="20"/>
              </w:rPr>
              <w:t xml:space="preserve"> </w:t>
            </w:r>
            <w:r>
              <w:rPr>
                <w:rFonts w:ascii="Arial"/>
                <w:b/>
                <w:sz w:val="20"/>
              </w:rPr>
              <w:t>of</w:t>
            </w:r>
            <w:r>
              <w:rPr>
                <w:rFonts w:ascii="Arial"/>
                <w:b/>
                <w:spacing w:val="-11"/>
                <w:sz w:val="20"/>
              </w:rPr>
              <w:t xml:space="preserve"> </w:t>
            </w:r>
            <w:r>
              <w:rPr>
                <w:rFonts w:ascii="Arial"/>
                <w:b/>
                <w:sz w:val="20"/>
              </w:rPr>
              <w:t>Procedure</w:t>
            </w:r>
          </w:p>
        </w:tc>
        <w:tc>
          <w:tcPr>
            <w:tcW w:w="5956" w:type="dxa"/>
            <w:tcBorders>
              <w:top w:val="single" w:sz="8" w:space="0" w:color="BEBEBE"/>
              <w:left w:val="single" w:sz="8" w:space="0" w:color="BEBEBE"/>
              <w:bottom w:val="single" w:sz="8" w:space="0" w:color="BEBEBE"/>
              <w:right w:val="single" w:sz="8" w:space="0" w:color="BEBEBE"/>
            </w:tcBorders>
          </w:tcPr>
          <w:p w14:paraId="5A0BF0A7" w14:textId="77777777" w:rsidR="00CF3AD1" w:rsidRDefault="001A03B2">
            <w:pPr>
              <w:pStyle w:val="TableParagraph"/>
              <w:spacing w:line="273"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171C1D2C" w14:textId="77777777" w:rsidR="00CF3AD1" w:rsidRDefault="001A03B2" w:rsidP="00B40B5C">
            <w:pPr>
              <w:pStyle w:val="TableParagraph"/>
              <w:spacing w:before="1"/>
              <w:ind w:left="131" w:right="592"/>
              <w:rPr>
                <w:rFonts w:ascii="Arial" w:eastAsia="Arial" w:hAnsi="Arial" w:cs="Arial"/>
                <w:sz w:val="18"/>
                <w:szCs w:val="18"/>
              </w:rPr>
            </w:pPr>
            <w:r>
              <w:rPr>
                <w:rFonts w:ascii="Arial" w:eastAsia="Arial" w:hAnsi="Arial" w:cs="Arial"/>
                <w:color w:val="3B0F52"/>
                <w:sz w:val="18"/>
                <w:szCs w:val="18"/>
              </w:rPr>
              <w:t xml:space="preserve">Brief </w:t>
            </w:r>
            <w:r>
              <w:rPr>
                <w:rFonts w:ascii="Arial" w:eastAsia="Arial" w:hAnsi="Arial" w:cs="Arial"/>
                <w:color w:val="3B0F52"/>
                <w:spacing w:val="-1"/>
                <w:sz w:val="18"/>
                <w:szCs w:val="18"/>
              </w:rPr>
              <w:t>statement</w:t>
            </w:r>
            <w:r>
              <w:rPr>
                <w:rFonts w:ascii="Arial" w:eastAsia="Arial" w:hAnsi="Arial" w:cs="Arial"/>
                <w:color w:val="3B0F52"/>
                <w:sz w:val="18"/>
                <w:szCs w:val="18"/>
              </w:rPr>
              <w:t xml:space="preserve"> about </w:t>
            </w:r>
            <w:r>
              <w:rPr>
                <w:rFonts w:ascii="Arial" w:eastAsia="Arial" w:hAnsi="Arial" w:cs="Arial"/>
                <w:color w:val="3B0F52"/>
                <w:spacing w:val="-1"/>
                <w:sz w:val="18"/>
                <w:szCs w:val="18"/>
              </w:rPr>
              <w:t>the</w:t>
            </w:r>
            <w:r>
              <w:rPr>
                <w:rFonts w:ascii="Arial" w:eastAsia="Arial" w:hAnsi="Arial" w:cs="Arial"/>
                <w:color w:val="3B0F52"/>
                <w:sz w:val="18"/>
                <w:szCs w:val="18"/>
              </w:rPr>
              <w:t xml:space="preserve"> </w:t>
            </w:r>
            <w:r>
              <w:rPr>
                <w:rFonts w:ascii="Arial" w:eastAsia="Arial" w:hAnsi="Arial" w:cs="Arial"/>
                <w:color w:val="3B0F52"/>
                <w:spacing w:val="-1"/>
                <w:sz w:val="18"/>
                <w:szCs w:val="18"/>
              </w:rPr>
              <w:t>purpose</w:t>
            </w:r>
            <w:r>
              <w:rPr>
                <w:rFonts w:ascii="Arial" w:eastAsia="Arial" w:hAnsi="Arial" w:cs="Arial"/>
                <w:color w:val="3B0F52"/>
                <w:spacing w:val="-2"/>
                <w:sz w:val="18"/>
                <w:szCs w:val="18"/>
              </w:rPr>
              <w:t xml:space="preserve"> </w:t>
            </w:r>
            <w:r>
              <w:rPr>
                <w:rFonts w:ascii="Arial" w:eastAsia="Arial" w:hAnsi="Arial" w:cs="Arial"/>
                <w:color w:val="3B0F52"/>
                <w:sz w:val="18"/>
                <w:szCs w:val="18"/>
              </w:rPr>
              <w:t xml:space="preserve">of </w:t>
            </w:r>
            <w:r>
              <w:rPr>
                <w:rFonts w:ascii="Arial" w:eastAsia="Arial" w:hAnsi="Arial" w:cs="Arial"/>
                <w:color w:val="3B0F52"/>
                <w:spacing w:val="-1"/>
                <w:sz w:val="18"/>
                <w:szCs w:val="18"/>
              </w:rPr>
              <w:t>the</w:t>
            </w:r>
            <w:r>
              <w:rPr>
                <w:rFonts w:ascii="Arial" w:eastAsia="Arial" w:hAnsi="Arial" w:cs="Arial"/>
                <w:color w:val="3B0F52"/>
                <w:sz w:val="18"/>
                <w:szCs w:val="18"/>
              </w:rPr>
              <w:t xml:space="preserve"> </w:t>
            </w:r>
            <w:r>
              <w:rPr>
                <w:rFonts w:ascii="Arial" w:eastAsia="Arial" w:hAnsi="Arial" w:cs="Arial"/>
                <w:color w:val="3B0F52"/>
                <w:spacing w:val="-1"/>
                <w:sz w:val="18"/>
                <w:szCs w:val="18"/>
              </w:rPr>
              <w:t>procedures,</w:t>
            </w:r>
            <w:r>
              <w:rPr>
                <w:rFonts w:ascii="Arial" w:eastAsia="Arial" w:hAnsi="Arial" w:cs="Arial"/>
                <w:color w:val="3B0F52"/>
                <w:sz w:val="18"/>
                <w:szCs w:val="18"/>
              </w:rPr>
              <w:t xml:space="preserve"> </w:t>
            </w:r>
            <w:r>
              <w:rPr>
                <w:rFonts w:ascii="Arial" w:eastAsia="Arial" w:hAnsi="Arial" w:cs="Arial"/>
                <w:color w:val="3B0F52"/>
                <w:spacing w:val="-1"/>
                <w:sz w:val="18"/>
                <w:szCs w:val="18"/>
              </w:rPr>
              <w:t>e.g.</w:t>
            </w:r>
            <w:r>
              <w:rPr>
                <w:rFonts w:ascii="Arial" w:eastAsia="Arial" w:hAnsi="Arial" w:cs="Arial"/>
                <w:color w:val="3B0F52"/>
                <w:spacing w:val="1"/>
                <w:sz w:val="18"/>
                <w:szCs w:val="18"/>
              </w:rPr>
              <w:t xml:space="preserve"> </w:t>
            </w:r>
            <w:r>
              <w:rPr>
                <w:rFonts w:ascii="Arial" w:eastAsia="Arial" w:hAnsi="Arial" w:cs="Arial"/>
                <w:color w:val="3B0F52"/>
                <w:spacing w:val="-1"/>
                <w:sz w:val="18"/>
                <w:szCs w:val="18"/>
              </w:rPr>
              <w:t>‘</w:t>
            </w:r>
            <w:r>
              <w:rPr>
                <w:rFonts w:ascii="Arial" w:eastAsia="Arial" w:hAnsi="Arial" w:cs="Arial"/>
                <w:i/>
                <w:color w:val="3B0F52"/>
                <w:spacing w:val="-1"/>
                <w:sz w:val="18"/>
                <w:szCs w:val="18"/>
              </w:rPr>
              <w:t>This</w:t>
            </w:r>
            <w:r>
              <w:rPr>
                <w:rFonts w:ascii="Arial" w:eastAsia="Arial" w:hAnsi="Arial" w:cs="Arial"/>
                <w:i/>
                <w:color w:val="3B0F52"/>
                <w:spacing w:val="45"/>
                <w:sz w:val="18"/>
                <w:szCs w:val="18"/>
              </w:rPr>
              <w:t xml:space="preserve"> </w:t>
            </w:r>
            <w:r>
              <w:rPr>
                <w:rFonts w:ascii="Arial" w:eastAsia="Arial" w:hAnsi="Arial" w:cs="Arial"/>
                <w:i/>
                <w:color w:val="3B0F52"/>
                <w:spacing w:val="-1"/>
                <w:sz w:val="18"/>
                <w:szCs w:val="18"/>
              </w:rPr>
              <w:t>document</w:t>
            </w:r>
            <w:r>
              <w:rPr>
                <w:rFonts w:ascii="Arial" w:eastAsia="Arial" w:hAnsi="Arial" w:cs="Arial"/>
                <w:i/>
                <w:color w:val="3B0F52"/>
                <w:sz w:val="18"/>
                <w:szCs w:val="18"/>
              </w:rPr>
              <w:t xml:space="preserve"> </w:t>
            </w:r>
            <w:r>
              <w:rPr>
                <w:rFonts w:ascii="Arial" w:eastAsia="Arial" w:hAnsi="Arial" w:cs="Arial"/>
                <w:i/>
                <w:color w:val="3B0F52"/>
                <w:spacing w:val="-1"/>
                <w:sz w:val="18"/>
                <w:szCs w:val="18"/>
              </w:rPr>
              <w:t xml:space="preserve">sets </w:t>
            </w:r>
            <w:r>
              <w:rPr>
                <w:rFonts w:ascii="Arial" w:eastAsia="Arial" w:hAnsi="Arial" w:cs="Arial"/>
                <w:i/>
                <w:color w:val="3B0F52"/>
                <w:sz w:val="18"/>
                <w:szCs w:val="18"/>
              </w:rPr>
              <w:t>out</w:t>
            </w:r>
            <w:r>
              <w:rPr>
                <w:rFonts w:ascii="Arial" w:eastAsia="Arial" w:hAnsi="Arial" w:cs="Arial"/>
                <w:i/>
                <w:color w:val="3B0F52"/>
                <w:spacing w:val="-2"/>
                <w:sz w:val="18"/>
                <w:szCs w:val="18"/>
              </w:rPr>
              <w:t xml:space="preserve"> </w:t>
            </w:r>
            <w:r>
              <w:rPr>
                <w:rFonts w:ascii="Arial" w:eastAsia="Arial" w:hAnsi="Arial" w:cs="Arial"/>
                <w:i/>
                <w:color w:val="3B0F52"/>
                <w:sz w:val="18"/>
                <w:szCs w:val="18"/>
              </w:rPr>
              <w:t>how A</w:t>
            </w:r>
            <w:r w:rsidR="00B40B5C">
              <w:rPr>
                <w:rFonts w:ascii="Arial" w:eastAsia="Arial" w:hAnsi="Arial" w:cs="Arial"/>
                <w:i/>
                <w:color w:val="3B0F52"/>
                <w:sz w:val="18"/>
                <w:szCs w:val="18"/>
              </w:rPr>
              <w:t>S</w:t>
            </w:r>
            <w:r>
              <w:rPr>
                <w:rFonts w:ascii="Arial" w:eastAsia="Arial" w:hAnsi="Arial" w:cs="Arial"/>
                <w:i/>
                <w:color w:val="3B0F52"/>
                <w:sz w:val="18"/>
                <w:szCs w:val="18"/>
              </w:rPr>
              <w:t>U</w:t>
            </w:r>
            <w:r>
              <w:rPr>
                <w:rFonts w:ascii="Arial" w:eastAsia="Arial" w:hAnsi="Arial" w:cs="Arial"/>
                <w:i/>
                <w:color w:val="3B0F52"/>
                <w:spacing w:val="-3"/>
                <w:sz w:val="18"/>
                <w:szCs w:val="18"/>
              </w:rPr>
              <w:t xml:space="preserve"> </w:t>
            </w:r>
            <w:r>
              <w:rPr>
                <w:rFonts w:ascii="Arial" w:eastAsia="Arial" w:hAnsi="Arial" w:cs="Arial"/>
                <w:i/>
                <w:color w:val="3B0F52"/>
                <w:sz w:val="18"/>
                <w:szCs w:val="18"/>
              </w:rPr>
              <w:t xml:space="preserve">will </w:t>
            </w:r>
            <w:r>
              <w:rPr>
                <w:rFonts w:ascii="Arial" w:eastAsia="Arial" w:hAnsi="Arial" w:cs="Arial"/>
                <w:i/>
                <w:color w:val="3B0F52"/>
                <w:spacing w:val="-1"/>
                <w:sz w:val="18"/>
                <w:szCs w:val="18"/>
              </w:rPr>
              <w:t>manage</w:t>
            </w:r>
            <w:r>
              <w:rPr>
                <w:rFonts w:ascii="Arial" w:eastAsia="Arial" w:hAnsi="Arial" w:cs="Arial"/>
                <w:i/>
                <w:color w:val="3B0F52"/>
                <w:sz w:val="18"/>
                <w:szCs w:val="18"/>
              </w:rPr>
              <w:t xml:space="preserve"> </w:t>
            </w:r>
            <w:r>
              <w:rPr>
                <w:rFonts w:ascii="Arial" w:eastAsia="Arial" w:hAnsi="Arial" w:cs="Arial"/>
                <w:i/>
                <w:color w:val="3B0F52"/>
                <w:spacing w:val="-1"/>
                <w:sz w:val="18"/>
                <w:szCs w:val="18"/>
              </w:rPr>
              <w:t>breaches</w:t>
            </w:r>
            <w:r>
              <w:rPr>
                <w:rFonts w:ascii="Arial" w:eastAsia="Arial" w:hAnsi="Arial" w:cs="Arial"/>
                <w:i/>
                <w:color w:val="3B0F52"/>
                <w:spacing w:val="1"/>
                <w:sz w:val="18"/>
                <w:szCs w:val="18"/>
              </w:rPr>
              <w:t xml:space="preserve"> </w:t>
            </w:r>
            <w:r>
              <w:rPr>
                <w:rFonts w:ascii="Arial" w:eastAsia="Arial" w:hAnsi="Arial" w:cs="Arial"/>
                <w:i/>
                <w:color w:val="3B0F52"/>
                <w:sz w:val="18"/>
                <w:szCs w:val="18"/>
              </w:rPr>
              <w:t xml:space="preserve">of </w:t>
            </w:r>
            <w:r>
              <w:rPr>
                <w:rFonts w:ascii="Arial" w:eastAsia="Arial" w:hAnsi="Arial" w:cs="Arial"/>
                <w:i/>
                <w:color w:val="3B0F52"/>
                <w:spacing w:val="-1"/>
                <w:sz w:val="18"/>
                <w:szCs w:val="18"/>
              </w:rPr>
              <w:t>the</w:t>
            </w:r>
            <w:r>
              <w:rPr>
                <w:rFonts w:ascii="Arial" w:eastAsia="Arial" w:hAnsi="Arial" w:cs="Arial"/>
                <w:i/>
                <w:color w:val="3B0F52"/>
                <w:sz w:val="18"/>
                <w:szCs w:val="18"/>
              </w:rPr>
              <w:t xml:space="preserve"> </w:t>
            </w:r>
            <w:r>
              <w:rPr>
                <w:rFonts w:ascii="Arial" w:eastAsia="Arial" w:hAnsi="Arial" w:cs="Arial"/>
                <w:i/>
                <w:color w:val="3B0F52"/>
                <w:spacing w:val="-1"/>
                <w:sz w:val="18"/>
                <w:szCs w:val="18"/>
              </w:rPr>
              <w:t>Privacy</w:t>
            </w:r>
            <w:r>
              <w:rPr>
                <w:rFonts w:ascii="Arial" w:eastAsia="Arial" w:hAnsi="Arial" w:cs="Arial"/>
                <w:i/>
                <w:color w:val="3B0F52"/>
                <w:spacing w:val="35"/>
                <w:sz w:val="18"/>
                <w:szCs w:val="18"/>
              </w:rPr>
              <w:t xml:space="preserve"> </w:t>
            </w:r>
            <w:r>
              <w:rPr>
                <w:rFonts w:ascii="Arial" w:eastAsia="Arial" w:hAnsi="Arial" w:cs="Arial"/>
                <w:i/>
                <w:color w:val="3B0F52"/>
                <w:sz w:val="18"/>
                <w:szCs w:val="18"/>
              </w:rPr>
              <w:t>Policy’</w:t>
            </w:r>
          </w:p>
        </w:tc>
      </w:tr>
      <w:tr w:rsidR="00CF3AD1" w14:paraId="3F63AAC2" w14:textId="77777777">
        <w:trPr>
          <w:trHeight w:hRule="exact" w:val="1500"/>
        </w:trPr>
        <w:tc>
          <w:tcPr>
            <w:tcW w:w="4503" w:type="dxa"/>
            <w:tcBorders>
              <w:top w:val="single" w:sz="8" w:space="0" w:color="BEBEBE"/>
              <w:left w:val="single" w:sz="8" w:space="0" w:color="BEBEBE"/>
              <w:bottom w:val="nil"/>
              <w:right w:val="single" w:sz="8" w:space="0" w:color="BEBEBE"/>
            </w:tcBorders>
            <w:shd w:val="clear" w:color="auto" w:fill="EDEBE0"/>
          </w:tcPr>
          <w:p w14:paraId="5A876477" w14:textId="77777777" w:rsidR="00CF3AD1" w:rsidRDefault="00CF3AD1">
            <w:pPr>
              <w:pStyle w:val="TableParagraph"/>
              <w:rPr>
                <w:rFonts w:ascii="Georgia" w:eastAsia="Georgia" w:hAnsi="Georgia" w:cs="Georgia"/>
                <w:b/>
                <w:bCs/>
                <w:sz w:val="20"/>
                <w:szCs w:val="20"/>
              </w:rPr>
            </w:pPr>
          </w:p>
          <w:p w14:paraId="17261069" w14:textId="77777777" w:rsidR="00CF3AD1" w:rsidRDefault="00CF3AD1">
            <w:pPr>
              <w:pStyle w:val="TableParagraph"/>
              <w:rPr>
                <w:rFonts w:ascii="Georgia" w:eastAsia="Georgia" w:hAnsi="Georgia" w:cs="Georgia"/>
                <w:b/>
                <w:bCs/>
                <w:sz w:val="20"/>
                <w:szCs w:val="20"/>
              </w:rPr>
            </w:pPr>
          </w:p>
          <w:p w14:paraId="2A504431" w14:textId="77777777" w:rsidR="00CF3AD1" w:rsidRDefault="00CF3AD1">
            <w:pPr>
              <w:pStyle w:val="TableParagraph"/>
              <w:rPr>
                <w:rFonts w:ascii="Georgia" w:eastAsia="Georgia" w:hAnsi="Georgia" w:cs="Georgia"/>
                <w:b/>
                <w:bCs/>
                <w:sz w:val="20"/>
                <w:szCs w:val="20"/>
              </w:rPr>
            </w:pPr>
          </w:p>
          <w:p w14:paraId="6454E08B" w14:textId="77777777" w:rsidR="00CF3AD1" w:rsidRDefault="00CF3AD1">
            <w:pPr>
              <w:pStyle w:val="TableParagraph"/>
              <w:rPr>
                <w:rFonts w:ascii="Georgia" w:eastAsia="Georgia" w:hAnsi="Georgia" w:cs="Georgia"/>
                <w:b/>
                <w:bCs/>
                <w:sz w:val="20"/>
                <w:szCs w:val="20"/>
              </w:rPr>
            </w:pPr>
          </w:p>
          <w:p w14:paraId="27371F0C" w14:textId="77777777" w:rsidR="00CF3AD1" w:rsidRDefault="00CF3AD1">
            <w:pPr>
              <w:pStyle w:val="TableParagraph"/>
              <w:spacing w:before="10"/>
              <w:rPr>
                <w:rFonts w:ascii="Georgia" w:eastAsia="Georgia" w:hAnsi="Georgia" w:cs="Georgia"/>
                <w:b/>
                <w:bCs/>
                <w:sz w:val="20"/>
                <w:szCs w:val="20"/>
              </w:rPr>
            </w:pPr>
          </w:p>
          <w:p w14:paraId="08AECE14" w14:textId="77777777" w:rsidR="00CF3AD1" w:rsidRDefault="001A03B2">
            <w:pPr>
              <w:pStyle w:val="TableParagraph"/>
              <w:ind w:left="238"/>
              <w:rPr>
                <w:rFonts w:ascii="Arial" w:eastAsia="Arial" w:hAnsi="Arial" w:cs="Arial"/>
                <w:sz w:val="20"/>
                <w:szCs w:val="20"/>
              </w:rPr>
            </w:pPr>
            <w:r>
              <w:rPr>
                <w:rFonts w:ascii="Arial"/>
                <w:b/>
                <w:spacing w:val="-1"/>
                <w:sz w:val="20"/>
              </w:rPr>
              <w:t>Procedure</w:t>
            </w:r>
            <w:r>
              <w:rPr>
                <w:rFonts w:ascii="Arial"/>
                <w:b/>
                <w:spacing w:val="-9"/>
                <w:sz w:val="20"/>
              </w:rPr>
              <w:t xml:space="preserve"> </w:t>
            </w:r>
            <w:r>
              <w:rPr>
                <w:rFonts w:ascii="Arial"/>
                <w:b/>
                <w:sz w:val="20"/>
              </w:rPr>
              <w:t>applies</w:t>
            </w:r>
            <w:r>
              <w:rPr>
                <w:rFonts w:ascii="Arial"/>
                <w:b/>
                <w:spacing w:val="-10"/>
                <w:sz w:val="20"/>
              </w:rPr>
              <w:t xml:space="preserve"> </w:t>
            </w:r>
            <w:r>
              <w:rPr>
                <w:rFonts w:ascii="Arial"/>
                <w:b/>
                <w:sz w:val="20"/>
              </w:rPr>
              <w:t>to</w:t>
            </w:r>
          </w:p>
        </w:tc>
        <w:tc>
          <w:tcPr>
            <w:tcW w:w="5956" w:type="dxa"/>
            <w:tcBorders>
              <w:top w:val="single" w:sz="8" w:space="0" w:color="BEBEBE"/>
              <w:left w:val="single" w:sz="8" w:space="0" w:color="BEBEBE"/>
              <w:bottom w:val="nil"/>
              <w:right w:val="single" w:sz="8" w:space="0" w:color="BEBEBE"/>
            </w:tcBorders>
          </w:tcPr>
          <w:p w14:paraId="35248A04" w14:textId="77777777" w:rsidR="00CF3AD1" w:rsidRDefault="001A03B2">
            <w:pPr>
              <w:pStyle w:val="ListParagraph"/>
              <w:numPr>
                <w:ilvl w:val="0"/>
                <w:numId w:val="5"/>
              </w:numPr>
              <w:tabs>
                <w:tab w:val="left" w:pos="446"/>
              </w:tabs>
              <w:spacing w:before="20"/>
              <w:ind w:firstLine="0"/>
              <w:rPr>
                <w:rFonts w:ascii="Arial" w:eastAsia="Arial" w:hAnsi="Arial" w:cs="Arial"/>
              </w:rPr>
            </w:pPr>
            <w:r>
              <w:rPr>
                <w:rFonts w:ascii="Arial"/>
                <w:spacing w:val="-1"/>
              </w:rPr>
              <w:t>University-wide</w:t>
            </w:r>
          </w:p>
          <w:p w14:paraId="55CF907F" w14:textId="77777777" w:rsidR="00CF3AD1" w:rsidRDefault="001A03B2">
            <w:pPr>
              <w:pStyle w:val="ListParagraph"/>
              <w:numPr>
                <w:ilvl w:val="0"/>
                <w:numId w:val="5"/>
              </w:numPr>
              <w:tabs>
                <w:tab w:val="left" w:pos="446"/>
                <w:tab w:val="left" w:pos="2085"/>
              </w:tabs>
              <w:spacing w:line="241" w:lineRule="auto"/>
              <w:ind w:right="317" w:firstLine="0"/>
              <w:rPr>
                <w:rFonts w:ascii="Arial" w:eastAsia="Arial" w:hAnsi="Arial" w:cs="Arial"/>
              </w:rPr>
            </w:pPr>
            <w:r>
              <w:rPr>
                <w:rFonts w:ascii="Arial"/>
                <w:spacing w:val="-1"/>
              </w:rPr>
              <w:t>Specific</w:t>
            </w:r>
            <w:r>
              <w:rPr>
                <w:rFonts w:ascii="Arial"/>
                <w:spacing w:val="-2"/>
              </w:rPr>
              <w:t xml:space="preserve"> </w:t>
            </w:r>
            <w:r>
              <w:rPr>
                <w:rFonts w:ascii="Arial"/>
                <w:spacing w:val="-1"/>
              </w:rPr>
              <w:t>(</w:t>
            </w:r>
            <w:r>
              <w:rPr>
                <w:rFonts w:ascii="Arial"/>
                <w:i/>
                <w:spacing w:val="-1"/>
              </w:rPr>
              <w:t>outline</w:t>
            </w:r>
            <w:r>
              <w:rPr>
                <w:rFonts w:ascii="Arial"/>
                <w:i/>
              </w:rPr>
              <w:t xml:space="preserve"> </w:t>
            </w:r>
            <w:r>
              <w:rPr>
                <w:rFonts w:ascii="Arial"/>
                <w:i/>
                <w:spacing w:val="-1"/>
              </w:rPr>
              <w:t>location,</w:t>
            </w:r>
            <w:r>
              <w:rPr>
                <w:rFonts w:ascii="Arial"/>
                <w:i/>
                <w:spacing w:val="2"/>
              </w:rPr>
              <w:t xml:space="preserve"> </w:t>
            </w:r>
            <w:r>
              <w:rPr>
                <w:rFonts w:ascii="Arial"/>
                <w:i/>
                <w:spacing w:val="-1"/>
              </w:rPr>
              <w:t>campus,</w:t>
            </w:r>
            <w:r>
              <w:rPr>
                <w:rFonts w:ascii="Arial"/>
                <w:i/>
                <w:spacing w:val="2"/>
              </w:rPr>
              <w:t xml:space="preserve"> </w:t>
            </w:r>
            <w:r w:rsidR="00B40B5C">
              <w:rPr>
                <w:rFonts w:ascii="Arial"/>
                <w:i/>
                <w:spacing w:val="-1"/>
              </w:rPr>
              <w:t>organiz</w:t>
            </w:r>
            <w:r>
              <w:rPr>
                <w:rFonts w:ascii="Arial"/>
                <w:i/>
                <w:spacing w:val="-1"/>
              </w:rPr>
              <w:t>ational</w:t>
            </w:r>
            <w:r>
              <w:rPr>
                <w:rFonts w:ascii="Arial"/>
                <w:i/>
              </w:rPr>
              <w:t xml:space="preserve"> </w:t>
            </w:r>
            <w:r>
              <w:rPr>
                <w:rFonts w:ascii="Arial"/>
                <w:i/>
                <w:spacing w:val="-1"/>
              </w:rPr>
              <w:t>unit</w:t>
            </w:r>
            <w:r>
              <w:rPr>
                <w:rFonts w:ascii="Arial"/>
                <w:i/>
                <w:spacing w:val="23"/>
              </w:rPr>
              <w:t xml:space="preserve"> </w:t>
            </w:r>
            <w:r>
              <w:rPr>
                <w:rFonts w:ascii="Arial"/>
                <w:i/>
              </w:rPr>
              <w:t>etc.)</w:t>
            </w:r>
            <w:r>
              <w:rPr>
                <w:rFonts w:ascii="Arial"/>
                <w:i/>
                <w:u w:val="thick" w:color="000000"/>
              </w:rPr>
              <w:t xml:space="preserve"> </w:t>
            </w:r>
            <w:r>
              <w:rPr>
                <w:rFonts w:ascii="Arial"/>
                <w:i/>
                <w:u w:val="thick" w:color="000000"/>
              </w:rPr>
              <w:tab/>
            </w:r>
          </w:p>
          <w:p w14:paraId="16E73833" w14:textId="77777777" w:rsidR="00CF3AD1" w:rsidRDefault="00B40B5C" w:rsidP="00B40B5C">
            <w:pPr>
              <w:pStyle w:val="TableParagraph"/>
              <w:spacing w:before="1"/>
              <w:ind w:left="131" w:right="247"/>
              <w:rPr>
                <w:rFonts w:ascii="Arial" w:eastAsia="Arial" w:hAnsi="Arial" w:cs="Arial"/>
                <w:sz w:val="18"/>
                <w:szCs w:val="18"/>
              </w:rPr>
            </w:pPr>
            <w:r>
              <w:rPr>
                <w:rFonts w:ascii="Arial"/>
                <w:color w:val="3B0F52"/>
                <w:spacing w:val="-1"/>
                <w:sz w:val="18"/>
              </w:rPr>
              <w:t>Check</w:t>
            </w:r>
            <w:r w:rsidR="001A03B2">
              <w:rPr>
                <w:rFonts w:ascii="Arial"/>
                <w:color w:val="3B0F52"/>
                <w:spacing w:val="1"/>
                <w:sz w:val="18"/>
              </w:rPr>
              <w:t xml:space="preserve"> </w:t>
            </w:r>
            <w:r w:rsidR="001A03B2">
              <w:rPr>
                <w:rFonts w:ascii="Arial"/>
                <w:color w:val="3B0F52"/>
                <w:sz w:val="18"/>
              </w:rPr>
              <w:t>the</w:t>
            </w:r>
            <w:r w:rsidR="001A03B2">
              <w:rPr>
                <w:rFonts w:ascii="Arial"/>
                <w:color w:val="3B0F52"/>
                <w:spacing w:val="-2"/>
                <w:sz w:val="18"/>
              </w:rPr>
              <w:t xml:space="preserve"> </w:t>
            </w:r>
            <w:r w:rsidR="001A03B2">
              <w:rPr>
                <w:rFonts w:ascii="Arial"/>
                <w:color w:val="3B0F52"/>
                <w:spacing w:val="-1"/>
                <w:sz w:val="18"/>
              </w:rPr>
              <w:t>appropriate</w:t>
            </w:r>
            <w:r w:rsidR="001A03B2">
              <w:rPr>
                <w:rFonts w:ascii="Arial"/>
                <w:color w:val="3B0F52"/>
                <w:spacing w:val="-2"/>
                <w:sz w:val="18"/>
              </w:rPr>
              <w:t xml:space="preserve"> </w:t>
            </w:r>
            <w:r w:rsidR="001A03B2">
              <w:rPr>
                <w:rFonts w:ascii="Arial"/>
                <w:color w:val="3B0F52"/>
                <w:sz w:val="18"/>
              </w:rPr>
              <w:t>box</w:t>
            </w:r>
            <w:r w:rsidR="001A03B2">
              <w:rPr>
                <w:rFonts w:ascii="Arial"/>
                <w:color w:val="3B0F52"/>
                <w:spacing w:val="-4"/>
                <w:sz w:val="18"/>
              </w:rPr>
              <w:t xml:space="preserve"> </w:t>
            </w:r>
            <w:r w:rsidR="001A03B2">
              <w:rPr>
                <w:rFonts w:ascii="Arial"/>
                <w:color w:val="3B0F52"/>
                <w:sz w:val="18"/>
              </w:rPr>
              <w:t>to indicate if</w:t>
            </w:r>
            <w:r w:rsidR="001A03B2">
              <w:rPr>
                <w:rFonts w:ascii="Arial"/>
                <w:color w:val="3B0F52"/>
                <w:spacing w:val="-2"/>
                <w:sz w:val="18"/>
              </w:rPr>
              <w:t xml:space="preserve"> </w:t>
            </w:r>
            <w:r w:rsidR="001A03B2">
              <w:rPr>
                <w:rFonts w:ascii="Arial"/>
                <w:color w:val="3B0F52"/>
                <w:sz w:val="18"/>
              </w:rPr>
              <w:t>the</w:t>
            </w:r>
            <w:r w:rsidR="001A03B2">
              <w:rPr>
                <w:rFonts w:ascii="Arial"/>
                <w:color w:val="3B0F52"/>
                <w:spacing w:val="-2"/>
                <w:sz w:val="18"/>
              </w:rPr>
              <w:t xml:space="preserve"> </w:t>
            </w:r>
            <w:r w:rsidR="001A03B2">
              <w:rPr>
                <w:rFonts w:ascii="Arial"/>
                <w:color w:val="3B0F52"/>
                <w:spacing w:val="-1"/>
                <w:sz w:val="18"/>
              </w:rPr>
              <w:t>procedure</w:t>
            </w:r>
            <w:r w:rsidR="001A03B2">
              <w:rPr>
                <w:rFonts w:ascii="Arial"/>
                <w:color w:val="3B0F52"/>
                <w:spacing w:val="3"/>
                <w:sz w:val="18"/>
              </w:rPr>
              <w:t xml:space="preserve"> </w:t>
            </w:r>
            <w:r w:rsidR="001A03B2">
              <w:rPr>
                <w:rFonts w:ascii="Arial"/>
                <w:color w:val="3B0F52"/>
                <w:spacing w:val="-1"/>
                <w:sz w:val="18"/>
              </w:rPr>
              <w:t>is</w:t>
            </w:r>
            <w:r w:rsidR="001A03B2">
              <w:rPr>
                <w:rFonts w:ascii="Arial"/>
                <w:color w:val="3B0F52"/>
                <w:spacing w:val="1"/>
                <w:sz w:val="18"/>
              </w:rPr>
              <w:t xml:space="preserve"> </w:t>
            </w:r>
            <w:r w:rsidR="001A03B2">
              <w:rPr>
                <w:rFonts w:ascii="Arial"/>
                <w:color w:val="3B0F52"/>
                <w:spacing w:val="-1"/>
                <w:sz w:val="18"/>
              </w:rPr>
              <w:t>University-wide</w:t>
            </w:r>
            <w:r w:rsidR="001A03B2">
              <w:rPr>
                <w:rFonts w:ascii="Arial"/>
                <w:color w:val="3B0F52"/>
                <w:spacing w:val="47"/>
                <w:sz w:val="18"/>
              </w:rPr>
              <w:t xml:space="preserve"> </w:t>
            </w:r>
            <w:r w:rsidR="001A03B2">
              <w:rPr>
                <w:rFonts w:ascii="Arial"/>
                <w:color w:val="3B0F52"/>
                <w:sz w:val="18"/>
              </w:rPr>
              <w:t xml:space="preserve">or </w:t>
            </w:r>
            <w:r w:rsidR="001A03B2">
              <w:rPr>
                <w:rFonts w:ascii="Arial"/>
                <w:color w:val="3B0F52"/>
                <w:spacing w:val="-1"/>
                <w:sz w:val="18"/>
              </w:rPr>
              <w:t>has</w:t>
            </w:r>
            <w:r w:rsidR="001A03B2">
              <w:rPr>
                <w:rFonts w:ascii="Arial"/>
                <w:color w:val="3B0F52"/>
                <w:spacing w:val="1"/>
                <w:sz w:val="18"/>
              </w:rPr>
              <w:t xml:space="preserve"> </w:t>
            </w:r>
            <w:r w:rsidR="001A03B2">
              <w:rPr>
                <w:rFonts w:ascii="Arial"/>
                <w:color w:val="3B0F52"/>
                <w:spacing w:val="-1"/>
                <w:sz w:val="18"/>
              </w:rPr>
              <w:t>specific</w:t>
            </w:r>
            <w:r w:rsidR="001A03B2">
              <w:rPr>
                <w:rFonts w:ascii="Arial"/>
                <w:color w:val="3B0F52"/>
                <w:spacing w:val="1"/>
                <w:sz w:val="18"/>
              </w:rPr>
              <w:t xml:space="preserve"> </w:t>
            </w:r>
            <w:r w:rsidR="001A03B2">
              <w:rPr>
                <w:rFonts w:ascii="Arial"/>
                <w:color w:val="3B0F52"/>
                <w:spacing w:val="-1"/>
                <w:sz w:val="18"/>
              </w:rPr>
              <w:t>application.</w:t>
            </w:r>
            <w:r w:rsidR="001A03B2">
              <w:rPr>
                <w:rFonts w:ascii="Arial"/>
                <w:color w:val="3B0F52"/>
                <w:spacing w:val="-2"/>
                <w:sz w:val="18"/>
              </w:rPr>
              <w:t xml:space="preserve"> </w:t>
            </w:r>
          </w:p>
        </w:tc>
      </w:tr>
      <w:tr w:rsidR="00CF3AD1" w14:paraId="2A958581" w14:textId="77777777">
        <w:trPr>
          <w:trHeight w:hRule="exact" w:val="1053"/>
        </w:trPr>
        <w:tc>
          <w:tcPr>
            <w:tcW w:w="4503" w:type="dxa"/>
            <w:tcBorders>
              <w:top w:val="nil"/>
              <w:left w:val="single" w:sz="8" w:space="0" w:color="BEBEBE"/>
              <w:bottom w:val="single" w:sz="8" w:space="0" w:color="BEBEBE"/>
              <w:right w:val="single" w:sz="8" w:space="0" w:color="BEBEBE"/>
            </w:tcBorders>
            <w:shd w:val="clear" w:color="auto" w:fill="EDEBE0"/>
          </w:tcPr>
          <w:p w14:paraId="6D9AB116" w14:textId="77777777" w:rsidR="00CF3AD1" w:rsidRDefault="00CF3AD1"/>
        </w:tc>
        <w:tc>
          <w:tcPr>
            <w:tcW w:w="5956" w:type="dxa"/>
            <w:tcBorders>
              <w:top w:val="nil"/>
              <w:left w:val="single" w:sz="8" w:space="0" w:color="BEBEBE"/>
              <w:bottom w:val="single" w:sz="8" w:space="0" w:color="BEBEBE"/>
              <w:right w:val="single" w:sz="8" w:space="0" w:color="BEBEBE"/>
            </w:tcBorders>
          </w:tcPr>
          <w:p w14:paraId="62888650" w14:textId="77777777" w:rsidR="00CF3AD1" w:rsidRDefault="001A03B2" w:rsidP="00B40B5C">
            <w:pPr>
              <w:pStyle w:val="ListParagraph"/>
              <w:numPr>
                <w:ilvl w:val="0"/>
                <w:numId w:val="4"/>
              </w:numPr>
              <w:tabs>
                <w:tab w:val="left" w:pos="446"/>
                <w:tab w:val="left" w:pos="1571"/>
                <w:tab w:val="left" w:pos="3422"/>
              </w:tabs>
              <w:spacing w:before="71" w:line="241" w:lineRule="auto"/>
              <w:ind w:right="211" w:firstLine="0"/>
              <w:rPr>
                <w:rFonts w:ascii="Arial" w:eastAsia="Arial" w:hAnsi="Arial" w:cs="Arial"/>
                <w:sz w:val="18"/>
                <w:szCs w:val="18"/>
              </w:rPr>
            </w:pPr>
            <w:r>
              <w:rPr>
                <w:rFonts w:ascii="Arial" w:eastAsia="Arial" w:hAnsi="Arial" w:cs="Arial"/>
                <w:spacing w:val="-2"/>
                <w:w w:val="95"/>
              </w:rPr>
              <w:t>Staff</w:t>
            </w:r>
            <w:r>
              <w:rPr>
                <w:rFonts w:ascii="Arial" w:eastAsia="Arial" w:hAnsi="Arial" w:cs="Arial"/>
                <w:spacing w:val="-2"/>
                <w:w w:val="95"/>
              </w:rPr>
              <w:tab/>
            </w:r>
            <w:r>
              <w:rPr>
                <w:rFonts w:ascii="Segoe UI Symbol" w:eastAsia="Segoe UI Symbol" w:hAnsi="Segoe UI Symbol" w:cs="Segoe UI Symbol"/>
              </w:rPr>
              <w:t xml:space="preserve">☐ </w:t>
            </w:r>
            <w:r>
              <w:rPr>
                <w:rFonts w:ascii="Segoe UI Symbol" w:eastAsia="Segoe UI Symbol" w:hAnsi="Segoe UI Symbol" w:cs="Segoe UI Symbol"/>
                <w:spacing w:val="1"/>
              </w:rPr>
              <w:t xml:space="preserve"> </w:t>
            </w:r>
            <w:r>
              <w:rPr>
                <w:rFonts w:ascii="Arial" w:eastAsia="Arial" w:hAnsi="Arial" w:cs="Arial"/>
                <w:spacing w:val="-2"/>
              </w:rPr>
              <w:t>Students</w:t>
            </w:r>
            <w:r>
              <w:rPr>
                <w:rFonts w:ascii="Arial" w:eastAsia="Arial" w:hAnsi="Arial" w:cs="Arial"/>
                <w:spacing w:val="-2"/>
              </w:rPr>
              <w:tab/>
            </w:r>
            <w:r>
              <w:rPr>
                <w:rFonts w:ascii="Segoe UI Symbol" w:eastAsia="Segoe UI Symbol" w:hAnsi="Segoe UI Symbol" w:cs="Segoe UI Symbol"/>
              </w:rPr>
              <w:t xml:space="preserve">☐ </w:t>
            </w:r>
            <w:r>
              <w:rPr>
                <w:rFonts w:ascii="Segoe UI Symbol" w:eastAsia="Segoe UI Symbol" w:hAnsi="Segoe UI Symbol" w:cs="Segoe UI Symbol"/>
                <w:spacing w:val="1"/>
              </w:rPr>
              <w:t xml:space="preserve"> </w:t>
            </w:r>
            <w:r>
              <w:rPr>
                <w:rFonts w:ascii="Arial" w:eastAsia="Arial" w:hAnsi="Arial" w:cs="Arial"/>
                <w:spacing w:val="-1"/>
              </w:rPr>
              <w:t>Staff and</w:t>
            </w:r>
            <w:r>
              <w:rPr>
                <w:rFonts w:ascii="Arial" w:eastAsia="Arial" w:hAnsi="Arial" w:cs="Arial"/>
              </w:rPr>
              <w:t xml:space="preserve"> </w:t>
            </w:r>
            <w:r>
              <w:rPr>
                <w:rFonts w:ascii="Arial" w:eastAsia="Arial" w:hAnsi="Arial" w:cs="Arial"/>
                <w:spacing w:val="-1"/>
              </w:rPr>
              <w:t>Students</w:t>
            </w:r>
            <w:r>
              <w:rPr>
                <w:rFonts w:ascii="Arial" w:eastAsia="Arial" w:hAnsi="Arial" w:cs="Arial"/>
                <w:spacing w:val="31"/>
              </w:rPr>
              <w:t xml:space="preserve"> </w:t>
            </w:r>
            <w:r w:rsidR="00B40B5C">
              <w:rPr>
                <w:rFonts w:ascii="Arial" w:eastAsia="Arial" w:hAnsi="Arial" w:cs="Arial"/>
                <w:color w:val="3B0F52"/>
                <w:spacing w:val="-1"/>
                <w:sz w:val="18"/>
                <w:szCs w:val="18"/>
              </w:rPr>
              <w:t>Check</w:t>
            </w:r>
            <w:r>
              <w:rPr>
                <w:rFonts w:ascii="Arial" w:eastAsia="Arial" w:hAnsi="Arial" w:cs="Arial"/>
                <w:color w:val="3B0F52"/>
                <w:spacing w:val="1"/>
                <w:sz w:val="18"/>
                <w:szCs w:val="18"/>
              </w:rPr>
              <w:t xml:space="preserve"> </w:t>
            </w:r>
            <w:r>
              <w:rPr>
                <w:rFonts w:ascii="Arial" w:eastAsia="Arial" w:hAnsi="Arial" w:cs="Arial"/>
                <w:color w:val="3B0F52"/>
                <w:sz w:val="18"/>
                <w:szCs w:val="18"/>
              </w:rPr>
              <w:t>the</w:t>
            </w:r>
            <w:r>
              <w:rPr>
                <w:rFonts w:ascii="Arial" w:eastAsia="Arial" w:hAnsi="Arial" w:cs="Arial"/>
                <w:color w:val="3B0F52"/>
                <w:spacing w:val="-2"/>
                <w:sz w:val="18"/>
                <w:szCs w:val="18"/>
              </w:rPr>
              <w:t xml:space="preserve"> </w:t>
            </w:r>
            <w:r>
              <w:rPr>
                <w:rFonts w:ascii="Arial" w:eastAsia="Arial" w:hAnsi="Arial" w:cs="Arial"/>
                <w:color w:val="3B0F52"/>
                <w:spacing w:val="-1"/>
                <w:sz w:val="18"/>
                <w:szCs w:val="18"/>
              </w:rPr>
              <w:t>appropriate</w:t>
            </w:r>
            <w:r>
              <w:rPr>
                <w:rFonts w:ascii="Arial" w:eastAsia="Arial" w:hAnsi="Arial" w:cs="Arial"/>
                <w:color w:val="3B0F52"/>
                <w:spacing w:val="-2"/>
                <w:sz w:val="18"/>
                <w:szCs w:val="18"/>
              </w:rPr>
              <w:t xml:space="preserve"> </w:t>
            </w:r>
            <w:r>
              <w:rPr>
                <w:rFonts w:ascii="Arial" w:eastAsia="Arial" w:hAnsi="Arial" w:cs="Arial"/>
                <w:color w:val="3B0F52"/>
                <w:sz w:val="18"/>
                <w:szCs w:val="18"/>
              </w:rPr>
              <w:t>box</w:t>
            </w:r>
            <w:r>
              <w:rPr>
                <w:rFonts w:ascii="Arial" w:eastAsia="Arial" w:hAnsi="Arial" w:cs="Arial"/>
                <w:color w:val="3B0F52"/>
                <w:spacing w:val="-4"/>
                <w:sz w:val="18"/>
                <w:szCs w:val="18"/>
              </w:rPr>
              <w:t xml:space="preserve"> </w:t>
            </w:r>
            <w:r>
              <w:rPr>
                <w:rFonts w:ascii="Arial" w:eastAsia="Arial" w:hAnsi="Arial" w:cs="Arial"/>
                <w:color w:val="3B0F52"/>
                <w:sz w:val="18"/>
                <w:szCs w:val="18"/>
              </w:rPr>
              <w:t xml:space="preserve">to </w:t>
            </w:r>
            <w:r>
              <w:rPr>
                <w:rFonts w:ascii="Arial" w:eastAsia="Arial" w:hAnsi="Arial" w:cs="Arial"/>
                <w:color w:val="3B0F52"/>
                <w:spacing w:val="-1"/>
                <w:sz w:val="18"/>
                <w:szCs w:val="18"/>
              </w:rPr>
              <w:t>indicate</w:t>
            </w:r>
            <w:r>
              <w:rPr>
                <w:rFonts w:ascii="Arial" w:eastAsia="Arial" w:hAnsi="Arial" w:cs="Arial"/>
                <w:color w:val="3B0F52"/>
                <w:sz w:val="18"/>
                <w:szCs w:val="18"/>
              </w:rPr>
              <w:t xml:space="preserve"> </w:t>
            </w:r>
            <w:r>
              <w:rPr>
                <w:rFonts w:ascii="Arial" w:eastAsia="Arial" w:hAnsi="Arial" w:cs="Arial"/>
                <w:color w:val="3B0F52"/>
                <w:spacing w:val="-1"/>
                <w:sz w:val="18"/>
                <w:szCs w:val="18"/>
              </w:rPr>
              <w:t>whether</w:t>
            </w:r>
            <w:r>
              <w:rPr>
                <w:rFonts w:ascii="Arial" w:eastAsia="Arial" w:hAnsi="Arial" w:cs="Arial"/>
                <w:color w:val="3B0F52"/>
                <w:sz w:val="18"/>
                <w:szCs w:val="18"/>
              </w:rPr>
              <w:t xml:space="preserve"> </w:t>
            </w:r>
            <w:r>
              <w:rPr>
                <w:rFonts w:ascii="Arial" w:eastAsia="Arial" w:hAnsi="Arial" w:cs="Arial"/>
                <w:color w:val="3B0F52"/>
                <w:spacing w:val="-1"/>
                <w:sz w:val="18"/>
                <w:szCs w:val="18"/>
              </w:rPr>
              <w:t>the</w:t>
            </w:r>
            <w:r>
              <w:rPr>
                <w:rFonts w:ascii="Arial" w:eastAsia="Arial" w:hAnsi="Arial" w:cs="Arial"/>
                <w:color w:val="3B0F52"/>
                <w:sz w:val="18"/>
                <w:szCs w:val="18"/>
              </w:rPr>
              <w:t xml:space="preserve"> </w:t>
            </w:r>
            <w:r w:rsidR="00B40B5C">
              <w:rPr>
                <w:rFonts w:ascii="Arial" w:eastAsia="Arial" w:hAnsi="Arial" w:cs="Arial"/>
                <w:color w:val="3B0F52"/>
                <w:spacing w:val="-1"/>
                <w:sz w:val="18"/>
                <w:szCs w:val="18"/>
              </w:rPr>
              <w:t>procedure</w:t>
            </w:r>
            <w:r>
              <w:rPr>
                <w:rFonts w:ascii="Arial" w:eastAsia="Arial" w:hAnsi="Arial" w:cs="Arial"/>
                <w:color w:val="3B0F52"/>
                <w:spacing w:val="-2"/>
                <w:sz w:val="18"/>
                <w:szCs w:val="18"/>
              </w:rPr>
              <w:t xml:space="preserve"> </w:t>
            </w:r>
            <w:r>
              <w:rPr>
                <w:rFonts w:ascii="Arial" w:eastAsia="Arial" w:hAnsi="Arial" w:cs="Arial"/>
                <w:color w:val="3B0F52"/>
                <w:spacing w:val="-1"/>
                <w:sz w:val="18"/>
                <w:szCs w:val="18"/>
              </w:rPr>
              <w:t>applies</w:t>
            </w:r>
            <w:r>
              <w:rPr>
                <w:rFonts w:ascii="Arial" w:eastAsia="Arial" w:hAnsi="Arial" w:cs="Arial"/>
                <w:color w:val="3B0F52"/>
                <w:spacing w:val="1"/>
                <w:sz w:val="18"/>
                <w:szCs w:val="18"/>
              </w:rPr>
              <w:t xml:space="preserve"> </w:t>
            </w:r>
            <w:r>
              <w:rPr>
                <w:rFonts w:ascii="Arial" w:eastAsia="Arial" w:hAnsi="Arial" w:cs="Arial"/>
                <w:color w:val="3B0F52"/>
                <w:sz w:val="18"/>
                <w:szCs w:val="18"/>
              </w:rPr>
              <w:t xml:space="preserve">to </w:t>
            </w:r>
            <w:r>
              <w:rPr>
                <w:rFonts w:ascii="Arial" w:eastAsia="Arial" w:hAnsi="Arial" w:cs="Arial"/>
                <w:color w:val="3B0F52"/>
                <w:spacing w:val="-1"/>
                <w:sz w:val="18"/>
                <w:szCs w:val="18"/>
              </w:rPr>
              <w:t>Staff,</w:t>
            </w:r>
            <w:r>
              <w:rPr>
                <w:rFonts w:ascii="Arial" w:eastAsia="Arial" w:hAnsi="Arial" w:cs="Arial"/>
                <w:color w:val="3B0F52"/>
                <w:spacing w:val="61"/>
                <w:sz w:val="18"/>
                <w:szCs w:val="18"/>
              </w:rPr>
              <w:t xml:space="preserve"> </w:t>
            </w:r>
            <w:r>
              <w:rPr>
                <w:rFonts w:ascii="Arial" w:eastAsia="Arial" w:hAnsi="Arial" w:cs="Arial"/>
                <w:color w:val="3B0F52"/>
                <w:spacing w:val="-1"/>
                <w:sz w:val="18"/>
                <w:szCs w:val="18"/>
              </w:rPr>
              <w:t>Students,</w:t>
            </w:r>
            <w:r>
              <w:rPr>
                <w:rFonts w:ascii="Arial" w:eastAsia="Arial" w:hAnsi="Arial" w:cs="Arial"/>
                <w:color w:val="3B0F52"/>
                <w:spacing w:val="-2"/>
                <w:sz w:val="18"/>
                <w:szCs w:val="18"/>
              </w:rPr>
              <w:t xml:space="preserve"> </w:t>
            </w:r>
            <w:r>
              <w:rPr>
                <w:rFonts w:ascii="Arial" w:eastAsia="Arial" w:hAnsi="Arial" w:cs="Arial"/>
                <w:color w:val="3B0F52"/>
                <w:sz w:val="18"/>
                <w:szCs w:val="18"/>
              </w:rPr>
              <w:t>or Staff</w:t>
            </w:r>
            <w:r>
              <w:rPr>
                <w:rFonts w:ascii="Arial" w:eastAsia="Arial" w:hAnsi="Arial" w:cs="Arial"/>
                <w:color w:val="3B0F52"/>
                <w:spacing w:val="-2"/>
                <w:sz w:val="18"/>
                <w:szCs w:val="18"/>
              </w:rPr>
              <w:t xml:space="preserve"> </w:t>
            </w:r>
            <w:r>
              <w:rPr>
                <w:rFonts w:ascii="Arial" w:eastAsia="Arial" w:hAnsi="Arial" w:cs="Arial"/>
                <w:color w:val="3B0F52"/>
                <w:sz w:val="18"/>
                <w:szCs w:val="18"/>
              </w:rPr>
              <w:t>and</w:t>
            </w:r>
            <w:r>
              <w:rPr>
                <w:rFonts w:ascii="Arial" w:eastAsia="Arial" w:hAnsi="Arial" w:cs="Arial"/>
                <w:color w:val="3B0F52"/>
                <w:spacing w:val="-2"/>
                <w:sz w:val="18"/>
                <w:szCs w:val="18"/>
              </w:rPr>
              <w:t xml:space="preserve"> </w:t>
            </w:r>
            <w:r>
              <w:rPr>
                <w:rFonts w:ascii="Arial" w:eastAsia="Arial" w:hAnsi="Arial" w:cs="Arial"/>
                <w:color w:val="3B0F52"/>
                <w:spacing w:val="-1"/>
                <w:sz w:val="18"/>
                <w:szCs w:val="18"/>
              </w:rPr>
              <w:t>Students.</w:t>
            </w:r>
          </w:p>
        </w:tc>
      </w:tr>
      <w:tr w:rsidR="00CF3AD1" w14:paraId="491493FC" w14:textId="77777777">
        <w:trPr>
          <w:trHeight w:hRule="exact" w:val="994"/>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452F628E" w14:textId="77777777" w:rsidR="00CF3AD1" w:rsidRDefault="00CF3AD1">
            <w:pPr>
              <w:pStyle w:val="TableParagraph"/>
              <w:rPr>
                <w:rFonts w:ascii="Georgia" w:eastAsia="Georgia" w:hAnsi="Georgia" w:cs="Georgia"/>
                <w:b/>
                <w:bCs/>
                <w:sz w:val="20"/>
                <w:szCs w:val="20"/>
              </w:rPr>
            </w:pPr>
          </w:p>
          <w:p w14:paraId="45E4C05F" w14:textId="77777777" w:rsidR="00CF3AD1" w:rsidRDefault="001A03B2">
            <w:pPr>
              <w:pStyle w:val="TableParagraph"/>
              <w:spacing w:before="138"/>
              <w:ind w:left="238"/>
              <w:rPr>
                <w:rFonts w:ascii="Arial" w:eastAsia="Arial" w:hAnsi="Arial" w:cs="Arial"/>
                <w:sz w:val="20"/>
                <w:szCs w:val="20"/>
              </w:rPr>
            </w:pPr>
            <w:r>
              <w:rPr>
                <w:rFonts w:ascii="Arial"/>
                <w:b/>
                <w:spacing w:val="-1"/>
                <w:sz w:val="20"/>
              </w:rPr>
              <w:t>Procedure</w:t>
            </w:r>
            <w:r>
              <w:rPr>
                <w:rFonts w:ascii="Arial"/>
                <w:b/>
                <w:spacing w:val="-14"/>
                <w:sz w:val="20"/>
              </w:rPr>
              <w:t xml:space="preserve"> </w:t>
            </w:r>
            <w:r>
              <w:rPr>
                <w:rFonts w:ascii="Arial"/>
                <w:b/>
                <w:sz w:val="20"/>
              </w:rPr>
              <w:t>Status</w:t>
            </w:r>
          </w:p>
        </w:tc>
        <w:tc>
          <w:tcPr>
            <w:tcW w:w="5956" w:type="dxa"/>
            <w:tcBorders>
              <w:top w:val="single" w:sz="8" w:space="0" w:color="BEBEBE"/>
              <w:left w:val="single" w:sz="8" w:space="0" w:color="BEBEBE"/>
              <w:bottom w:val="single" w:sz="8" w:space="0" w:color="BEBEBE"/>
              <w:right w:val="single" w:sz="8" w:space="0" w:color="BEBEBE"/>
            </w:tcBorders>
          </w:tcPr>
          <w:p w14:paraId="73B4CDBB" w14:textId="77777777" w:rsidR="00CF3AD1" w:rsidRDefault="00CF3AD1">
            <w:pPr>
              <w:pStyle w:val="TableParagraph"/>
              <w:spacing w:before="5"/>
              <w:rPr>
                <w:rFonts w:ascii="Georgia" w:eastAsia="Georgia" w:hAnsi="Georgia" w:cs="Georgia"/>
                <w:b/>
                <w:bCs/>
                <w:sz w:val="20"/>
                <w:szCs w:val="20"/>
              </w:rPr>
            </w:pPr>
          </w:p>
          <w:p w14:paraId="7A457B3D" w14:textId="77777777" w:rsidR="00CF3AD1" w:rsidRDefault="001A03B2">
            <w:pPr>
              <w:pStyle w:val="ListParagraph"/>
              <w:numPr>
                <w:ilvl w:val="0"/>
                <w:numId w:val="3"/>
              </w:numPr>
              <w:tabs>
                <w:tab w:val="left" w:pos="446"/>
                <w:tab w:val="left" w:pos="2207"/>
              </w:tabs>
              <w:ind w:hanging="314"/>
              <w:rPr>
                <w:rFonts w:ascii="Arial" w:eastAsia="Arial" w:hAnsi="Arial" w:cs="Arial"/>
              </w:rPr>
            </w:pPr>
            <w:r>
              <w:rPr>
                <w:rFonts w:ascii="Arial" w:eastAsia="Arial" w:hAnsi="Arial" w:cs="Arial"/>
                <w:spacing w:val="-1"/>
              </w:rPr>
              <w:t>New</w:t>
            </w:r>
            <w:r>
              <w:rPr>
                <w:rFonts w:ascii="Arial" w:eastAsia="Arial" w:hAnsi="Arial" w:cs="Arial"/>
                <w:spacing w:val="-3"/>
              </w:rPr>
              <w:t xml:space="preserve"> </w:t>
            </w:r>
            <w:r>
              <w:rPr>
                <w:rFonts w:ascii="Arial" w:eastAsia="Arial" w:hAnsi="Arial" w:cs="Arial"/>
                <w:spacing w:val="-1"/>
              </w:rPr>
              <w:t>Procedure</w:t>
            </w:r>
            <w:r>
              <w:rPr>
                <w:rFonts w:ascii="Arial" w:eastAsia="Arial" w:hAnsi="Arial" w:cs="Arial"/>
                <w:spacing w:val="-1"/>
              </w:rPr>
              <w:tab/>
            </w:r>
            <w:r>
              <w:rPr>
                <w:rFonts w:ascii="Segoe UI Symbol" w:eastAsia="Segoe UI Symbol" w:hAnsi="Segoe UI Symbol" w:cs="Segoe UI Symbol"/>
              </w:rPr>
              <w:t>☐</w:t>
            </w:r>
            <w:r>
              <w:rPr>
                <w:rFonts w:ascii="Segoe UI Symbol" w:eastAsia="Segoe UI Symbol" w:hAnsi="Segoe UI Symbol" w:cs="Segoe UI Symbol"/>
                <w:spacing w:val="58"/>
              </w:rPr>
              <w:t xml:space="preserve"> </w:t>
            </w:r>
            <w:r>
              <w:rPr>
                <w:rFonts w:ascii="Arial" w:eastAsia="Arial" w:hAnsi="Arial" w:cs="Arial"/>
                <w:spacing w:val="-1"/>
              </w:rPr>
              <w:t>Revision</w:t>
            </w:r>
            <w:r>
              <w:rPr>
                <w:rFonts w:ascii="Arial" w:eastAsia="Arial" w:hAnsi="Arial" w:cs="Arial"/>
              </w:rPr>
              <w:t xml:space="preserve"> </w:t>
            </w:r>
            <w:r>
              <w:rPr>
                <w:rFonts w:ascii="Arial" w:eastAsia="Arial" w:hAnsi="Arial" w:cs="Arial"/>
                <w:spacing w:val="-2"/>
              </w:rPr>
              <w:t>of</w:t>
            </w:r>
            <w:r>
              <w:rPr>
                <w:rFonts w:ascii="Arial" w:eastAsia="Arial" w:hAnsi="Arial" w:cs="Arial"/>
                <w:spacing w:val="4"/>
              </w:rPr>
              <w:t xml:space="preserve"> </w:t>
            </w:r>
            <w:r>
              <w:rPr>
                <w:rFonts w:ascii="Arial" w:eastAsia="Arial" w:hAnsi="Arial" w:cs="Arial"/>
                <w:spacing w:val="-1"/>
              </w:rPr>
              <w:t>Existing</w:t>
            </w:r>
            <w:r>
              <w:rPr>
                <w:rFonts w:ascii="Arial" w:eastAsia="Arial" w:hAnsi="Arial" w:cs="Arial"/>
              </w:rPr>
              <w:t xml:space="preserve"> </w:t>
            </w:r>
            <w:r>
              <w:rPr>
                <w:rFonts w:ascii="Arial" w:eastAsia="Arial" w:hAnsi="Arial" w:cs="Arial"/>
                <w:spacing w:val="-1"/>
              </w:rPr>
              <w:t>Procedure</w:t>
            </w:r>
          </w:p>
          <w:p w14:paraId="5695BA2F" w14:textId="77777777" w:rsidR="00CF3AD1" w:rsidRDefault="00B40B5C">
            <w:pPr>
              <w:pStyle w:val="TableParagraph"/>
              <w:spacing w:before="4"/>
              <w:ind w:left="131"/>
              <w:rPr>
                <w:rFonts w:ascii="Arial" w:eastAsia="Arial" w:hAnsi="Arial" w:cs="Arial"/>
                <w:sz w:val="18"/>
                <w:szCs w:val="18"/>
              </w:rPr>
            </w:pPr>
            <w:r>
              <w:rPr>
                <w:rFonts w:ascii="Arial"/>
                <w:color w:val="3B0F52"/>
                <w:spacing w:val="-1"/>
                <w:sz w:val="18"/>
              </w:rPr>
              <w:t>Check</w:t>
            </w:r>
            <w:r w:rsidR="001A03B2">
              <w:rPr>
                <w:rFonts w:ascii="Arial"/>
                <w:color w:val="3B0F52"/>
                <w:spacing w:val="1"/>
                <w:sz w:val="18"/>
              </w:rPr>
              <w:t xml:space="preserve"> </w:t>
            </w:r>
            <w:r w:rsidR="001A03B2">
              <w:rPr>
                <w:rFonts w:ascii="Arial"/>
                <w:color w:val="3B0F52"/>
                <w:sz w:val="18"/>
              </w:rPr>
              <w:t>the</w:t>
            </w:r>
            <w:r w:rsidR="001A03B2">
              <w:rPr>
                <w:rFonts w:ascii="Arial"/>
                <w:color w:val="3B0F52"/>
                <w:spacing w:val="-2"/>
                <w:sz w:val="18"/>
              </w:rPr>
              <w:t xml:space="preserve"> </w:t>
            </w:r>
            <w:r w:rsidR="001A03B2">
              <w:rPr>
                <w:rFonts w:ascii="Arial"/>
                <w:color w:val="3B0F52"/>
                <w:spacing w:val="-1"/>
                <w:sz w:val="18"/>
              </w:rPr>
              <w:t>appropriate</w:t>
            </w:r>
            <w:r w:rsidR="001A03B2">
              <w:rPr>
                <w:rFonts w:ascii="Arial"/>
                <w:color w:val="3B0F52"/>
                <w:spacing w:val="-2"/>
                <w:sz w:val="18"/>
              </w:rPr>
              <w:t xml:space="preserve"> </w:t>
            </w:r>
            <w:r w:rsidR="001A03B2">
              <w:rPr>
                <w:rFonts w:ascii="Arial"/>
                <w:color w:val="3B0F52"/>
                <w:sz w:val="18"/>
              </w:rPr>
              <w:t>box</w:t>
            </w:r>
            <w:r w:rsidR="001A03B2">
              <w:rPr>
                <w:rFonts w:ascii="Arial"/>
                <w:color w:val="3B0F52"/>
                <w:spacing w:val="-4"/>
                <w:sz w:val="18"/>
              </w:rPr>
              <w:t xml:space="preserve"> </w:t>
            </w:r>
            <w:r w:rsidR="001A03B2">
              <w:rPr>
                <w:rFonts w:ascii="Arial"/>
                <w:color w:val="3B0F52"/>
                <w:sz w:val="18"/>
              </w:rPr>
              <w:t>to</w:t>
            </w:r>
            <w:r w:rsidR="001A03B2">
              <w:rPr>
                <w:rFonts w:ascii="Arial"/>
                <w:color w:val="3B0F52"/>
                <w:spacing w:val="3"/>
                <w:sz w:val="18"/>
              </w:rPr>
              <w:t xml:space="preserve"> </w:t>
            </w:r>
            <w:r w:rsidR="001A03B2">
              <w:rPr>
                <w:rFonts w:ascii="Arial"/>
                <w:color w:val="3B0F52"/>
                <w:spacing w:val="-1"/>
                <w:sz w:val="18"/>
              </w:rPr>
              <w:t>indicate</w:t>
            </w:r>
            <w:r w:rsidR="001A03B2">
              <w:rPr>
                <w:rFonts w:ascii="Arial"/>
                <w:color w:val="3B0F52"/>
                <w:sz w:val="18"/>
              </w:rPr>
              <w:t xml:space="preserve"> if</w:t>
            </w:r>
            <w:r w:rsidR="001A03B2">
              <w:rPr>
                <w:rFonts w:ascii="Arial"/>
                <w:color w:val="3B0F52"/>
                <w:spacing w:val="-2"/>
                <w:sz w:val="18"/>
              </w:rPr>
              <w:t xml:space="preserve"> </w:t>
            </w:r>
            <w:r w:rsidR="001A03B2">
              <w:rPr>
                <w:rFonts w:ascii="Arial"/>
                <w:color w:val="3B0F52"/>
                <w:spacing w:val="-1"/>
                <w:sz w:val="18"/>
              </w:rPr>
              <w:t>this</w:t>
            </w:r>
            <w:r w:rsidR="001A03B2">
              <w:rPr>
                <w:rFonts w:ascii="Arial"/>
                <w:color w:val="3B0F52"/>
                <w:spacing w:val="1"/>
                <w:sz w:val="18"/>
              </w:rPr>
              <w:t xml:space="preserve"> </w:t>
            </w:r>
            <w:r w:rsidR="001A03B2">
              <w:rPr>
                <w:rFonts w:ascii="Arial"/>
                <w:color w:val="3B0F52"/>
                <w:spacing w:val="-1"/>
                <w:sz w:val="18"/>
              </w:rPr>
              <w:t>is</w:t>
            </w:r>
            <w:r w:rsidR="001A03B2">
              <w:rPr>
                <w:rFonts w:ascii="Arial"/>
                <w:color w:val="3B0F52"/>
                <w:spacing w:val="1"/>
                <w:sz w:val="18"/>
              </w:rPr>
              <w:t xml:space="preserve"> </w:t>
            </w:r>
            <w:r w:rsidR="001A03B2">
              <w:rPr>
                <w:rFonts w:ascii="Arial"/>
                <w:color w:val="3B0F52"/>
                <w:sz w:val="18"/>
              </w:rPr>
              <w:t>a</w:t>
            </w:r>
            <w:r w:rsidR="001A03B2">
              <w:rPr>
                <w:rFonts w:ascii="Arial"/>
                <w:color w:val="3B0F52"/>
                <w:spacing w:val="-2"/>
                <w:sz w:val="18"/>
              </w:rPr>
              <w:t xml:space="preserve"> </w:t>
            </w:r>
            <w:r w:rsidR="001A03B2">
              <w:rPr>
                <w:rFonts w:ascii="Arial"/>
                <w:color w:val="3B0F52"/>
                <w:sz w:val="18"/>
              </w:rPr>
              <w:t xml:space="preserve">new or </w:t>
            </w:r>
            <w:r w:rsidR="001A03B2">
              <w:rPr>
                <w:rFonts w:ascii="Arial"/>
                <w:color w:val="3B0F52"/>
                <w:spacing w:val="-1"/>
                <w:sz w:val="18"/>
              </w:rPr>
              <w:t>revised procedure</w:t>
            </w:r>
          </w:p>
        </w:tc>
      </w:tr>
    </w:tbl>
    <w:p w14:paraId="357E0E81" w14:textId="77777777" w:rsidR="00CF3AD1" w:rsidRDefault="00CF3AD1">
      <w:pPr>
        <w:spacing w:before="5"/>
        <w:rPr>
          <w:rFonts w:ascii="Georgia" w:eastAsia="Georgia" w:hAnsi="Georgia" w:cs="Georgia"/>
          <w:b/>
          <w:bCs/>
          <w:sz w:val="23"/>
          <w:szCs w:val="23"/>
        </w:rPr>
      </w:pPr>
    </w:p>
    <w:tbl>
      <w:tblPr>
        <w:tblW w:w="0" w:type="auto"/>
        <w:tblInd w:w="93" w:type="dxa"/>
        <w:tblLayout w:type="fixed"/>
        <w:tblCellMar>
          <w:left w:w="0" w:type="dxa"/>
          <w:right w:w="0" w:type="dxa"/>
        </w:tblCellMar>
        <w:tblLook w:val="01E0" w:firstRow="1" w:lastRow="1" w:firstColumn="1" w:lastColumn="1" w:noHBand="0" w:noVBand="0"/>
      </w:tblPr>
      <w:tblGrid>
        <w:gridCol w:w="4503"/>
        <w:gridCol w:w="5956"/>
      </w:tblGrid>
      <w:tr w:rsidR="00CF3AD1" w14:paraId="04AB4B57" w14:textId="77777777">
        <w:trPr>
          <w:trHeight w:hRule="exact" w:val="698"/>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3FFF2A2E" w14:textId="77777777" w:rsidR="00CF3AD1" w:rsidRDefault="001A03B2">
            <w:pPr>
              <w:pStyle w:val="TableParagraph"/>
              <w:spacing w:before="119"/>
              <w:ind w:left="238"/>
              <w:rPr>
                <w:rFonts w:ascii="Arial" w:eastAsia="Arial" w:hAnsi="Arial" w:cs="Arial"/>
                <w:sz w:val="20"/>
                <w:szCs w:val="20"/>
              </w:rPr>
            </w:pPr>
            <w:r>
              <w:rPr>
                <w:rFonts w:ascii="Arial"/>
                <w:b/>
                <w:spacing w:val="-1"/>
                <w:sz w:val="20"/>
              </w:rPr>
              <w:t>Approval</w:t>
            </w:r>
            <w:r>
              <w:rPr>
                <w:rFonts w:ascii="Arial"/>
                <w:b/>
                <w:spacing w:val="-15"/>
                <w:sz w:val="20"/>
              </w:rPr>
              <w:t xml:space="preserve"> </w:t>
            </w:r>
            <w:r>
              <w:rPr>
                <w:rFonts w:ascii="Arial"/>
                <w:b/>
                <w:spacing w:val="-1"/>
                <w:sz w:val="20"/>
              </w:rPr>
              <w:t>Authority</w:t>
            </w:r>
          </w:p>
        </w:tc>
        <w:tc>
          <w:tcPr>
            <w:tcW w:w="5956" w:type="dxa"/>
            <w:tcBorders>
              <w:top w:val="single" w:sz="8" w:space="0" w:color="BEBEBE"/>
              <w:left w:val="single" w:sz="8" w:space="0" w:color="BEBEBE"/>
              <w:bottom w:val="single" w:sz="8" w:space="0" w:color="BEBEBE"/>
              <w:right w:val="single" w:sz="8" w:space="0" w:color="BEBEBE"/>
            </w:tcBorders>
          </w:tcPr>
          <w:p w14:paraId="3B01ECD8" w14:textId="77777777" w:rsidR="00CF3AD1" w:rsidRDefault="001A03B2">
            <w:pPr>
              <w:pStyle w:val="TableParagraph"/>
              <w:spacing w:before="108"/>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53E7F4E8" w14:textId="77777777" w:rsidR="00CF3AD1" w:rsidRDefault="001A03B2" w:rsidP="00B40B5C">
            <w:pPr>
              <w:pStyle w:val="TableParagraph"/>
              <w:spacing w:before="3"/>
              <w:ind w:left="131"/>
              <w:rPr>
                <w:rFonts w:ascii="Arial" w:eastAsia="Arial" w:hAnsi="Arial" w:cs="Arial"/>
                <w:sz w:val="18"/>
                <w:szCs w:val="18"/>
              </w:rPr>
            </w:pPr>
            <w:r>
              <w:rPr>
                <w:rFonts w:ascii="Arial"/>
                <w:color w:val="3B0F52"/>
                <w:spacing w:val="-1"/>
                <w:sz w:val="18"/>
              </w:rPr>
              <w:t>This</w:t>
            </w:r>
            <w:r>
              <w:rPr>
                <w:rFonts w:ascii="Arial"/>
                <w:color w:val="3B0F52"/>
                <w:spacing w:val="1"/>
                <w:sz w:val="18"/>
              </w:rPr>
              <w:t xml:space="preserve"> </w:t>
            </w:r>
            <w:r>
              <w:rPr>
                <w:rFonts w:ascii="Arial"/>
                <w:color w:val="3B0F52"/>
                <w:spacing w:val="-1"/>
                <w:sz w:val="18"/>
              </w:rPr>
              <w:t>should</w:t>
            </w:r>
            <w:r>
              <w:rPr>
                <w:rFonts w:ascii="Arial"/>
                <w:color w:val="3B0F52"/>
                <w:spacing w:val="-2"/>
                <w:sz w:val="18"/>
              </w:rPr>
              <w:t xml:space="preserve"> </w:t>
            </w:r>
            <w:r>
              <w:rPr>
                <w:rFonts w:ascii="Arial"/>
                <w:color w:val="3B0F52"/>
                <w:sz w:val="18"/>
              </w:rPr>
              <w:t xml:space="preserve">be </w:t>
            </w:r>
            <w:r>
              <w:rPr>
                <w:rFonts w:ascii="Arial"/>
                <w:color w:val="3B0F52"/>
                <w:spacing w:val="-1"/>
                <w:sz w:val="18"/>
              </w:rPr>
              <w:t>the</w:t>
            </w:r>
            <w:r>
              <w:rPr>
                <w:rFonts w:ascii="Arial"/>
                <w:color w:val="3B0F52"/>
                <w:sz w:val="18"/>
              </w:rPr>
              <w:t xml:space="preserve"> </w:t>
            </w:r>
            <w:r w:rsidR="00B40B5C">
              <w:rPr>
                <w:rFonts w:ascii="Arial"/>
                <w:color w:val="3B0F52"/>
                <w:spacing w:val="-1"/>
                <w:sz w:val="18"/>
              </w:rPr>
              <w:t>President</w:t>
            </w:r>
            <w:r>
              <w:rPr>
                <w:rFonts w:ascii="Arial"/>
                <w:color w:val="3B0F52"/>
                <w:spacing w:val="-2"/>
                <w:sz w:val="18"/>
              </w:rPr>
              <w:t xml:space="preserve"> </w:t>
            </w:r>
            <w:r>
              <w:rPr>
                <w:rFonts w:ascii="Arial"/>
                <w:color w:val="3B0F52"/>
                <w:sz w:val="18"/>
              </w:rPr>
              <w:t xml:space="preserve">or </w:t>
            </w:r>
            <w:r>
              <w:rPr>
                <w:rFonts w:ascii="Arial"/>
                <w:color w:val="3B0F52"/>
                <w:spacing w:val="-1"/>
                <w:sz w:val="18"/>
              </w:rPr>
              <w:t>delegate.</w:t>
            </w:r>
          </w:p>
        </w:tc>
      </w:tr>
      <w:tr w:rsidR="00CF3AD1" w14:paraId="42673D65" w14:textId="77777777">
        <w:trPr>
          <w:trHeight w:hRule="exact" w:val="710"/>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3A760107" w14:textId="77777777" w:rsidR="00CF3AD1" w:rsidRDefault="001A03B2">
            <w:pPr>
              <w:pStyle w:val="TableParagraph"/>
              <w:spacing w:before="126"/>
              <w:ind w:left="238"/>
              <w:rPr>
                <w:rFonts w:ascii="Arial" w:eastAsia="Arial" w:hAnsi="Arial" w:cs="Arial"/>
                <w:sz w:val="20"/>
                <w:szCs w:val="20"/>
              </w:rPr>
            </w:pPr>
            <w:r>
              <w:rPr>
                <w:rFonts w:ascii="Arial"/>
                <w:b/>
                <w:sz w:val="20"/>
              </w:rPr>
              <w:t>Governing</w:t>
            </w:r>
            <w:r>
              <w:rPr>
                <w:rFonts w:ascii="Arial"/>
                <w:b/>
                <w:spacing w:val="-17"/>
                <w:sz w:val="20"/>
              </w:rPr>
              <w:t xml:space="preserve"> </w:t>
            </w:r>
            <w:r>
              <w:rPr>
                <w:rFonts w:ascii="Arial"/>
                <w:b/>
                <w:spacing w:val="-1"/>
                <w:sz w:val="20"/>
              </w:rPr>
              <w:t>Authority</w:t>
            </w:r>
          </w:p>
        </w:tc>
        <w:tc>
          <w:tcPr>
            <w:tcW w:w="5956" w:type="dxa"/>
            <w:tcBorders>
              <w:top w:val="single" w:sz="8" w:space="0" w:color="BEBEBE"/>
              <w:left w:val="single" w:sz="8" w:space="0" w:color="BEBEBE"/>
              <w:bottom w:val="single" w:sz="8" w:space="0" w:color="BEBEBE"/>
              <w:right w:val="single" w:sz="8" w:space="0" w:color="BEBEBE"/>
            </w:tcBorders>
          </w:tcPr>
          <w:p w14:paraId="5C123AC4" w14:textId="77777777" w:rsidR="00CF3AD1" w:rsidRDefault="001A03B2">
            <w:pPr>
              <w:pStyle w:val="TableParagraph"/>
              <w:spacing w:before="12"/>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42654725" w14:textId="77777777" w:rsidR="00CF3AD1" w:rsidRDefault="001A03B2" w:rsidP="00B40B5C">
            <w:pPr>
              <w:pStyle w:val="TableParagraph"/>
              <w:spacing w:before="3"/>
              <w:ind w:left="131" w:right="506"/>
              <w:rPr>
                <w:rFonts w:ascii="Arial" w:eastAsia="Arial" w:hAnsi="Arial" w:cs="Arial"/>
                <w:sz w:val="18"/>
                <w:szCs w:val="18"/>
              </w:rPr>
            </w:pPr>
            <w:r>
              <w:rPr>
                <w:rFonts w:ascii="Arial"/>
                <w:color w:val="3B0F52"/>
                <w:spacing w:val="-1"/>
                <w:sz w:val="18"/>
              </w:rPr>
              <w:t>This</w:t>
            </w:r>
            <w:r>
              <w:rPr>
                <w:rFonts w:ascii="Arial"/>
                <w:color w:val="3B0F52"/>
                <w:spacing w:val="1"/>
                <w:sz w:val="18"/>
              </w:rPr>
              <w:t xml:space="preserve"> </w:t>
            </w:r>
            <w:r>
              <w:rPr>
                <w:rFonts w:ascii="Arial"/>
                <w:color w:val="3B0F52"/>
                <w:spacing w:val="-1"/>
                <w:sz w:val="18"/>
              </w:rPr>
              <w:t>should</w:t>
            </w:r>
            <w:r>
              <w:rPr>
                <w:rFonts w:ascii="Arial"/>
                <w:color w:val="3B0F52"/>
                <w:spacing w:val="-2"/>
                <w:sz w:val="18"/>
              </w:rPr>
              <w:t xml:space="preserve"> </w:t>
            </w:r>
            <w:r>
              <w:rPr>
                <w:rFonts w:ascii="Arial"/>
                <w:color w:val="3B0F52"/>
                <w:sz w:val="18"/>
              </w:rPr>
              <w:t>be</w:t>
            </w:r>
            <w:r>
              <w:rPr>
                <w:rFonts w:ascii="Arial"/>
                <w:color w:val="3B0F52"/>
                <w:spacing w:val="-2"/>
                <w:sz w:val="18"/>
              </w:rPr>
              <w:t xml:space="preserve"> </w:t>
            </w:r>
            <w:r>
              <w:rPr>
                <w:rFonts w:ascii="Arial"/>
                <w:color w:val="3B0F52"/>
                <w:spacing w:val="-1"/>
                <w:sz w:val="18"/>
              </w:rPr>
              <w:t>either</w:t>
            </w:r>
            <w:r>
              <w:rPr>
                <w:rFonts w:ascii="Arial"/>
                <w:color w:val="3B0F52"/>
                <w:sz w:val="18"/>
              </w:rPr>
              <w:t xml:space="preserve"> </w:t>
            </w:r>
            <w:r>
              <w:rPr>
                <w:rFonts w:ascii="Arial"/>
                <w:color w:val="3B0F52"/>
                <w:spacing w:val="-1"/>
                <w:sz w:val="18"/>
              </w:rPr>
              <w:t>the</w:t>
            </w:r>
            <w:r>
              <w:rPr>
                <w:rFonts w:ascii="Arial"/>
                <w:color w:val="3B0F52"/>
                <w:spacing w:val="3"/>
                <w:sz w:val="18"/>
              </w:rPr>
              <w:t xml:space="preserve"> </w:t>
            </w:r>
            <w:r>
              <w:rPr>
                <w:rFonts w:ascii="Arial"/>
                <w:color w:val="3B0F52"/>
                <w:spacing w:val="-1"/>
                <w:sz w:val="18"/>
              </w:rPr>
              <w:t>relevant</w:t>
            </w:r>
            <w:r>
              <w:rPr>
                <w:rFonts w:ascii="Arial"/>
                <w:color w:val="3B0F52"/>
                <w:sz w:val="18"/>
              </w:rPr>
              <w:t xml:space="preserve"> </w:t>
            </w:r>
            <w:r>
              <w:rPr>
                <w:rFonts w:ascii="Arial"/>
                <w:color w:val="3B0F52"/>
                <w:spacing w:val="-1"/>
                <w:sz w:val="18"/>
              </w:rPr>
              <w:t>decision-making</w:t>
            </w:r>
            <w:r>
              <w:rPr>
                <w:rFonts w:ascii="Arial"/>
                <w:color w:val="3B0F52"/>
                <w:sz w:val="18"/>
              </w:rPr>
              <w:t xml:space="preserve"> </w:t>
            </w:r>
            <w:r>
              <w:rPr>
                <w:rFonts w:ascii="Arial"/>
                <w:color w:val="3B0F52"/>
                <w:spacing w:val="-1"/>
                <w:sz w:val="18"/>
              </w:rPr>
              <w:t>Committee</w:t>
            </w:r>
            <w:r>
              <w:rPr>
                <w:rFonts w:ascii="Arial"/>
                <w:color w:val="3B0F52"/>
                <w:sz w:val="18"/>
              </w:rPr>
              <w:t xml:space="preserve"> or a</w:t>
            </w:r>
            <w:r>
              <w:rPr>
                <w:rFonts w:ascii="Arial"/>
                <w:color w:val="3B0F52"/>
                <w:spacing w:val="61"/>
                <w:sz w:val="18"/>
              </w:rPr>
              <w:t xml:space="preserve"> </w:t>
            </w:r>
            <w:r>
              <w:rPr>
                <w:rFonts w:ascii="Arial"/>
                <w:color w:val="3B0F52"/>
                <w:sz w:val="18"/>
              </w:rPr>
              <w:t xml:space="preserve">Senior </w:t>
            </w:r>
            <w:r>
              <w:rPr>
                <w:rFonts w:ascii="Arial"/>
                <w:color w:val="3B0F52"/>
                <w:spacing w:val="-1"/>
                <w:sz w:val="18"/>
              </w:rPr>
              <w:t>Executive</w:t>
            </w:r>
            <w:r>
              <w:rPr>
                <w:rFonts w:ascii="Arial"/>
                <w:color w:val="3B0F52"/>
                <w:sz w:val="18"/>
              </w:rPr>
              <w:t xml:space="preserve"> </w:t>
            </w:r>
            <w:r w:rsidR="00B40B5C">
              <w:rPr>
                <w:rFonts w:ascii="Arial"/>
                <w:color w:val="3B0F52"/>
                <w:spacing w:val="-1"/>
                <w:sz w:val="18"/>
              </w:rPr>
              <w:t>Cabinet</w:t>
            </w:r>
            <w:r>
              <w:rPr>
                <w:rFonts w:ascii="Arial"/>
                <w:color w:val="3B0F52"/>
                <w:spacing w:val="-2"/>
                <w:sz w:val="18"/>
              </w:rPr>
              <w:t xml:space="preserve"> </w:t>
            </w:r>
            <w:r>
              <w:rPr>
                <w:rFonts w:ascii="Arial"/>
                <w:color w:val="3B0F52"/>
                <w:spacing w:val="-1"/>
                <w:sz w:val="18"/>
              </w:rPr>
              <w:t>member.</w:t>
            </w:r>
          </w:p>
        </w:tc>
      </w:tr>
      <w:tr w:rsidR="00CF3AD1" w14:paraId="4FF2EB21" w14:textId="77777777">
        <w:trPr>
          <w:trHeight w:hRule="exact" w:val="701"/>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0DAB1533" w14:textId="77777777" w:rsidR="00CF3AD1" w:rsidRDefault="001A03B2">
            <w:pPr>
              <w:pStyle w:val="TableParagraph"/>
              <w:spacing w:before="119"/>
              <w:ind w:left="238"/>
              <w:rPr>
                <w:rFonts w:ascii="Arial" w:eastAsia="Arial" w:hAnsi="Arial" w:cs="Arial"/>
                <w:sz w:val="20"/>
                <w:szCs w:val="20"/>
              </w:rPr>
            </w:pPr>
            <w:r>
              <w:rPr>
                <w:rFonts w:ascii="Arial"/>
                <w:b/>
                <w:sz w:val="20"/>
              </w:rPr>
              <w:t>Responsible</w:t>
            </w:r>
            <w:r>
              <w:rPr>
                <w:rFonts w:ascii="Arial"/>
                <w:b/>
                <w:spacing w:val="-20"/>
                <w:sz w:val="20"/>
              </w:rPr>
              <w:t xml:space="preserve"> </w:t>
            </w:r>
            <w:r>
              <w:rPr>
                <w:rFonts w:ascii="Arial"/>
                <w:b/>
                <w:sz w:val="20"/>
              </w:rPr>
              <w:t>Officer</w:t>
            </w:r>
          </w:p>
        </w:tc>
        <w:tc>
          <w:tcPr>
            <w:tcW w:w="5956" w:type="dxa"/>
            <w:tcBorders>
              <w:top w:val="single" w:sz="8" w:space="0" w:color="BEBEBE"/>
              <w:left w:val="single" w:sz="8" w:space="0" w:color="BEBEBE"/>
              <w:bottom w:val="single" w:sz="8" w:space="0" w:color="BEBEBE"/>
              <w:right w:val="single" w:sz="8" w:space="0" w:color="BEBEBE"/>
            </w:tcBorders>
          </w:tcPr>
          <w:p w14:paraId="77590045" w14:textId="77777777" w:rsidR="00CF3AD1" w:rsidRDefault="001A03B2">
            <w:pPr>
              <w:pStyle w:val="TableParagraph"/>
              <w:spacing w:before="110"/>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2C6C407E" w14:textId="77777777" w:rsidR="00CF3AD1" w:rsidRDefault="001A03B2">
            <w:pPr>
              <w:pStyle w:val="TableParagraph"/>
              <w:spacing w:before="3"/>
              <w:ind w:left="128"/>
              <w:rPr>
                <w:rFonts w:ascii="Arial" w:eastAsia="Arial" w:hAnsi="Arial" w:cs="Arial"/>
                <w:sz w:val="18"/>
                <w:szCs w:val="18"/>
              </w:rPr>
            </w:pPr>
            <w:r>
              <w:rPr>
                <w:rFonts w:ascii="Arial"/>
                <w:color w:val="3B0F52"/>
                <w:spacing w:val="-1"/>
                <w:sz w:val="18"/>
              </w:rPr>
              <w:t>This</w:t>
            </w:r>
            <w:r>
              <w:rPr>
                <w:rFonts w:ascii="Arial"/>
                <w:color w:val="3B0F52"/>
                <w:spacing w:val="1"/>
                <w:sz w:val="18"/>
              </w:rPr>
              <w:t xml:space="preserve"> </w:t>
            </w:r>
            <w:r>
              <w:rPr>
                <w:rFonts w:ascii="Arial"/>
                <w:color w:val="3B0F52"/>
                <w:spacing w:val="-1"/>
                <w:sz w:val="18"/>
              </w:rPr>
              <w:t>should</w:t>
            </w:r>
            <w:r>
              <w:rPr>
                <w:rFonts w:ascii="Arial"/>
                <w:color w:val="3B0F52"/>
                <w:spacing w:val="-2"/>
                <w:sz w:val="18"/>
              </w:rPr>
              <w:t xml:space="preserve"> </w:t>
            </w:r>
            <w:r>
              <w:rPr>
                <w:rFonts w:ascii="Arial"/>
                <w:color w:val="3B0F52"/>
                <w:sz w:val="18"/>
              </w:rPr>
              <w:t>be</w:t>
            </w:r>
            <w:r>
              <w:rPr>
                <w:rFonts w:ascii="Arial"/>
                <w:color w:val="3B0F52"/>
                <w:spacing w:val="-2"/>
                <w:sz w:val="18"/>
              </w:rPr>
              <w:t xml:space="preserve"> </w:t>
            </w:r>
            <w:r>
              <w:rPr>
                <w:rFonts w:ascii="Arial"/>
                <w:color w:val="3B0F52"/>
                <w:sz w:val="18"/>
              </w:rPr>
              <w:t xml:space="preserve">a </w:t>
            </w:r>
            <w:r>
              <w:rPr>
                <w:rFonts w:ascii="Arial"/>
                <w:color w:val="3B0F52"/>
                <w:spacing w:val="-1"/>
                <w:sz w:val="18"/>
              </w:rPr>
              <w:t>member</w:t>
            </w:r>
            <w:r>
              <w:rPr>
                <w:rFonts w:ascii="Arial"/>
                <w:color w:val="3B0F52"/>
                <w:sz w:val="18"/>
              </w:rPr>
              <w:t xml:space="preserve"> of</w:t>
            </w:r>
            <w:r>
              <w:rPr>
                <w:rFonts w:ascii="Arial"/>
                <w:color w:val="3B0F52"/>
                <w:spacing w:val="-2"/>
                <w:sz w:val="18"/>
              </w:rPr>
              <w:t xml:space="preserve"> </w:t>
            </w:r>
            <w:r>
              <w:rPr>
                <w:rFonts w:ascii="Arial"/>
                <w:color w:val="3B0F52"/>
                <w:spacing w:val="-1"/>
                <w:sz w:val="18"/>
              </w:rPr>
              <w:t>the</w:t>
            </w:r>
            <w:r>
              <w:rPr>
                <w:rFonts w:ascii="Arial"/>
                <w:color w:val="3B0F52"/>
                <w:sz w:val="18"/>
              </w:rPr>
              <w:t xml:space="preserve"> </w:t>
            </w:r>
            <w:r>
              <w:rPr>
                <w:rFonts w:ascii="Arial"/>
                <w:color w:val="3B0F52"/>
                <w:spacing w:val="-1"/>
                <w:sz w:val="18"/>
              </w:rPr>
              <w:t>Executive.</w:t>
            </w:r>
          </w:p>
        </w:tc>
      </w:tr>
    </w:tbl>
    <w:p w14:paraId="35332429" w14:textId="77777777" w:rsidR="00CF3AD1" w:rsidRDefault="006508CE" w:rsidP="00B40B5C">
      <w:pPr>
        <w:ind w:left="212" w:right="549"/>
        <w:rPr>
          <w:rFonts w:ascii="Arial" w:eastAsia="Arial" w:hAnsi="Arial" w:cs="Arial"/>
          <w:b/>
          <w:bCs/>
          <w:i/>
          <w:sz w:val="23"/>
          <w:szCs w:val="23"/>
        </w:rPr>
      </w:pPr>
      <w:r>
        <w:rPr>
          <w:noProof/>
        </w:rPr>
        <mc:AlternateContent>
          <mc:Choice Requires="wpg">
            <w:drawing>
              <wp:anchor distT="0" distB="0" distL="114300" distR="114300" simplePos="0" relativeHeight="251656704" behindDoc="1" locked="0" layoutInCell="1" allowOverlap="1" wp14:anchorId="5B46F65D" wp14:editId="4C6627B3">
                <wp:simplePos x="0" y="0"/>
                <wp:positionH relativeFrom="page">
                  <wp:posOffset>3326130</wp:posOffset>
                </wp:positionH>
                <wp:positionV relativeFrom="paragraph">
                  <wp:posOffset>-2942590</wp:posOffset>
                </wp:positionV>
                <wp:extent cx="3794125" cy="1270"/>
                <wp:effectExtent l="11430" t="15875" r="13970" b="11430"/>
                <wp:wrapNone/>
                <wp:docPr id="292"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94125" cy="1270"/>
                          <a:chOff x="5238" y="-4634"/>
                          <a:chExt cx="5975" cy="2"/>
                        </a:xfrm>
                      </wpg:grpSpPr>
                      <wps:wsp>
                        <wps:cNvPr id="293" name="Freeform 24"/>
                        <wps:cNvSpPr>
                          <a:spLocks/>
                        </wps:cNvSpPr>
                        <wps:spPr bwMode="auto">
                          <a:xfrm>
                            <a:off x="5238" y="-4634"/>
                            <a:ext cx="5975" cy="2"/>
                          </a:xfrm>
                          <a:custGeom>
                            <a:avLst/>
                            <a:gdLst>
                              <a:gd name="T0" fmla="+- 0 5238 5238"/>
                              <a:gd name="T1" fmla="*/ T0 w 5975"/>
                              <a:gd name="T2" fmla="+- 0 11213 5238"/>
                              <a:gd name="T3" fmla="*/ T2 w 5975"/>
                            </a:gdLst>
                            <a:ahLst/>
                            <a:cxnLst>
                              <a:cxn ang="0">
                                <a:pos x="T1" y="0"/>
                              </a:cxn>
                              <a:cxn ang="0">
                                <a:pos x="T3" y="0"/>
                              </a:cxn>
                            </a:cxnLst>
                            <a:rect l="0" t="0" r="r" b="b"/>
                            <a:pathLst>
                              <a:path w="5975">
                                <a:moveTo>
                                  <a:pt x="0" y="0"/>
                                </a:moveTo>
                                <a:lnTo>
                                  <a:pt x="5975" y="0"/>
                                </a:lnTo>
                              </a:path>
                            </a:pathLst>
                          </a:custGeom>
                          <a:noFill/>
                          <a:ln w="13462">
                            <a:solidFill>
                              <a:srgbClr val="BEBEBE"/>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0B36B5" id="Group 23" o:spid="_x0000_s1026" style="position:absolute;margin-left:261.9pt;margin-top:-231.7pt;width:298.75pt;height:.1pt;z-index:-251659776;mso-position-horizontal-relative:page" coordorigin="5238,-4634" coordsize="597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">
                <v:shape id="Freeform 24" o:spid="_x0000_s1027" style="position:absolute;left:5238;top:-4634;width:5975;height:2;visibility:visible;mso-wrap-style:square;v-text-anchor:top" coordsize="59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" path="m,l5975,e" filled="f" strokecolor="#bebebe" strokeweight="1.06pt">
                  <v:path arrowok="t" o:connecttype="custom" o:connectlocs="0,0;5975,0" o:connectangles="0,0"/>
                </v:shape>
                <w10:wrap anchorx="page"/>
              </v:group>
            </w:pict>
          </mc:Fallback>
        </mc:AlternateContent>
      </w:r>
    </w:p>
    <w:tbl>
      <w:tblPr>
        <w:tblW w:w="0" w:type="auto"/>
        <w:tblInd w:w="93" w:type="dxa"/>
        <w:tblLayout w:type="fixed"/>
        <w:tblCellMar>
          <w:left w:w="0" w:type="dxa"/>
          <w:right w:w="0" w:type="dxa"/>
        </w:tblCellMar>
        <w:tblLook w:val="01E0" w:firstRow="1" w:lastRow="1" w:firstColumn="1" w:lastColumn="1" w:noHBand="0" w:noVBand="0"/>
      </w:tblPr>
      <w:tblGrid>
        <w:gridCol w:w="4503"/>
        <w:gridCol w:w="5956"/>
      </w:tblGrid>
      <w:tr w:rsidR="00CF3AD1" w14:paraId="7BEAB1EF" w14:textId="77777777">
        <w:trPr>
          <w:trHeight w:hRule="exact" w:val="711"/>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05FF0434" w14:textId="77777777" w:rsidR="00CF3AD1" w:rsidRDefault="001A03B2">
            <w:pPr>
              <w:pStyle w:val="TableParagraph"/>
              <w:spacing w:before="109"/>
              <w:ind w:left="238"/>
              <w:rPr>
                <w:rFonts w:ascii="Arial" w:eastAsia="Arial" w:hAnsi="Arial" w:cs="Arial"/>
                <w:sz w:val="20"/>
                <w:szCs w:val="20"/>
              </w:rPr>
            </w:pPr>
            <w:r>
              <w:rPr>
                <w:rFonts w:ascii="Arial"/>
                <w:b/>
                <w:spacing w:val="-1"/>
                <w:sz w:val="20"/>
              </w:rPr>
              <w:t>Approval</w:t>
            </w:r>
            <w:r>
              <w:rPr>
                <w:rFonts w:ascii="Arial"/>
                <w:b/>
                <w:spacing w:val="-12"/>
                <w:sz w:val="20"/>
              </w:rPr>
              <w:t xml:space="preserve"> </w:t>
            </w:r>
            <w:r>
              <w:rPr>
                <w:rFonts w:ascii="Arial"/>
                <w:b/>
                <w:sz w:val="20"/>
              </w:rPr>
              <w:t>Date</w:t>
            </w:r>
          </w:p>
        </w:tc>
        <w:tc>
          <w:tcPr>
            <w:tcW w:w="5956" w:type="dxa"/>
            <w:tcBorders>
              <w:top w:val="single" w:sz="8" w:space="0" w:color="BEBEBE"/>
              <w:left w:val="single" w:sz="8" w:space="0" w:color="BEBEBE"/>
              <w:bottom w:val="single" w:sz="8" w:space="0" w:color="BEBEBE"/>
              <w:right w:val="single" w:sz="8" w:space="0" w:color="BEBEBE"/>
            </w:tcBorders>
          </w:tcPr>
          <w:p w14:paraId="2350E10F" w14:textId="77777777" w:rsidR="00CF3AD1" w:rsidRDefault="001A03B2">
            <w:pPr>
              <w:pStyle w:val="TableParagraph"/>
              <w:spacing w:line="271"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a</w:t>
            </w:r>
            <w:r>
              <w:rPr>
                <w:rFonts w:ascii="Arial"/>
                <w:spacing w:val="-2"/>
                <w:sz w:val="24"/>
              </w:rPr>
              <w:t xml:space="preserve"> </w:t>
            </w:r>
            <w:r>
              <w:rPr>
                <w:rFonts w:ascii="Arial"/>
                <w:spacing w:val="-1"/>
                <w:sz w:val="24"/>
              </w:rPr>
              <w:t>date.</w:t>
            </w:r>
          </w:p>
          <w:p w14:paraId="70D6CFB1" w14:textId="77777777" w:rsidR="00CF3AD1" w:rsidRDefault="001A03B2">
            <w:pPr>
              <w:pStyle w:val="TableParagraph"/>
              <w:spacing w:before="3"/>
              <w:ind w:left="131" w:right="709"/>
              <w:rPr>
                <w:rFonts w:ascii="Arial" w:eastAsia="Arial" w:hAnsi="Arial" w:cs="Arial"/>
                <w:sz w:val="18"/>
                <w:szCs w:val="18"/>
              </w:rPr>
            </w:pPr>
            <w:r>
              <w:rPr>
                <w:rFonts w:ascii="Arial"/>
                <w:color w:val="3B0F52"/>
                <w:sz w:val="18"/>
              </w:rPr>
              <w:t>List</w:t>
            </w:r>
            <w:r>
              <w:rPr>
                <w:rFonts w:ascii="Arial"/>
                <w:color w:val="3B0F52"/>
                <w:spacing w:val="-2"/>
                <w:sz w:val="18"/>
              </w:rPr>
              <w:t xml:space="preserve"> </w:t>
            </w:r>
            <w:r>
              <w:rPr>
                <w:rFonts w:ascii="Arial"/>
                <w:color w:val="3B0F52"/>
                <w:sz w:val="18"/>
              </w:rPr>
              <w:t>the</w:t>
            </w:r>
            <w:r>
              <w:rPr>
                <w:rFonts w:ascii="Arial"/>
                <w:color w:val="3B0F52"/>
                <w:spacing w:val="-2"/>
                <w:sz w:val="18"/>
              </w:rPr>
              <w:t xml:space="preserve"> </w:t>
            </w:r>
            <w:r>
              <w:rPr>
                <w:rFonts w:ascii="Arial"/>
                <w:color w:val="3B0F52"/>
                <w:sz w:val="18"/>
              </w:rPr>
              <w:t>date</w:t>
            </w:r>
            <w:r>
              <w:rPr>
                <w:rFonts w:ascii="Arial"/>
                <w:color w:val="3B0F52"/>
                <w:spacing w:val="-2"/>
                <w:sz w:val="18"/>
              </w:rPr>
              <w:t xml:space="preserve"> </w:t>
            </w:r>
            <w:r>
              <w:rPr>
                <w:rFonts w:ascii="Arial"/>
                <w:color w:val="3B0F52"/>
                <w:spacing w:val="-1"/>
                <w:sz w:val="18"/>
              </w:rPr>
              <w:t>when</w:t>
            </w:r>
            <w:r>
              <w:rPr>
                <w:rFonts w:ascii="Arial"/>
                <w:color w:val="3B0F52"/>
                <w:sz w:val="18"/>
              </w:rPr>
              <w:t xml:space="preserve"> the</w:t>
            </w:r>
            <w:r>
              <w:rPr>
                <w:rFonts w:ascii="Arial"/>
                <w:color w:val="3B0F52"/>
                <w:spacing w:val="-2"/>
                <w:sz w:val="18"/>
              </w:rPr>
              <w:t xml:space="preserve"> </w:t>
            </w:r>
            <w:r>
              <w:rPr>
                <w:rFonts w:ascii="Arial"/>
                <w:color w:val="3B0F52"/>
                <w:spacing w:val="-1"/>
                <w:sz w:val="18"/>
              </w:rPr>
              <w:t>procedure</w:t>
            </w:r>
            <w:r>
              <w:rPr>
                <w:rFonts w:ascii="Arial"/>
                <w:color w:val="3B0F52"/>
                <w:spacing w:val="4"/>
                <w:sz w:val="18"/>
              </w:rPr>
              <w:t xml:space="preserve"> </w:t>
            </w:r>
            <w:r>
              <w:rPr>
                <w:rFonts w:ascii="Arial"/>
                <w:color w:val="3B0F52"/>
                <w:spacing w:val="-1"/>
                <w:sz w:val="18"/>
              </w:rPr>
              <w:t>was</w:t>
            </w:r>
            <w:r>
              <w:rPr>
                <w:rFonts w:ascii="Arial"/>
                <w:color w:val="3B0F52"/>
                <w:spacing w:val="1"/>
                <w:sz w:val="18"/>
              </w:rPr>
              <w:t xml:space="preserve"> </w:t>
            </w:r>
            <w:r>
              <w:rPr>
                <w:rFonts w:ascii="Arial"/>
                <w:color w:val="3B0F52"/>
                <w:spacing w:val="-1"/>
                <w:sz w:val="18"/>
              </w:rPr>
              <w:t>approved</w:t>
            </w:r>
            <w:r>
              <w:rPr>
                <w:rFonts w:ascii="Arial"/>
                <w:color w:val="3B0F52"/>
                <w:sz w:val="18"/>
              </w:rPr>
              <w:t xml:space="preserve"> by</w:t>
            </w:r>
            <w:r>
              <w:rPr>
                <w:rFonts w:ascii="Arial"/>
                <w:color w:val="3B0F52"/>
                <w:spacing w:val="-2"/>
                <w:sz w:val="18"/>
              </w:rPr>
              <w:t xml:space="preserve"> </w:t>
            </w:r>
            <w:r>
              <w:rPr>
                <w:rFonts w:ascii="Arial"/>
                <w:color w:val="3B0F52"/>
                <w:spacing w:val="-1"/>
                <w:sz w:val="18"/>
              </w:rPr>
              <w:t>the</w:t>
            </w:r>
            <w:r>
              <w:rPr>
                <w:rFonts w:ascii="Arial"/>
                <w:color w:val="3B0F52"/>
                <w:sz w:val="18"/>
              </w:rPr>
              <w:t xml:space="preserve"> </w:t>
            </w:r>
            <w:r>
              <w:rPr>
                <w:rFonts w:ascii="Arial"/>
                <w:color w:val="3B0F52"/>
                <w:spacing w:val="-1"/>
                <w:sz w:val="18"/>
              </w:rPr>
              <w:t>Approval</w:t>
            </w:r>
            <w:r>
              <w:rPr>
                <w:rFonts w:ascii="Arial"/>
                <w:color w:val="3B0F52"/>
                <w:spacing w:val="29"/>
                <w:sz w:val="18"/>
              </w:rPr>
              <w:t xml:space="preserve"> </w:t>
            </w:r>
            <w:r>
              <w:rPr>
                <w:rFonts w:ascii="Arial"/>
                <w:color w:val="3B0F52"/>
                <w:spacing w:val="-1"/>
                <w:sz w:val="18"/>
              </w:rPr>
              <w:t>Authority</w:t>
            </w:r>
            <w:r>
              <w:rPr>
                <w:rFonts w:ascii="Arial"/>
                <w:i/>
                <w:color w:val="3B0F52"/>
                <w:spacing w:val="-1"/>
                <w:sz w:val="18"/>
              </w:rPr>
              <w:t>.</w:t>
            </w:r>
          </w:p>
        </w:tc>
      </w:tr>
      <w:tr w:rsidR="00CF3AD1" w14:paraId="1BA599EA" w14:textId="77777777">
        <w:trPr>
          <w:trHeight w:hRule="exact" w:val="710"/>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75B908BE" w14:textId="77777777" w:rsidR="00CF3AD1" w:rsidRDefault="001A03B2">
            <w:pPr>
              <w:pStyle w:val="TableParagraph"/>
              <w:spacing w:before="109"/>
              <w:ind w:left="238"/>
              <w:rPr>
                <w:rFonts w:ascii="Arial" w:eastAsia="Arial" w:hAnsi="Arial" w:cs="Arial"/>
                <w:sz w:val="20"/>
                <w:szCs w:val="20"/>
              </w:rPr>
            </w:pPr>
            <w:r>
              <w:rPr>
                <w:rFonts w:ascii="Arial"/>
                <w:b/>
                <w:spacing w:val="-1"/>
                <w:sz w:val="20"/>
              </w:rPr>
              <w:t>Effective</w:t>
            </w:r>
            <w:r>
              <w:rPr>
                <w:rFonts w:ascii="Arial"/>
                <w:b/>
                <w:spacing w:val="-14"/>
                <w:sz w:val="20"/>
              </w:rPr>
              <w:t xml:space="preserve"> </w:t>
            </w:r>
            <w:r>
              <w:rPr>
                <w:rFonts w:ascii="Arial"/>
                <w:b/>
                <w:spacing w:val="-1"/>
                <w:sz w:val="20"/>
              </w:rPr>
              <w:t>Date</w:t>
            </w:r>
          </w:p>
        </w:tc>
        <w:tc>
          <w:tcPr>
            <w:tcW w:w="5956" w:type="dxa"/>
            <w:tcBorders>
              <w:top w:val="single" w:sz="8" w:space="0" w:color="BEBEBE"/>
              <w:left w:val="single" w:sz="8" w:space="0" w:color="BEBEBE"/>
              <w:bottom w:val="single" w:sz="8" w:space="0" w:color="BEBEBE"/>
              <w:right w:val="single" w:sz="8" w:space="0" w:color="BEBEBE"/>
            </w:tcBorders>
          </w:tcPr>
          <w:p w14:paraId="56916904" w14:textId="77777777" w:rsidR="00CF3AD1" w:rsidRDefault="001A03B2">
            <w:pPr>
              <w:pStyle w:val="TableParagraph"/>
              <w:spacing w:line="271"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a</w:t>
            </w:r>
            <w:r>
              <w:rPr>
                <w:rFonts w:ascii="Arial"/>
                <w:spacing w:val="-2"/>
                <w:sz w:val="24"/>
              </w:rPr>
              <w:t xml:space="preserve"> </w:t>
            </w:r>
            <w:r>
              <w:rPr>
                <w:rFonts w:ascii="Arial"/>
                <w:spacing w:val="-1"/>
                <w:sz w:val="24"/>
              </w:rPr>
              <w:t>date.</w:t>
            </w:r>
          </w:p>
          <w:p w14:paraId="2376B25F" w14:textId="77777777" w:rsidR="00CF3AD1" w:rsidRDefault="001A03B2">
            <w:pPr>
              <w:pStyle w:val="TableParagraph"/>
              <w:spacing w:before="3"/>
              <w:ind w:left="131" w:right="648"/>
              <w:rPr>
                <w:rFonts w:ascii="Arial" w:eastAsia="Arial" w:hAnsi="Arial" w:cs="Arial"/>
                <w:sz w:val="18"/>
                <w:szCs w:val="18"/>
              </w:rPr>
            </w:pPr>
            <w:r>
              <w:rPr>
                <w:rFonts w:ascii="Arial"/>
                <w:color w:val="3B0F52"/>
                <w:sz w:val="18"/>
              </w:rPr>
              <w:t>List</w:t>
            </w:r>
            <w:r>
              <w:rPr>
                <w:rFonts w:ascii="Arial"/>
                <w:color w:val="3B0F52"/>
                <w:spacing w:val="-2"/>
                <w:sz w:val="18"/>
              </w:rPr>
              <w:t xml:space="preserve"> </w:t>
            </w:r>
            <w:r>
              <w:rPr>
                <w:rFonts w:ascii="Arial"/>
                <w:color w:val="3B0F52"/>
                <w:sz w:val="18"/>
              </w:rPr>
              <w:t>the</w:t>
            </w:r>
            <w:r>
              <w:rPr>
                <w:rFonts w:ascii="Arial"/>
                <w:color w:val="3B0F52"/>
                <w:spacing w:val="-2"/>
                <w:sz w:val="18"/>
              </w:rPr>
              <w:t xml:space="preserve"> </w:t>
            </w:r>
            <w:r>
              <w:rPr>
                <w:rFonts w:ascii="Arial"/>
                <w:color w:val="3B0F52"/>
                <w:sz w:val="18"/>
              </w:rPr>
              <w:t>start</w:t>
            </w:r>
            <w:r>
              <w:rPr>
                <w:rFonts w:ascii="Arial"/>
                <w:color w:val="3B0F52"/>
                <w:spacing w:val="-2"/>
                <w:sz w:val="18"/>
              </w:rPr>
              <w:t xml:space="preserve"> </w:t>
            </w:r>
            <w:r>
              <w:rPr>
                <w:rFonts w:ascii="Arial"/>
                <w:color w:val="3B0F52"/>
                <w:spacing w:val="-1"/>
                <w:sz w:val="18"/>
              </w:rPr>
              <w:t>date</w:t>
            </w:r>
            <w:r>
              <w:rPr>
                <w:rFonts w:ascii="Arial"/>
                <w:color w:val="3B0F52"/>
                <w:sz w:val="18"/>
              </w:rPr>
              <w:t xml:space="preserve"> of</w:t>
            </w:r>
            <w:r>
              <w:rPr>
                <w:rFonts w:ascii="Arial"/>
                <w:color w:val="3B0F52"/>
                <w:spacing w:val="-2"/>
                <w:sz w:val="18"/>
              </w:rPr>
              <w:t xml:space="preserve"> </w:t>
            </w:r>
            <w:r>
              <w:rPr>
                <w:rFonts w:ascii="Arial"/>
                <w:color w:val="3B0F52"/>
                <w:sz w:val="18"/>
              </w:rPr>
              <w:t>the</w:t>
            </w:r>
            <w:r>
              <w:rPr>
                <w:rFonts w:ascii="Arial"/>
                <w:color w:val="3B0F52"/>
                <w:spacing w:val="-2"/>
                <w:sz w:val="18"/>
              </w:rPr>
              <w:t xml:space="preserve"> </w:t>
            </w:r>
            <w:r>
              <w:rPr>
                <w:rFonts w:ascii="Arial"/>
                <w:color w:val="3B0F52"/>
                <w:spacing w:val="-1"/>
                <w:sz w:val="18"/>
              </w:rPr>
              <w:t>procedure</w:t>
            </w:r>
            <w:r>
              <w:rPr>
                <w:rFonts w:ascii="Arial"/>
                <w:color w:val="3B0F52"/>
                <w:sz w:val="18"/>
              </w:rPr>
              <w:t xml:space="preserve"> </w:t>
            </w:r>
            <w:r>
              <w:rPr>
                <w:rFonts w:ascii="Arial"/>
                <w:color w:val="3B0F52"/>
                <w:spacing w:val="4"/>
                <w:sz w:val="18"/>
              </w:rPr>
              <w:t xml:space="preserve"> </w:t>
            </w:r>
            <w:r>
              <w:rPr>
                <w:rFonts w:ascii="Arial"/>
                <w:color w:val="3B0F52"/>
                <w:spacing w:val="-1"/>
                <w:sz w:val="18"/>
              </w:rPr>
              <w:t>(this</w:t>
            </w:r>
            <w:r>
              <w:rPr>
                <w:rFonts w:ascii="Arial"/>
                <w:color w:val="3B0F52"/>
                <w:spacing w:val="1"/>
                <w:sz w:val="18"/>
              </w:rPr>
              <w:t xml:space="preserve"> </w:t>
            </w:r>
            <w:r>
              <w:rPr>
                <w:rFonts w:ascii="Arial"/>
                <w:color w:val="3B0F52"/>
                <w:sz w:val="18"/>
              </w:rPr>
              <w:t>may</w:t>
            </w:r>
            <w:r>
              <w:rPr>
                <w:rFonts w:ascii="Arial"/>
                <w:color w:val="3B0F52"/>
                <w:spacing w:val="-2"/>
                <w:sz w:val="18"/>
              </w:rPr>
              <w:t xml:space="preserve"> </w:t>
            </w:r>
            <w:r>
              <w:rPr>
                <w:rFonts w:ascii="Arial"/>
                <w:color w:val="3B0F52"/>
                <w:spacing w:val="-1"/>
                <w:sz w:val="18"/>
              </w:rPr>
              <w:t>be</w:t>
            </w:r>
            <w:r>
              <w:rPr>
                <w:rFonts w:ascii="Arial"/>
                <w:color w:val="3B0F52"/>
                <w:sz w:val="18"/>
              </w:rPr>
              <w:t xml:space="preserve"> </w:t>
            </w:r>
            <w:r>
              <w:rPr>
                <w:rFonts w:ascii="Arial"/>
                <w:color w:val="3B0F52"/>
                <w:spacing w:val="-1"/>
                <w:sz w:val="18"/>
              </w:rPr>
              <w:t>the</w:t>
            </w:r>
            <w:r>
              <w:rPr>
                <w:rFonts w:ascii="Arial"/>
                <w:color w:val="3B0F52"/>
                <w:sz w:val="18"/>
              </w:rPr>
              <w:t xml:space="preserve"> same</w:t>
            </w:r>
            <w:r>
              <w:rPr>
                <w:rFonts w:ascii="Arial"/>
                <w:color w:val="3B0F52"/>
                <w:spacing w:val="-2"/>
                <w:sz w:val="18"/>
              </w:rPr>
              <w:t xml:space="preserve"> </w:t>
            </w:r>
            <w:r>
              <w:rPr>
                <w:rFonts w:ascii="Arial"/>
                <w:color w:val="3B0F52"/>
                <w:spacing w:val="-1"/>
                <w:sz w:val="18"/>
              </w:rPr>
              <w:t>as</w:t>
            </w:r>
            <w:r>
              <w:rPr>
                <w:rFonts w:ascii="Arial"/>
                <w:color w:val="3B0F52"/>
                <w:spacing w:val="1"/>
                <w:sz w:val="18"/>
              </w:rPr>
              <w:t xml:space="preserve"> </w:t>
            </w:r>
            <w:r>
              <w:rPr>
                <w:rFonts w:ascii="Arial"/>
                <w:color w:val="3B0F52"/>
                <w:sz w:val="18"/>
              </w:rPr>
              <w:t>the</w:t>
            </w:r>
            <w:r>
              <w:rPr>
                <w:rFonts w:ascii="Arial"/>
                <w:color w:val="3B0F52"/>
                <w:spacing w:val="25"/>
                <w:sz w:val="18"/>
              </w:rPr>
              <w:t xml:space="preserve"> </w:t>
            </w:r>
            <w:r>
              <w:rPr>
                <w:rFonts w:ascii="Arial"/>
                <w:color w:val="3B0F52"/>
                <w:spacing w:val="-1"/>
                <w:sz w:val="18"/>
              </w:rPr>
              <w:t>approval</w:t>
            </w:r>
            <w:r>
              <w:rPr>
                <w:rFonts w:ascii="Arial"/>
                <w:color w:val="3B0F52"/>
                <w:spacing w:val="-2"/>
                <w:sz w:val="18"/>
              </w:rPr>
              <w:t xml:space="preserve"> </w:t>
            </w:r>
            <w:r>
              <w:rPr>
                <w:rFonts w:ascii="Arial"/>
                <w:color w:val="3B0F52"/>
                <w:sz w:val="18"/>
              </w:rPr>
              <w:t>date</w:t>
            </w:r>
            <w:r>
              <w:rPr>
                <w:rFonts w:ascii="Arial"/>
                <w:color w:val="3B0F52"/>
                <w:spacing w:val="-2"/>
                <w:sz w:val="18"/>
              </w:rPr>
              <w:t xml:space="preserve"> </w:t>
            </w:r>
            <w:r>
              <w:rPr>
                <w:rFonts w:ascii="Arial"/>
                <w:color w:val="3B0F52"/>
                <w:sz w:val="18"/>
              </w:rPr>
              <w:t xml:space="preserve">or </w:t>
            </w:r>
            <w:r>
              <w:rPr>
                <w:rFonts w:ascii="Arial"/>
                <w:color w:val="3B0F52"/>
                <w:spacing w:val="-1"/>
                <w:sz w:val="18"/>
              </w:rPr>
              <w:t>later)</w:t>
            </w:r>
          </w:p>
        </w:tc>
      </w:tr>
      <w:tr w:rsidR="00CF3AD1" w14:paraId="42FAF9E1" w14:textId="77777777">
        <w:trPr>
          <w:trHeight w:hRule="exact" w:val="698"/>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3B0E70B6" w14:textId="77777777" w:rsidR="00CF3AD1" w:rsidRDefault="001A03B2">
            <w:pPr>
              <w:pStyle w:val="TableParagraph"/>
              <w:spacing w:before="104"/>
              <w:ind w:left="238"/>
              <w:rPr>
                <w:rFonts w:ascii="Arial" w:eastAsia="Arial" w:hAnsi="Arial" w:cs="Arial"/>
                <w:sz w:val="20"/>
                <w:szCs w:val="20"/>
              </w:rPr>
            </w:pPr>
            <w:r>
              <w:rPr>
                <w:rFonts w:ascii="Arial"/>
                <w:b/>
                <w:spacing w:val="-1"/>
                <w:sz w:val="20"/>
              </w:rPr>
              <w:t>Approval</w:t>
            </w:r>
            <w:r>
              <w:rPr>
                <w:rFonts w:ascii="Arial"/>
                <w:b/>
                <w:spacing w:val="-6"/>
                <w:sz w:val="20"/>
              </w:rPr>
              <w:t xml:space="preserve"> </w:t>
            </w:r>
            <w:r>
              <w:rPr>
                <w:rFonts w:ascii="Arial"/>
                <w:b/>
                <w:sz w:val="20"/>
              </w:rPr>
              <w:t>Date</w:t>
            </w:r>
            <w:r>
              <w:rPr>
                <w:rFonts w:ascii="Arial"/>
                <w:b/>
                <w:spacing w:val="-7"/>
                <w:sz w:val="20"/>
              </w:rPr>
              <w:t xml:space="preserve"> </w:t>
            </w:r>
            <w:r>
              <w:rPr>
                <w:rFonts w:ascii="Arial"/>
                <w:b/>
                <w:sz w:val="20"/>
              </w:rPr>
              <w:t>of</w:t>
            </w:r>
            <w:r>
              <w:rPr>
                <w:rFonts w:ascii="Arial"/>
                <w:b/>
                <w:spacing w:val="-7"/>
                <w:sz w:val="20"/>
              </w:rPr>
              <w:t xml:space="preserve"> </w:t>
            </w:r>
            <w:r>
              <w:rPr>
                <w:rFonts w:ascii="Arial"/>
                <w:b/>
                <w:sz w:val="20"/>
              </w:rPr>
              <w:t>Last</w:t>
            </w:r>
            <w:r>
              <w:rPr>
                <w:rFonts w:ascii="Arial"/>
                <w:b/>
                <w:spacing w:val="-8"/>
                <w:sz w:val="20"/>
              </w:rPr>
              <w:t xml:space="preserve"> </w:t>
            </w:r>
            <w:r>
              <w:rPr>
                <w:rFonts w:ascii="Arial"/>
                <w:b/>
                <w:sz w:val="20"/>
              </w:rPr>
              <w:t>Revision</w:t>
            </w:r>
          </w:p>
        </w:tc>
        <w:tc>
          <w:tcPr>
            <w:tcW w:w="5956" w:type="dxa"/>
            <w:tcBorders>
              <w:top w:val="single" w:sz="8" w:space="0" w:color="BEBEBE"/>
              <w:left w:val="single" w:sz="8" w:space="0" w:color="BEBEBE"/>
              <w:bottom w:val="single" w:sz="8" w:space="0" w:color="BEBEBE"/>
              <w:right w:val="single" w:sz="8" w:space="0" w:color="BEBEBE"/>
            </w:tcBorders>
          </w:tcPr>
          <w:p w14:paraId="3406D3A1" w14:textId="77777777" w:rsidR="00CF3AD1" w:rsidRDefault="001A03B2">
            <w:pPr>
              <w:pStyle w:val="TableParagraph"/>
              <w:spacing w:before="93"/>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a</w:t>
            </w:r>
            <w:r>
              <w:rPr>
                <w:rFonts w:ascii="Arial"/>
                <w:spacing w:val="-2"/>
                <w:sz w:val="24"/>
              </w:rPr>
              <w:t xml:space="preserve"> </w:t>
            </w:r>
            <w:r>
              <w:rPr>
                <w:rFonts w:ascii="Arial"/>
                <w:spacing w:val="-1"/>
                <w:sz w:val="24"/>
              </w:rPr>
              <w:t>date.</w:t>
            </w:r>
          </w:p>
          <w:p w14:paraId="04F19558" w14:textId="77777777" w:rsidR="00CF3AD1" w:rsidRDefault="001A03B2">
            <w:pPr>
              <w:pStyle w:val="TableParagraph"/>
              <w:spacing w:before="3"/>
              <w:ind w:left="131"/>
              <w:rPr>
                <w:rFonts w:ascii="Arial" w:eastAsia="Arial" w:hAnsi="Arial" w:cs="Arial"/>
                <w:sz w:val="18"/>
                <w:szCs w:val="18"/>
              </w:rPr>
            </w:pPr>
            <w:r>
              <w:rPr>
                <w:rFonts w:ascii="Arial"/>
                <w:color w:val="3B0F52"/>
                <w:sz w:val="18"/>
              </w:rPr>
              <w:t>List</w:t>
            </w:r>
            <w:r>
              <w:rPr>
                <w:rFonts w:ascii="Arial"/>
                <w:color w:val="3B0F52"/>
                <w:spacing w:val="-2"/>
                <w:sz w:val="18"/>
              </w:rPr>
              <w:t xml:space="preserve"> </w:t>
            </w:r>
            <w:r>
              <w:rPr>
                <w:rFonts w:ascii="Arial"/>
                <w:color w:val="3B0F52"/>
                <w:sz w:val="18"/>
              </w:rPr>
              <w:t>the</w:t>
            </w:r>
            <w:r>
              <w:rPr>
                <w:rFonts w:ascii="Arial"/>
                <w:color w:val="3B0F52"/>
                <w:spacing w:val="-2"/>
                <w:sz w:val="18"/>
              </w:rPr>
              <w:t xml:space="preserve"> </w:t>
            </w:r>
            <w:r>
              <w:rPr>
                <w:rFonts w:ascii="Arial"/>
                <w:color w:val="3B0F52"/>
                <w:sz w:val="18"/>
              </w:rPr>
              <w:t>date</w:t>
            </w:r>
            <w:r>
              <w:rPr>
                <w:rFonts w:ascii="Arial"/>
                <w:color w:val="3B0F52"/>
                <w:spacing w:val="-2"/>
                <w:sz w:val="18"/>
              </w:rPr>
              <w:t xml:space="preserve"> </w:t>
            </w:r>
            <w:r>
              <w:rPr>
                <w:rFonts w:ascii="Arial"/>
                <w:color w:val="3B0F52"/>
                <w:spacing w:val="-1"/>
                <w:sz w:val="18"/>
              </w:rPr>
              <w:t>when</w:t>
            </w:r>
            <w:r>
              <w:rPr>
                <w:rFonts w:ascii="Arial"/>
                <w:color w:val="3B0F52"/>
                <w:sz w:val="18"/>
              </w:rPr>
              <w:t xml:space="preserve"> the</w:t>
            </w:r>
            <w:r>
              <w:rPr>
                <w:rFonts w:ascii="Arial"/>
                <w:color w:val="3B0F52"/>
                <w:spacing w:val="-2"/>
                <w:sz w:val="18"/>
              </w:rPr>
              <w:t xml:space="preserve"> </w:t>
            </w:r>
            <w:r>
              <w:rPr>
                <w:rFonts w:ascii="Arial"/>
                <w:color w:val="3B0F52"/>
                <w:spacing w:val="-1"/>
                <w:sz w:val="18"/>
              </w:rPr>
              <w:t>procedure</w:t>
            </w:r>
            <w:r>
              <w:rPr>
                <w:rFonts w:ascii="Arial"/>
                <w:color w:val="3B0F52"/>
                <w:spacing w:val="1"/>
                <w:sz w:val="18"/>
              </w:rPr>
              <w:t xml:space="preserve"> </w:t>
            </w:r>
            <w:r>
              <w:rPr>
                <w:rFonts w:ascii="Arial"/>
                <w:color w:val="3B0F52"/>
                <w:spacing w:val="-1"/>
                <w:sz w:val="18"/>
              </w:rPr>
              <w:t>was</w:t>
            </w:r>
            <w:r>
              <w:rPr>
                <w:rFonts w:ascii="Arial"/>
                <w:color w:val="3B0F52"/>
                <w:spacing w:val="1"/>
                <w:sz w:val="18"/>
              </w:rPr>
              <w:t xml:space="preserve"> </w:t>
            </w:r>
            <w:r>
              <w:rPr>
                <w:rFonts w:ascii="Arial"/>
                <w:color w:val="3B0F52"/>
                <w:sz w:val="18"/>
              </w:rPr>
              <w:t xml:space="preserve">last </w:t>
            </w:r>
            <w:r>
              <w:rPr>
                <w:rFonts w:ascii="Arial"/>
                <w:color w:val="3B0F52"/>
                <w:spacing w:val="-1"/>
                <w:sz w:val="18"/>
              </w:rPr>
              <w:t>revised.</w:t>
            </w:r>
          </w:p>
        </w:tc>
      </w:tr>
      <w:tr w:rsidR="00CF3AD1" w14:paraId="4E2BF0E3" w14:textId="77777777">
        <w:trPr>
          <w:trHeight w:hRule="exact" w:val="710"/>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31510D52" w14:textId="77777777" w:rsidR="00CF3AD1" w:rsidRDefault="00CF3AD1">
            <w:pPr>
              <w:pStyle w:val="TableParagraph"/>
              <w:spacing w:before="8"/>
              <w:rPr>
                <w:rFonts w:ascii="Arial" w:eastAsia="Arial" w:hAnsi="Arial" w:cs="Arial"/>
                <w:b/>
                <w:bCs/>
                <w:i/>
                <w:sz w:val="19"/>
                <w:szCs w:val="19"/>
              </w:rPr>
            </w:pPr>
          </w:p>
          <w:p w14:paraId="0D78E1CD" w14:textId="77777777" w:rsidR="00CF3AD1" w:rsidRDefault="001A03B2">
            <w:pPr>
              <w:pStyle w:val="TableParagraph"/>
              <w:ind w:left="238"/>
              <w:rPr>
                <w:rFonts w:ascii="Arial" w:eastAsia="Arial" w:hAnsi="Arial" w:cs="Arial"/>
                <w:sz w:val="20"/>
                <w:szCs w:val="20"/>
              </w:rPr>
            </w:pPr>
            <w:r>
              <w:rPr>
                <w:rFonts w:ascii="Arial"/>
                <w:b/>
                <w:spacing w:val="-1"/>
                <w:sz w:val="20"/>
              </w:rPr>
              <w:t>Effective</w:t>
            </w:r>
            <w:r>
              <w:rPr>
                <w:rFonts w:ascii="Arial"/>
                <w:b/>
                <w:spacing w:val="-8"/>
                <w:sz w:val="20"/>
              </w:rPr>
              <w:t xml:space="preserve"> </w:t>
            </w:r>
            <w:r>
              <w:rPr>
                <w:rFonts w:ascii="Arial"/>
                <w:b/>
                <w:spacing w:val="-1"/>
                <w:sz w:val="20"/>
              </w:rPr>
              <w:t>Date</w:t>
            </w:r>
            <w:r>
              <w:rPr>
                <w:rFonts w:ascii="Arial"/>
                <w:b/>
                <w:spacing w:val="-8"/>
                <w:sz w:val="20"/>
              </w:rPr>
              <w:t xml:space="preserve"> </w:t>
            </w:r>
            <w:r>
              <w:rPr>
                <w:rFonts w:ascii="Arial"/>
                <w:b/>
                <w:sz w:val="20"/>
              </w:rPr>
              <w:t>of</w:t>
            </w:r>
            <w:r>
              <w:rPr>
                <w:rFonts w:ascii="Arial"/>
                <w:b/>
                <w:spacing w:val="-7"/>
                <w:sz w:val="20"/>
              </w:rPr>
              <w:t xml:space="preserve"> </w:t>
            </w:r>
            <w:r>
              <w:rPr>
                <w:rFonts w:ascii="Arial"/>
                <w:b/>
                <w:sz w:val="20"/>
              </w:rPr>
              <w:t>Last</w:t>
            </w:r>
            <w:r>
              <w:rPr>
                <w:rFonts w:ascii="Arial"/>
                <w:b/>
                <w:spacing w:val="-7"/>
                <w:sz w:val="20"/>
              </w:rPr>
              <w:t xml:space="preserve"> </w:t>
            </w:r>
            <w:r>
              <w:rPr>
                <w:rFonts w:ascii="Arial"/>
                <w:b/>
                <w:sz w:val="20"/>
              </w:rPr>
              <w:t>Revision</w:t>
            </w:r>
          </w:p>
        </w:tc>
        <w:tc>
          <w:tcPr>
            <w:tcW w:w="5956" w:type="dxa"/>
            <w:tcBorders>
              <w:top w:val="single" w:sz="8" w:space="0" w:color="BEBEBE"/>
              <w:left w:val="single" w:sz="8" w:space="0" w:color="BEBEBE"/>
              <w:bottom w:val="single" w:sz="8" w:space="0" w:color="BEBEBE"/>
              <w:right w:val="single" w:sz="8" w:space="0" w:color="BEBEBE"/>
            </w:tcBorders>
          </w:tcPr>
          <w:p w14:paraId="717B353C" w14:textId="77777777" w:rsidR="00CF3AD1" w:rsidRDefault="001A03B2">
            <w:pPr>
              <w:pStyle w:val="TableParagraph"/>
              <w:spacing w:line="273"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a</w:t>
            </w:r>
            <w:r>
              <w:rPr>
                <w:rFonts w:ascii="Arial"/>
                <w:spacing w:val="-2"/>
                <w:sz w:val="24"/>
              </w:rPr>
              <w:t xml:space="preserve"> </w:t>
            </w:r>
            <w:r>
              <w:rPr>
                <w:rFonts w:ascii="Arial"/>
                <w:spacing w:val="-1"/>
                <w:sz w:val="24"/>
              </w:rPr>
              <w:t>date.</w:t>
            </w:r>
          </w:p>
          <w:p w14:paraId="1EB62EBE" w14:textId="77777777" w:rsidR="00CF3AD1" w:rsidRDefault="001A03B2">
            <w:pPr>
              <w:pStyle w:val="TableParagraph"/>
              <w:spacing w:before="3"/>
              <w:ind w:left="131" w:right="321"/>
              <w:rPr>
                <w:rFonts w:ascii="Arial" w:eastAsia="Arial" w:hAnsi="Arial" w:cs="Arial"/>
                <w:sz w:val="18"/>
                <w:szCs w:val="18"/>
              </w:rPr>
            </w:pPr>
            <w:r>
              <w:rPr>
                <w:rFonts w:ascii="Arial"/>
                <w:color w:val="3B0F52"/>
                <w:sz w:val="18"/>
              </w:rPr>
              <w:t>List</w:t>
            </w:r>
            <w:r>
              <w:rPr>
                <w:rFonts w:ascii="Arial"/>
                <w:color w:val="3B0F52"/>
                <w:spacing w:val="-2"/>
                <w:sz w:val="18"/>
              </w:rPr>
              <w:t xml:space="preserve"> </w:t>
            </w:r>
            <w:r>
              <w:rPr>
                <w:rFonts w:ascii="Arial"/>
                <w:color w:val="3B0F52"/>
                <w:sz w:val="18"/>
              </w:rPr>
              <w:t>the</w:t>
            </w:r>
            <w:r>
              <w:rPr>
                <w:rFonts w:ascii="Arial"/>
                <w:color w:val="3B0F52"/>
                <w:spacing w:val="-2"/>
                <w:sz w:val="18"/>
              </w:rPr>
              <w:t xml:space="preserve"> </w:t>
            </w:r>
            <w:r>
              <w:rPr>
                <w:rFonts w:ascii="Arial"/>
                <w:color w:val="3B0F52"/>
                <w:sz w:val="18"/>
              </w:rPr>
              <w:t>start</w:t>
            </w:r>
            <w:r>
              <w:rPr>
                <w:rFonts w:ascii="Arial"/>
                <w:color w:val="3B0F52"/>
                <w:spacing w:val="-2"/>
                <w:sz w:val="18"/>
              </w:rPr>
              <w:t xml:space="preserve"> </w:t>
            </w:r>
            <w:r>
              <w:rPr>
                <w:rFonts w:ascii="Arial"/>
                <w:color w:val="3B0F52"/>
                <w:spacing w:val="-1"/>
                <w:sz w:val="18"/>
              </w:rPr>
              <w:t>date</w:t>
            </w:r>
            <w:r>
              <w:rPr>
                <w:rFonts w:ascii="Arial"/>
                <w:color w:val="3B0F52"/>
                <w:sz w:val="18"/>
              </w:rPr>
              <w:t xml:space="preserve"> of the </w:t>
            </w:r>
            <w:r>
              <w:rPr>
                <w:rFonts w:ascii="Arial"/>
                <w:color w:val="3B0F52"/>
                <w:spacing w:val="-1"/>
                <w:sz w:val="18"/>
              </w:rPr>
              <w:t>revised</w:t>
            </w:r>
            <w:r>
              <w:rPr>
                <w:rFonts w:ascii="Arial"/>
                <w:color w:val="3B0F52"/>
                <w:sz w:val="18"/>
              </w:rPr>
              <w:t xml:space="preserve"> </w:t>
            </w:r>
            <w:r>
              <w:rPr>
                <w:rFonts w:ascii="Arial"/>
                <w:color w:val="3B0F52"/>
                <w:spacing w:val="-1"/>
                <w:sz w:val="18"/>
              </w:rPr>
              <w:t>procedure</w:t>
            </w:r>
            <w:r>
              <w:rPr>
                <w:rFonts w:ascii="Arial"/>
                <w:color w:val="3B0F52"/>
                <w:sz w:val="18"/>
              </w:rPr>
              <w:t xml:space="preserve"> </w:t>
            </w:r>
            <w:r>
              <w:rPr>
                <w:rFonts w:ascii="Arial"/>
                <w:color w:val="3B0F52"/>
                <w:spacing w:val="1"/>
                <w:sz w:val="18"/>
              </w:rPr>
              <w:t xml:space="preserve"> </w:t>
            </w:r>
            <w:r>
              <w:rPr>
                <w:rFonts w:ascii="Arial"/>
                <w:color w:val="3B0F52"/>
                <w:spacing w:val="-1"/>
                <w:sz w:val="18"/>
              </w:rPr>
              <w:t xml:space="preserve">(this </w:t>
            </w:r>
            <w:r>
              <w:rPr>
                <w:rFonts w:ascii="Arial"/>
                <w:color w:val="3B0F52"/>
                <w:sz w:val="18"/>
              </w:rPr>
              <w:t>may</w:t>
            </w:r>
            <w:r>
              <w:rPr>
                <w:rFonts w:ascii="Arial"/>
                <w:color w:val="3B0F52"/>
                <w:spacing w:val="-2"/>
                <w:sz w:val="18"/>
              </w:rPr>
              <w:t xml:space="preserve"> </w:t>
            </w:r>
            <w:r>
              <w:rPr>
                <w:rFonts w:ascii="Arial"/>
                <w:color w:val="3B0F52"/>
                <w:spacing w:val="-1"/>
                <w:sz w:val="18"/>
              </w:rPr>
              <w:t>be</w:t>
            </w:r>
            <w:r>
              <w:rPr>
                <w:rFonts w:ascii="Arial"/>
                <w:color w:val="3B0F52"/>
                <w:sz w:val="18"/>
              </w:rPr>
              <w:t xml:space="preserve"> the</w:t>
            </w:r>
            <w:r>
              <w:rPr>
                <w:rFonts w:ascii="Arial"/>
                <w:color w:val="3B0F52"/>
                <w:spacing w:val="-4"/>
                <w:sz w:val="18"/>
              </w:rPr>
              <w:t xml:space="preserve"> </w:t>
            </w:r>
            <w:r>
              <w:rPr>
                <w:rFonts w:ascii="Arial"/>
                <w:color w:val="3B0F52"/>
                <w:spacing w:val="-1"/>
                <w:sz w:val="18"/>
              </w:rPr>
              <w:t>same</w:t>
            </w:r>
            <w:r>
              <w:rPr>
                <w:rFonts w:ascii="Arial"/>
                <w:color w:val="3B0F52"/>
                <w:sz w:val="18"/>
              </w:rPr>
              <w:t xml:space="preserve"> </w:t>
            </w:r>
            <w:r>
              <w:rPr>
                <w:rFonts w:ascii="Arial"/>
                <w:color w:val="3B0F52"/>
                <w:spacing w:val="-1"/>
                <w:sz w:val="18"/>
              </w:rPr>
              <w:t>as</w:t>
            </w:r>
            <w:r>
              <w:rPr>
                <w:rFonts w:ascii="Arial"/>
                <w:color w:val="3B0F52"/>
                <w:spacing w:val="37"/>
                <w:sz w:val="18"/>
              </w:rPr>
              <w:t xml:space="preserve"> </w:t>
            </w:r>
            <w:r>
              <w:rPr>
                <w:rFonts w:ascii="Arial"/>
                <w:color w:val="3B0F52"/>
                <w:sz w:val="18"/>
              </w:rPr>
              <w:t xml:space="preserve">the </w:t>
            </w:r>
            <w:r>
              <w:rPr>
                <w:rFonts w:ascii="Arial"/>
                <w:color w:val="3B0F52"/>
                <w:spacing w:val="-1"/>
                <w:sz w:val="18"/>
              </w:rPr>
              <w:t>approval</w:t>
            </w:r>
            <w:r>
              <w:rPr>
                <w:rFonts w:ascii="Arial"/>
                <w:color w:val="3B0F52"/>
                <w:spacing w:val="-2"/>
                <w:sz w:val="18"/>
              </w:rPr>
              <w:t xml:space="preserve"> </w:t>
            </w:r>
            <w:r>
              <w:rPr>
                <w:rFonts w:ascii="Arial"/>
                <w:color w:val="3B0F52"/>
                <w:sz w:val="18"/>
              </w:rPr>
              <w:t>date</w:t>
            </w:r>
            <w:r>
              <w:rPr>
                <w:rFonts w:ascii="Arial"/>
                <w:color w:val="3B0F52"/>
                <w:spacing w:val="-2"/>
                <w:sz w:val="18"/>
              </w:rPr>
              <w:t xml:space="preserve"> </w:t>
            </w:r>
            <w:r>
              <w:rPr>
                <w:rFonts w:ascii="Arial"/>
                <w:color w:val="3B0F52"/>
                <w:sz w:val="18"/>
              </w:rPr>
              <w:t xml:space="preserve">or </w:t>
            </w:r>
            <w:r>
              <w:rPr>
                <w:rFonts w:ascii="Arial"/>
                <w:color w:val="3B0F52"/>
                <w:spacing w:val="-1"/>
                <w:sz w:val="18"/>
              </w:rPr>
              <w:t>later)</w:t>
            </w:r>
          </w:p>
        </w:tc>
      </w:tr>
      <w:tr w:rsidR="00CF3AD1" w14:paraId="3604D38B" w14:textId="77777777" w:rsidTr="00944DC3">
        <w:trPr>
          <w:trHeight w:hRule="exact" w:val="1011"/>
        </w:trPr>
        <w:tc>
          <w:tcPr>
            <w:tcW w:w="4503" w:type="dxa"/>
            <w:tcBorders>
              <w:top w:val="single" w:sz="8" w:space="0" w:color="BEBEBE"/>
              <w:left w:val="single" w:sz="8" w:space="0" w:color="BEBEBE"/>
              <w:bottom w:val="single" w:sz="8" w:space="0" w:color="BEBEBE"/>
              <w:right w:val="single" w:sz="8" w:space="0" w:color="BEBEBE"/>
            </w:tcBorders>
            <w:shd w:val="clear" w:color="auto" w:fill="EDEBE0"/>
          </w:tcPr>
          <w:p w14:paraId="06C50158" w14:textId="77777777" w:rsidR="00CF3AD1" w:rsidRDefault="00CF3AD1">
            <w:pPr>
              <w:pStyle w:val="TableParagraph"/>
              <w:spacing w:before="8"/>
              <w:rPr>
                <w:rFonts w:ascii="Arial" w:eastAsia="Arial" w:hAnsi="Arial" w:cs="Arial"/>
                <w:b/>
                <w:bCs/>
                <w:i/>
                <w:sz w:val="18"/>
                <w:szCs w:val="18"/>
              </w:rPr>
            </w:pPr>
          </w:p>
          <w:p w14:paraId="4ED14E61" w14:textId="77777777" w:rsidR="00CF3AD1" w:rsidRDefault="001A03B2" w:rsidP="00944DC3">
            <w:pPr>
              <w:pStyle w:val="TableParagraph"/>
              <w:ind w:left="238"/>
              <w:rPr>
                <w:rFonts w:ascii="Arial" w:eastAsia="Arial" w:hAnsi="Arial" w:cs="Arial"/>
                <w:sz w:val="20"/>
                <w:szCs w:val="20"/>
              </w:rPr>
            </w:pPr>
            <w:r>
              <w:rPr>
                <w:rFonts w:ascii="Arial"/>
                <w:b/>
                <w:sz w:val="20"/>
              </w:rPr>
              <w:t>Date</w:t>
            </w:r>
            <w:r>
              <w:rPr>
                <w:rFonts w:ascii="Arial"/>
                <w:b/>
                <w:spacing w:val="-9"/>
                <w:sz w:val="20"/>
              </w:rPr>
              <w:t xml:space="preserve"> </w:t>
            </w:r>
            <w:r>
              <w:rPr>
                <w:rFonts w:ascii="Arial"/>
                <w:b/>
                <w:sz w:val="20"/>
              </w:rPr>
              <w:t>of</w:t>
            </w:r>
            <w:r>
              <w:rPr>
                <w:rFonts w:ascii="Arial"/>
                <w:b/>
                <w:spacing w:val="-7"/>
                <w:sz w:val="20"/>
              </w:rPr>
              <w:t xml:space="preserve"> </w:t>
            </w:r>
            <w:r>
              <w:rPr>
                <w:rFonts w:ascii="Arial"/>
                <w:b/>
                <w:sz w:val="20"/>
              </w:rPr>
              <w:t>Governing</w:t>
            </w:r>
            <w:r>
              <w:rPr>
                <w:rFonts w:ascii="Arial"/>
                <w:b/>
                <w:spacing w:val="-8"/>
                <w:sz w:val="20"/>
              </w:rPr>
              <w:t xml:space="preserve"> </w:t>
            </w:r>
            <w:r>
              <w:rPr>
                <w:rFonts w:ascii="Arial"/>
                <w:b/>
                <w:sz w:val="20"/>
              </w:rPr>
              <w:t>P</w:t>
            </w:r>
            <w:r w:rsidR="00944DC3">
              <w:rPr>
                <w:rFonts w:ascii="Arial"/>
                <w:b/>
                <w:sz w:val="20"/>
              </w:rPr>
              <w:t>rocedural</w:t>
            </w:r>
            <w:r>
              <w:rPr>
                <w:rFonts w:ascii="Arial"/>
                <w:b/>
                <w:spacing w:val="-8"/>
                <w:sz w:val="20"/>
              </w:rPr>
              <w:t xml:space="preserve"> </w:t>
            </w:r>
            <w:r w:rsidR="00944DC3">
              <w:rPr>
                <w:rFonts w:ascii="Arial"/>
                <w:b/>
                <w:sz w:val="20"/>
              </w:rPr>
              <w:t>Review</w:t>
            </w:r>
          </w:p>
        </w:tc>
        <w:tc>
          <w:tcPr>
            <w:tcW w:w="5956" w:type="dxa"/>
            <w:tcBorders>
              <w:top w:val="single" w:sz="8" w:space="0" w:color="BEBEBE"/>
              <w:left w:val="single" w:sz="8" w:space="0" w:color="BEBEBE"/>
              <w:bottom w:val="single" w:sz="8" w:space="0" w:color="BEBEBE"/>
              <w:right w:val="single" w:sz="8" w:space="0" w:color="BEBEBE"/>
            </w:tcBorders>
          </w:tcPr>
          <w:p w14:paraId="4EB8CF08" w14:textId="77777777" w:rsidR="00CF3AD1" w:rsidRDefault="001A03B2">
            <w:pPr>
              <w:pStyle w:val="TableParagraph"/>
              <w:spacing w:line="273" w:lineRule="exact"/>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a</w:t>
            </w:r>
            <w:r>
              <w:rPr>
                <w:rFonts w:ascii="Arial"/>
                <w:spacing w:val="-2"/>
                <w:sz w:val="24"/>
              </w:rPr>
              <w:t xml:space="preserve"> </w:t>
            </w:r>
            <w:r>
              <w:rPr>
                <w:rFonts w:ascii="Arial"/>
                <w:spacing w:val="-1"/>
                <w:sz w:val="24"/>
              </w:rPr>
              <w:t>date.</w:t>
            </w:r>
          </w:p>
          <w:p w14:paraId="22EB400C" w14:textId="77777777" w:rsidR="00CF3AD1" w:rsidRDefault="001A03B2" w:rsidP="00944DC3">
            <w:pPr>
              <w:pStyle w:val="TableParagraph"/>
              <w:spacing w:before="1"/>
              <w:ind w:left="131" w:right="245"/>
              <w:rPr>
                <w:rFonts w:ascii="Arial" w:eastAsia="Arial" w:hAnsi="Arial" w:cs="Arial"/>
                <w:sz w:val="18"/>
                <w:szCs w:val="18"/>
              </w:rPr>
            </w:pPr>
            <w:r>
              <w:rPr>
                <w:rFonts w:ascii="Arial"/>
                <w:color w:val="3B0F52"/>
                <w:spacing w:val="-1"/>
                <w:sz w:val="18"/>
              </w:rPr>
              <w:t>Please</w:t>
            </w:r>
            <w:r>
              <w:rPr>
                <w:rFonts w:ascii="Arial"/>
                <w:color w:val="3B0F52"/>
                <w:sz w:val="18"/>
              </w:rPr>
              <w:t xml:space="preserve"> list </w:t>
            </w:r>
            <w:r>
              <w:rPr>
                <w:rFonts w:ascii="Arial"/>
                <w:color w:val="3B0F52"/>
                <w:spacing w:val="-1"/>
                <w:sz w:val="18"/>
              </w:rPr>
              <w:t>when</w:t>
            </w:r>
            <w:r>
              <w:rPr>
                <w:rFonts w:ascii="Arial"/>
                <w:color w:val="3B0F52"/>
                <w:sz w:val="18"/>
              </w:rPr>
              <w:t xml:space="preserve"> </w:t>
            </w:r>
            <w:r>
              <w:rPr>
                <w:rFonts w:ascii="Arial"/>
                <w:color w:val="3B0F52"/>
                <w:spacing w:val="-1"/>
                <w:sz w:val="18"/>
              </w:rPr>
              <w:t>the</w:t>
            </w:r>
            <w:r>
              <w:rPr>
                <w:rFonts w:ascii="Arial"/>
                <w:color w:val="3B0F52"/>
                <w:sz w:val="18"/>
              </w:rPr>
              <w:t xml:space="preserve"> </w:t>
            </w:r>
            <w:r w:rsidR="00944DC3">
              <w:rPr>
                <w:rFonts w:ascii="Arial"/>
                <w:color w:val="3B0F52"/>
                <w:spacing w:val="-1"/>
                <w:sz w:val="18"/>
              </w:rPr>
              <w:t>procedure</w:t>
            </w:r>
            <w:r>
              <w:rPr>
                <w:rFonts w:ascii="Arial"/>
                <w:color w:val="3B0F52"/>
                <w:spacing w:val="-2"/>
                <w:sz w:val="18"/>
              </w:rPr>
              <w:t xml:space="preserve"> </w:t>
            </w:r>
            <w:r>
              <w:rPr>
                <w:rFonts w:ascii="Arial"/>
                <w:color w:val="3B0F52"/>
                <w:sz w:val="18"/>
              </w:rPr>
              <w:t>is</w:t>
            </w:r>
            <w:r>
              <w:rPr>
                <w:rFonts w:ascii="Arial"/>
                <w:color w:val="3B0F52"/>
                <w:spacing w:val="-1"/>
                <w:sz w:val="18"/>
              </w:rPr>
              <w:t xml:space="preserve"> due</w:t>
            </w:r>
            <w:r>
              <w:rPr>
                <w:rFonts w:ascii="Arial"/>
                <w:color w:val="3B0F52"/>
                <w:sz w:val="18"/>
              </w:rPr>
              <w:t xml:space="preserve"> to</w:t>
            </w:r>
            <w:r>
              <w:rPr>
                <w:rFonts w:ascii="Arial"/>
                <w:color w:val="3B0F52"/>
                <w:spacing w:val="-2"/>
                <w:sz w:val="18"/>
              </w:rPr>
              <w:t xml:space="preserve"> </w:t>
            </w:r>
            <w:r>
              <w:rPr>
                <w:rFonts w:ascii="Arial"/>
                <w:color w:val="3B0F52"/>
                <w:sz w:val="18"/>
              </w:rPr>
              <w:t xml:space="preserve">be </w:t>
            </w:r>
            <w:r>
              <w:rPr>
                <w:rFonts w:ascii="Arial"/>
                <w:color w:val="3B0F52"/>
                <w:spacing w:val="-1"/>
                <w:sz w:val="18"/>
              </w:rPr>
              <w:t>reviewed</w:t>
            </w:r>
            <w:r>
              <w:rPr>
                <w:rFonts w:ascii="Arial"/>
                <w:color w:val="3B0F52"/>
                <w:sz w:val="18"/>
              </w:rPr>
              <w:t xml:space="preserve"> </w:t>
            </w:r>
            <w:r>
              <w:rPr>
                <w:rFonts w:ascii="Arial"/>
                <w:color w:val="3B0F52"/>
                <w:spacing w:val="-1"/>
                <w:sz w:val="18"/>
              </w:rPr>
              <w:t>(at</w:t>
            </w:r>
            <w:r>
              <w:rPr>
                <w:rFonts w:ascii="Arial"/>
                <w:color w:val="3B0F52"/>
                <w:sz w:val="18"/>
              </w:rPr>
              <w:t xml:space="preserve"> </w:t>
            </w:r>
            <w:r>
              <w:rPr>
                <w:rFonts w:ascii="Arial"/>
                <w:color w:val="3B0F52"/>
                <w:spacing w:val="-1"/>
                <w:sz w:val="18"/>
              </w:rPr>
              <w:t>least</w:t>
            </w:r>
            <w:r>
              <w:rPr>
                <w:rFonts w:ascii="Arial"/>
                <w:color w:val="3B0F52"/>
                <w:spacing w:val="-2"/>
                <w:sz w:val="18"/>
              </w:rPr>
              <w:t xml:space="preserve"> </w:t>
            </w:r>
            <w:r>
              <w:rPr>
                <w:rFonts w:ascii="Arial"/>
                <w:color w:val="3B0F52"/>
                <w:spacing w:val="-1"/>
                <w:sz w:val="18"/>
              </w:rPr>
              <w:t>five</w:t>
            </w:r>
            <w:r>
              <w:rPr>
                <w:rFonts w:ascii="Arial"/>
                <w:color w:val="3B0F52"/>
                <w:spacing w:val="-2"/>
                <w:sz w:val="18"/>
              </w:rPr>
              <w:t xml:space="preserve"> </w:t>
            </w:r>
            <w:r>
              <w:rPr>
                <w:rFonts w:ascii="Arial"/>
                <w:color w:val="3B0F52"/>
                <w:spacing w:val="-1"/>
                <w:sz w:val="18"/>
              </w:rPr>
              <w:t>years</w:t>
            </w:r>
            <w:r>
              <w:rPr>
                <w:rFonts w:ascii="Arial"/>
                <w:color w:val="3B0F52"/>
                <w:spacing w:val="53"/>
                <w:sz w:val="18"/>
              </w:rPr>
              <w:t xml:space="preserve"> </w:t>
            </w:r>
            <w:r>
              <w:rPr>
                <w:rFonts w:ascii="Arial"/>
                <w:color w:val="3B0F52"/>
                <w:sz w:val="18"/>
              </w:rPr>
              <w:t>from</w:t>
            </w:r>
            <w:r>
              <w:rPr>
                <w:rFonts w:ascii="Arial"/>
                <w:color w:val="3B0F52"/>
                <w:spacing w:val="1"/>
                <w:sz w:val="18"/>
              </w:rPr>
              <w:t xml:space="preserve"> </w:t>
            </w:r>
            <w:r>
              <w:rPr>
                <w:rFonts w:ascii="Arial"/>
                <w:color w:val="3B0F52"/>
                <w:spacing w:val="-1"/>
                <w:sz w:val="18"/>
              </w:rPr>
              <w:t>the</w:t>
            </w:r>
            <w:r>
              <w:rPr>
                <w:rFonts w:ascii="Arial"/>
                <w:color w:val="3B0F52"/>
                <w:sz w:val="18"/>
              </w:rPr>
              <w:t xml:space="preserve"> </w:t>
            </w:r>
            <w:r>
              <w:rPr>
                <w:rFonts w:ascii="Arial"/>
                <w:color w:val="3B0F52"/>
                <w:spacing w:val="-1"/>
                <w:sz w:val="18"/>
              </w:rPr>
              <w:t>Approval</w:t>
            </w:r>
            <w:r>
              <w:rPr>
                <w:rFonts w:ascii="Arial"/>
                <w:color w:val="3B0F52"/>
                <w:sz w:val="18"/>
              </w:rPr>
              <w:t xml:space="preserve"> </w:t>
            </w:r>
            <w:r>
              <w:rPr>
                <w:rFonts w:ascii="Arial"/>
                <w:color w:val="3B0F52"/>
                <w:spacing w:val="-1"/>
                <w:sz w:val="18"/>
              </w:rPr>
              <w:t>Date,</w:t>
            </w:r>
            <w:r>
              <w:rPr>
                <w:rFonts w:ascii="Arial"/>
                <w:color w:val="3B0F52"/>
                <w:sz w:val="18"/>
              </w:rPr>
              <w:t xml:space="preserve"> or</w:t>
            </w:r>
            <w:r>
              <w:rPr>
                <w:rFonts w:ascii="Arial"/>
                <w:color w:val="3B0F52"/>
                <w:spacing w:val="-3"/>
                <w:sz w:val="18"/>
              </w:rPr>
              <w:t xml:space="preserve"> </w:t>
            </w:r>
            <w:r>
              <w:rPr>
                <w:rFonts w:ascii="Arial"/>
                <w:color w:val="3B0F52"/>
                <w:spacing w:val="-1"/>
                <w:sz w:val="18"/>
              </w:rPr>
              <w:t>more</w:t>
            </w:r>
            <w:r>
              <w:rPr>
                <w:rFonts w:ascii="Arial"/>
                <w:color w:val="3B0F52"/>
                <w:spacing w:val="3"/>
                <w:sz w:val="18"/>
              </w:rPr>
              <w:t xml:space="preserve"> </w:t>
            </w:r>
            <w:r>
              <w:rPr>
                <w:rFonts w:ascii="Arial"/>
                <w:color w:val="3B0F52"/>
                <w:spacing w:val="-1"/>
                <w:sz w:val="18"/>
              </w:rPr>
              <w:t>frequently</w:t>
            </w:r>
            <w:r>
              <w:rPr>
                <w:rFonts w:ascii="Arial"/>
                <w:color w:val="3B0F52"/>
                <w:spacing w:val="-2"/>
                <w:sz w:val="18"/>
              </w:rPr>
              <w:t xml:space="preserve"> </w:t>
            </w:r>
            <w:r>
              <w:rPr>
                <w:rFonts w:ascii="Arial"/>
                <w:color w:val="3B0F52"/>
                <w:sz w:val="18"/>
              </w:rPr>
              <w:t xml:space="preserve">if </w:t>
            </w:r>
            <w:r>
              <w:rPr>
                <w:rFonts w:ascii="Arial"/>
                <w:color w:val="3B0F52"/>
                <w:spacing w:val="-1"/>
                <w:sz w:val="18"/>
              </w:rPr>
              <w:t>appropriate).</w:t>
            </w:r>
            <w:r>
              <w:rPr>
                <w:rFonts w:ascii="Arial"/>
                <w:color w:val="3B0F52"/>
                <w:spacing w:val="3"/>
                <w:sz w:val="18"/>
              </w:rPr>
              <w:t xml:space="preserve"> </w:t>
            </w:r>
          </w:p>
        </w:tc>
      </w:tr>
      <w:tr w:rsidR="00CF3AD1" w14:paraId="22EC901C" w14:textId="77777777">
        <w:trPr>
          <w:trHeight w:hRule="exact" w:val="383"/>
        </w:trPr>
        <w:tc>
          <w:tcPr>
            <w:tcW w:w="4503" w:type="dxa"/>
            <w:tcBorders>
              <w:top w:val="single" w:sz="8" w:space="0" w:color="BEBEBE"/>
              <w:left w:val="nil"/>
              <w:bottom w:val="single" w:sz="5" w:space="0" w:color="000000"/>
              <w:right w:val="nil"/>
            </w:tcBorders>
          </w:tcPr>
          <w:p w14:paraId="72344466" w14:textId="77777777" w:rsidR="00CF3AD1" w:rsidRDefault="00CF3AD1">
            <w:pPr>
              <w:pStyle w:val="TableParagraph"/>
              <w:spacing w:line="203" w:lineRule="exact"/>
              <w:ind w:left="107" w:right="-71"/>
              <w:rPr>
                <w:rFonts w:ascii="Arial" w:eastAsia="Arial" w:hAnsi="Arial" w:cs="Arial"/>
                <w:sz w:val="18"/>
                <w:szCs w:val="18"/>
              </w:rPr>
            </w:pPr>
          </w:p>
        </w:tc>
        <w:tc>
          <w:tcPr>
            <w:tcW w:w="5956" w:type="dxa"/>
            <w:tcBorders>
              <w:top w:val="single" w:sz="8" w:space="0" w:color="BEBEBE"/>
              <w:left w:val="nil"/>
              <w:bottom w:val="single" w:sz="5" w:space="0" w:color="000000"/>
              <w:right w:val="nil"/>
            </w:tcBorders>
          </w:tcPr>
          <w:p w14:paraId="5A30F324" w14:textId="77777777" w:rsidR="00CF3AD1" w:rsidRDefault="00CF3AD1">
            <w:pPr>
              <w:pStyle w:val="TableParagraph"/>
              <w:spacing w:line="203" w:lineRule="exact"/>
              <w:ind w:left="68"/>
              <w:rPr>
                <w:rFonts w:ascii="Arial" w:eastAsia="Arial" w:hAnsi="Arial" w:cs="Arial"/>
                <w:sz w:val="18"/>
                <w:szCs w:val="18"/>
              </w:rPr>
            </w:pPr>
          </w:p>
        </w:tc>
      </w:tr>
    </w:tbl>
    <w:p w14:paraId="68614874" w14:textId="77777777" w:rsidR="00CF3AD1" w:rsidRDefault="00CF3AD1">
      <w:pPr>
        <w:spacing w:line="203" w:lineRule="exact"/>
        <w:rPr>
          <w:rFonts w:ascii="Arial" w:eastAsia="Arial" w:hAnsi="Arial" w:cs="Arial"/>
          <w:sz w:val="18"/>
          <w:szCs w:val="18"/>
        </w:rPr>
        <w:sectPr w:rsidR="00CF3AD1">
          <w:pgSz w:w="11900" w:h="16850"/>
          <w:pgMar w:top="800" w:right="560" w:bottom="600" w:left="640" w:header="0" w:footer="389" w:gutter="0"/>
          <w:cols w:space="720"/>
        </w:sectPr>
      </w:pPr>
    </w:p>
    <w:p w14:paraId="77257283" w14:textId="77777777" w:rsidR="00CF3AD1" w:rsidRDefault="006508CE">
      <w:pPr>
        <w:rPr>
          <w:rFonts w:ascii="Times New Roman" w:eastAsia="Times New Roman" w:hAnsi="Times New Roman" w:cs="Times New Roman"/>
          <w:sz w:val="28"/>
          <w:szCs w:val="28"/>
        </w:rPr>
      </w:pPr>
      <w:r>
        <w:rPr>
          <w:noProof/>
        </w:rPr>
        <w:lastRenderedPageBreak/>
        <mc:AlternateContent>
          <mc:Choice Requires="wpg">
            <w:drawing>
              <wp:anchor distT="0" distB="0" distL="114300" distR="114300" simplePos="0" relativeHeight="251657728" behindDoc="1" locked="0" layoutInCell="1" allowOverlap="1" wp14:anchorId="060DD6AC" wp14:editId="5BF13363">
                <wp:simplePos x="0" y="0"/>
                <wp:positionH relativeFrom="page">
                  <wp:posOffset>522605</wp:posOffset>
                </wp:positionH>
                <wp:positionV relativeFrom="page">
                  <wp:posOffset>541020</wp:posOffset>
                </wp:positionV>
                <wp:extent cx="6513830" cy="160020"/>
                <wp:effectExtent l="0" t="0" r="2540" b="3810"/>
                <wp:wrapNone/>
                <wp:docPr id="290"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13830" cy="160020"/>
                          <a:chOff x="823" y="852"/>
                          <a:chExt cx="10258" cy="252"/>
                        </a:xfrm>
                      </wpg:grpSpPr>
                      <wps:wsp>
                        <wps:cNvPr id="291" name="Freeform 22"/>
                        <wps:cNvSpPr>
                          <a:spLocks/>
                        </wps:cNvSpPr>
                        <wps:spPr bwMode="auto">
                          <a:xfrm>
                            <a:off x="823" y="852"/>
                            <a:ext cx="10258" cy="252"/>
                          </a:xfrm>
                          <a:custGeom>
                            <a:avLst/>
                            <a:gdLst>
                              <a:gd name="T0" fmla="+- 0 823 823"/>
                              <a:gd name="T1" fmla="*/ T0 w 10258"/>
                              <a:gd name="T2" fmla="+- 0 1104 852"/>
                              <a:gd name="T3" fmla="*/ 1104 h 252"/>
                              <a:gd name="T4" fmla="+- 0 11081 823"/>
                              <a:gd name="T5" fmla="*/ T4 w 10258"/>
                              <a:gd name="T6" fmla="+- 0 1104 852"/>
                              <a:gd name="T7" fmla="*/ 1104 h 252"/>
                              <a:gd name="T8" fmla="+- 0 11081 823"/>
                              <a:gd name="T9" fmla="*/ T8 w 10258"/>
                              <a:gd name="T10" fmla="+- 0 852 852"/>
                              <a:gd name="T11" fmla="*/ 852 h 252"/>
                              <a:gd name="T12" fmla="+- 0 823 823"/>
                              <a:gd name="T13" fmla="*/ T12 w 10258"/>
                              <a:gd name="T14" fmla="+- 0 852 852"/>
                              <a:gd name="T15" fmla="*/ 852 h 252"/>
                              <a:gd name="T16" fmla="+- 0 823 823"/>
                              <a:gd name="T17" fmla="*/ T16 w 10258"/>
                              <a:gd name="T18" fmla="+- 0 1104 852"/>
                              <a:gd name="T19" fmla="*/ 1104 h 252"/>
                            </a:gdLst>
                            <a:ahLst/>
                            <a:cxnLst>
                              <a:cxn ang="0">
                                <a:pos x="T1" y="T3"/>
                              </a:cxn>
                              <a:cxn ang="0">
                                <a:pos x="T5" y="T7"/>
                              </a:cxn>
                              <a:cxn ang="0">
                                <a:pos x="T9" y="T11"/>
                              </a:cxn>
                              <a:cxn ang="0">
                                <a:pos x="T13" y="T15"/>
                              </a:cxn>
                              <a:cxn ang="0">
                                <a:pos x="T17" y="T19"/>
                              </a:cxn>
                            </a:cxnLst>
                            <a:rect l="0" t="0" r="r" b="b"/>
                            <a:pathLst>
                              <a:path w="10258" h="252">
                                <a:moveTo>
                                  <a:pt x="0" y="252"/>
                                </a:moveTo>
                                <a:lnTo>
                                  <a:pt x="10258" y="252"/>
                                </a:lnTo>
                                <a:lnTo>
                                  <a:pt x="10258" y="0"/>
                                </a:lnTo>
                                <a:lnTo>
                                  <a:pt x="0" y="0"/>
                                </a:lnTo>
                                <a:lnTo>
                                  <a:pt x="0" y="252"/>
                                </a:lnTo>
                                <a:close/>
                              </a:path>
                            </a:pathLst>
                          </a:custGeom>
                          <a:solidFill>
                            <a:srgbClr val="EDEB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077D6D" id="Group 21" o:spid="_x0000_s1026" style="position:absolute;margin-left:41.15pt;margin-top:42.6pt;width:512.9pt;height:12.6pt;z-index:-251658752;mso-position-horizontal-relative:page;mso-position-vertical-relative:page" coordorigin="823,852" coordsize="10258,2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">
                <v:shape id="Freeform 22" o:spid="_x0000_s1027" style="position:absolute;left:823;top:852;width:10258;height:252;visibility:visible;mso-wrap-style:square;v-text-anchor:top" coordsize="10258,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" path="m,252r10258,l10258,,,,,252xe" fillcolor="#edebe0" stroked="f">
                  <v:path arrowok="t" o:connecttype="custom" o:connectlocs="0,1104;10258,1104;10258,852;0,852;0,1104" o:connectangles="0,0,0,0,0"/>
                </v:shape>
                <w10:wrap anchorx="page" anchory="page"/>
              </v:group>
            </w:pict>
          </mc:Fallback>
        </mc:AlternateContent>
      </w:r>
      <w:r>
        <w:rPr>
          <w:noProof/>
        </w:rPr>
        <mc:AlternateContent>
          <mc:Choice Requires="wpg">
            <w:drawing>
              <wp:anchor distT="0" distB="0" distL="114300" distR="114300" simplePos="0" relativeHeight="251658752" behindDoc="1" locked="0" layoutInCell="1" allowOverlap="1" wp14:anchorId="4F4D51ED" wp14:editId="644CDFB1">
                <wp:simplePos x="0" y="0"/>
                <wp:positionH relativeFrom="page">
                  <wp:posOffset>3403600</wp:posOffset>
                </wp:positionH>
                <wp:positionV relativeFrom="page">
                  <wp:posOffset>815340</wp:posOffset>
                </wp:positionV>
                <wp:extent cx="3658870" cy="439420"/>
                <wp:effectExtent l="3175" t="0" r="0" b="2540"/>
                <wp:wrapNone/>
                <wp:docPr id="27"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58870" cy="439420"/>
                          <a:chOff x="5360" y="1284"/>
                          <a:chExt cx="5762" cy="692"/>
                        </a:xfrm>
                      </wpg:grpSpPr>
                      <wpg:grpSp>
                        <wpg:cNvPr id="28" name="Group 19"/>
                        <wpg:cNvGrpSpPr>
                          <a:grpSpLocks/>
                        </wpg:cNvGrpSpPr>
                        <wpg:grpSpPr bwMode="auto">
                          <a:xfrm>
                            <a:off x="5360" y="1284"/>
                            <a:ext cx="5762" cy="276"/>
                            <a:chOff x="5360" y="1284"/>
                            <a:chExt cx="5762" cy="276"/>
                          </a:xfrm>
                        </wpg:grpSpPr>
                        <wps:wsp>
                          <wps:cNvPr id="29" name="Freeform 20"/>
                          <wps:cNvSpPr>
                            <a:spLocks/>
                          </wps:cNvSpPr>
                          <wps:spPr bwMode="auto">
                            <a:xfrm>
                              <a:off x="5360" y="1284"/>
                              <a:ext cx="5762" cy="276"/>
                            </a:xfrm>
                            <a:custGeom>
                              <a:avLst/>
                              <a:gdLst>
                                <a:gd name="T0" fmla="+- 0 5360 5360"/>
                                <a:gd name="T1" fmla="*/ T0 w 5762"/>
                                <a:gd name="T2" fmla="+- 0 1560 1284"/>
                                <a:gd name="T3" fmla="*/ 1560 h 276"/>
                                <a:gd name="T4" fmla="+- 0 11122 5360"/>
                                <a:gd name="T5" fmla="*/ T4 w 5762"/>
                                <a:gd name="T6" fmla="+- 0 1560 1284"/>
                                <a:gd name="T7" fmla="*/ 1560 h 276"/>
                                <a:gd name="T8" fmla="+- 0 11122 5360"/>
                                <a:gd name="T9" fmla="*/ T8 w 5762"/>
                                <a:gd name="T10" fmla="+- 0 1284 1284"/>
                                <a:gd name="T11" fmla="*/ 1284 h 276"/>
                                <a:gd name="T12" fmla="+- 0 5360 5360"/>
                                <a:gd name="T13" fmla="*/ T12 w 5762"/>
                                <a:gd name="T14" fmla="+- 0 1284 1284"/>
                                <a:gd name="T15" fmla="*/ 1284 h 276"/>
                                <a:gd name="T16" fmla="+- 0 5360 5360"/>
                                <a:gd name="T17" fmla="*/ T16 w 5762"/>
                                <a:gd name="T18" fmla="+- 0 1560 1284"/>
                                <a:gd name="T19" fmla="*/ 1560 h 276"/>
                              </a:gdLst>
                              <a:ahLst/>
                              <a:cxnLst>
                                <a:cxn ang="0">
                                  <a:pos x="T1" y="T3"/>
                                </a:cxn>
                                <a:cxn ang="0">
                                  <a:pos x="T5" y="T7"/>
                                </a:cxn>
                                <a:cxn ang="0">
                                  <a:pos x="T9" y="T11"/>
                                </a:cxn>
                                <a:cxn ang="0">
                                  <a:pos x="T13" y="T15"/>
                                </a:cxn>
                                <a:cxn ang="0">
                                  <a:pos x="T17" y="T19"/>
                                </a:cxn>
                              </a:cxnLst>
                              <a:rect l="0" t="0" r="r" b="b"/>
                              <a:pathLst>
                                <a:path w="5762" h="276">
                                  <a:moveTo>
                                    <a:pt x="0" y="276"/>
                                  </a:moveTo>
                                  <a:lnTo>
                                    <a:pt x="5762" y="276"/>
                                  </a:lnTo>
                                  <a:lnTo>
                                    <a:pt x="5762" y="0"/>
                                  </a:lnTo>
                                  <a:lnTo>
                                    <a:pt x="0" y="0"/>
                                  </a:lnTo>
                                  <a:lnTo>
                                    <a:pt x="0" y="276"/>
                                  </a:lnTo>
                                  <a:close/>
                                </a:path>
                              </a:pathLst>
                            </a:custGeom>
                            <a:solidFill>
                              <a:srgbClr val="EDEB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0" name="Group 17"/>
                        <wpg:cNvGrpSpPr>
                          <a:grpSpLocks/>
                        </wpg:cNvGrpSpPr>
                        <wpg:grpSpPr bwMode="auto">
                          <a:xfrm>
                            <a:off x="5360" y="1560"/>
                            <a:ext cx="5762" cy="210"/>
                            <a:chOff x="5360" y="1560"/>
                            <a:chExt cx="5762" cy="210"/>
                          </a:xfrm>
                        </wpg:grpSpPr>
                        <wps:wsp>
                          <wps:cNvPr id="31" name="Freeform 18"/>
                          <wps:cNvSpPr>
                            <a:spLocks/>
                          </wps:cNvSpPr>
                          <wps:spPr bwMode="auto">
                            <a:xfrm>
                              <a:off x="5360" y="1560"/>
                              <a:ext cx="5762" cy="210"/>
                            </a:xfrm>
                            <a:custGeom>
                              <a:avLst/>
                              <a:gdLst>
                                <a:gd name="T0" fmla="+- 0 5360 5360"/>
                                <a:gd name="T1" fmla="*/ T0 w 5762"/>
                                <a:gd name="T2" fmla="+- 0 1769 1560"/>
                                <a:gd name="T3" fmla="*/ 1769 h 210"/>
                                <a:gd name="T4" fmla="+- 0 11122 5360"/>
                                <a:gd name="T5" fmla="*/ T4 w 5762"/>
                                <a:gd name="T6" fmla="+- 0 1769 1560"/>
                                <a:gd name="T7" fmla="*/ 1769 h 210"/>
                                <a:gd name="T8" fmla="+- 0 11122 5360"/>
                                <a:gd name="T9" fmla="*/ T8 w 5762"/>
                                <a:gd name="T10" fmla="+- 0 1560 1560"/>
                                <a:gd name="T11" fmla="*/ 1560 h 210"/>
                                <a:gd name="T12" fmla="+- 0 5360 5360"/>
                                <a:gd name="T13" fmla="*/ T12 w 5762"/>
                                <a:gd name="T14" fmla="+- 0 1560 1560"/>
                                <a:gd name="T15" fmla="*/ 1560 h 210"/>
                                <a:gd name="T16" fmla="+- 0 5360 5360"/>
                                <a:gd name="T17" fmla="*/ T16 w 5762"/>
                                <a:gd name="T18" fmla="+- 0 1769 1560"/>
                                <a:gd name="T19" fmla="*/ 1769 h 210"/>
                              </a:gdLst>
                              <a:ahLst/>
                              <a:cxnLst>
                                <a:cxn ang="0">
                                  <a:pos x="T1" y="T3"/>
                                </a:cxn>
                                <a:cxn ang="0">
                                  <a:pos x="T5" y="T7"/>
                                </a:cxn>
                                <a:cxn ang="0">
                                  <a:pos x="T9" y="T11"/>
                                </a:cxn>
                                <a:cxn ang="0">
                                  <a:pos x="T13" y="T15"/>
                                </a:cxn>
                                <a:cxn ang="0">
                                  <a:pos x="T17" y="T19"/>
                                </a:cxn>
                              </a:cxnLst>
                              <a:rect l="0" t="0" r="r" b="b"/>
                              <a:pathLst>
                                <a:path w="5762" h="210">
                                  <a:moveTo>
                                    <a:pt x="0" y="209"/>
                                  </a:moveTo>
                                  <a:lnTo>
                                    <a:pt x="5762" y="209"/>
                                  </a:lnTo>
                                  <a:lnTo>
                                    <a:pt x="5762" y="0"/>
                                  </a:lnTo>
                                  <a:lnTo>
                                    <a:pt x="0" y="0"/>
                                  </a:lnTo>
                                  <a:lnTo>
                                    <a:pt x="0" y="209"/>
                                  </a:lnTo>
                                  <a:close/>
                                </a:path>
                              </a:pathLst>
                            </a:custGeom>
                            <a:solidFill>
                              <a:srgbClr val="EDEB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88" name="Group 15"/>
                        <wpg:cNvGrpSpPr>
                          <a:grpSpLocks/>
                        </wpg:cNvGrpSpPr>
                        <wpg:grpSpPr bwMode="auto">
                          <a:xfrm>
                            <a:off x="5360" y="1769"/>
                            <a:ext cx="5762" cy="207"/>
                            <a:chOff x="5360" y="1769"/>
                            <a:chExt cx="5762" cy="207"/>
                          </a:xfrm>
                        </wpg:grpSpPr>
                        <wps:wsp>
                          <wps:cNvPr id="289" name="Freeform 16"/>
                          <wps:cNvSpPr>
                            <a:spLocks/>
                          </wps:cNvSpPr>
                          <wps:spPr bwMode="auto">
                            <a:xfrm>
                              <a:off x="5360" y="1769"/>
                              <a:ext cx="5762" cy="207"/>
                            </a:xfrm>
                            <a:custGeom>
                              <a:avLst/>
                              <a:gdLst>
                                <a:gd name="T0" fmla="+- 0 5360 5360"/>
                                <a:gd name="T1" fmla="*/ T0 w 5762"/>
                                <a:gd name="T2" fmla="+- 0 1976 1769"/>
                                <a:gd name="T3" fmla="*/ 1976 h 207"/>
                                <a:gd name="T4" fmla="+- 0 11122 5360"/>
                                <a:gd name="T5" fmla="*/ T4 w 5762"/>
                                <a:gd name="T6" fmla="+- 0 1976 1769"/>
                                <a:gd name="T7" fmla="*/ 1976 h 207"/>
                                <a:gd name="T8" fmla="+- 0 11122 5360"/>
                                <a:gd name="T9" fmla="*/ T8 w 5762"/>
                                <a:gd name="T10" fmla="+- 0 1769 1769"/>
                                <a:gd name="T11" fmla="*/ 1769 h 207"/>
                                <a:gd name="T12" fmla="+- 0 5360 5360"/>
                                <a:gd name="T13" fmla="*/ T12 w 5762"/>
                                <a:gd name="T14" fmla="+- 0 1769 1769"/>
                                <a:gd name="T15" fmla="*/ 1769 h 207"/>
                                <a:gd name="T16" fmla="+- 0 5360 5360"/>
                                <a:gd name="T17" fmla="*/ T16 w 5762"/>
                                <a:gd name="T18" fmla="+- 0 1976 1769"/>
                                <a:gd name="T19" fmla="*/ 1976 h 207"/>
                              </a:gdLst>
                              <a:ahLst/>
                              <a:cxnLst>
                                <a:cxn ang="0">
                                  <a:pos x="T1" y="T3"/>
                                </a:cxn>
                                <a:cxn ang="0">
                                  <a:pos x="T5" y="T7"/>
                                </a:cxn>
                                <a:cxn ang="0">
                                  <a:pos x="T9" y="T11"/>
                                </a:cxn>
                                <a:cxn ang="0">
                                  <a:pos x="T13" y="T15"/>
                                </a:cxn>
                                <a:cxn ang="0">
                                  <a:pos x="T17" y="T19"/>
                                </a:cxn>
                              </a:cxnLst>
                              <a:rect l="0" t="0" r="r" b="b"/>
                              <a:pathLst>
                                <a:path w="5762" h="207">
                                  <a:moveTo>
                                    <a:pt x="0" y="207"/>
                                  </a:moveTo>
                                  <a:lnTo>
                                    <a:pt x="5762" y="207"/>
                                  </a:lnTo>
                                  <a:lnTo>
                                    <a:pt x="5762" y="0"/>
                                  </a:lnTo>
                                  <a:lnTo>
                                    <a:pt x="0" y="0"/>
                                  </a:lnTo>
                                  <a:lnTo>
                                    <a:pt x="0" y="207"/>
                                  </a:lnTo>
                                  <a:close/>
                                </a:path>
                              </a:pathLst>
                            </a:custGeom>
                            <a:solidFill>
                              <a:srgbClr val="EDEB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5348594" id="Group 14" o:spid="_x0000_s1026" style="position:absolute;margin-left:268pt;margin-top:64.2pt;width:288.1pt;height:34.6pt;z-index:-251657728;mso-position-horizontal-relative:page;mso-position-vertical-relative:page" coordorigin="5360,1284" coordsize="5762,6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">
                <v:group id="Group 19" o:spid="_x0000_s1027" style="position:absolute;left:5360;top:1284;width:5762;height:276" coordorigin="5360,1284" coordsize="5762,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Freeform 20" o:spid="_x0000_s1028" style="position:absolute;left:5360;top:1284;width:5762;height:276;visibility:visible;mso-wrap-style:square;v-text-anchor:top" coordsize="5762,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" path="m,276r5762,l5762,,,,,276xe" fillcolor="#edebe0" stroked="f">
                    <v:path arrowok="t" o:connecttype="custom" o:connectlocs="0,1560;5762,1560;5762,1284;0,1284;0,1560" o:connectangles="0,0,0,0,0"/>
                  </v:shape>
                </v:group>
                <v:group id="Group 17" o:spid="_x0000_s1029" style="position:absolute;left:5360;top:1560;width:5762;height:210" coordorigin="5360,1560" coordsize="5762,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Freeform 18" o:spid="_x0000_s1030" style="position:absolute;left:5360;top:1560;width:5762;height:210;visibility:visible;mso-wrap-style:square;v-text-anchor:top" coordsize="5762,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" path="m,209r5762,l5762,,,,,209xe" fillcolor="#edebe0" stroked="f">
                    <v:path arrowok="t" o:connecttype="custom" o:connectlocs="0,1769;5762,1769;5762,1560;0,1560;0,1769" o:connectangles="0,0,0,0,0"/>
                  </v:shape>
                </v:group>
                <v:group id="Group 15" o:spid="_x0000_s1031" style="position:absolute;left:5360;top:1769;width:5762;height:207" coordorigin="5360,1769" coordsize="5762,2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">
                  <v:shape id="Freeform 16" o:spid="_x0000_s1032" style="position:absolute;left:5360;top:1769;width:5762;height:207;visibility:visible;mso-wrap-style:square;v-text-anchor:top" coordsize="5762,2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" path="m,207r5762,l5762,,,,,207xe" fillcolor="#edebe0" stroked="f">
                    <v:path arrowok="t" o:connecttype="custom" o:connectlocs="0,1976;5762,1976;5762,1769;0,1769;0,1976" o:connectangles="0,0,0,0,0"/>
                  </v:shape>
                </v:group>
                <w10:wrap anchorx="page" anchory="page"/>
              </v:group>
            </w:pict>
          </mc:Fallback>
        </mc:AlternateContent>
      </w:r>
    </w:p>
    <w:tbl>
      <w:tblPr>
        <w:tblW w:w="0" w:type="auto"/>
        <w:tblInd w:w="93" w:type="dxa"/>
        <w:tblLayout w:type="fixed"/>
        <w:tblCellMar>
          <w:left w:w="0" w:type="dxa"/>
          <w:right w:w="0" w:type="dxa"/>
        </w:tblCellMar>
        <w:tblLook w:val="01E0" w:firstRow="1" w:lastRow="1" w:firstColumn="1" w:lastColumn="1" w:noHBand="0" w:noVBand="0"/>
      </w:tblPr>
      <w:tblGrid>
        <w:gridCol w:w="164"/>
        <w:gridCol w:w="4260"/>
        <w:gridCol w:w="79"/>
        <w:gridCol w:w="5956"/>
      </w:tblGrid>
      <w:tr w:rsidR="00CF3AD1" w14:paraId="6E22A9FF" w14:textId="77777777">
        <w:trPr>
          <w:trHeight w:hRule="exact" w:val="1032"/>
        </w:trPr>
        <w:tc>
          <w:tcPr>
            <w:tcW w:w="164" w:type="dxa"/>
            <w:tcBorders>
              <w:top w:val="single" w:sz="8" w:space="0" w:color="BEBEBE"/>
              <w:left w:val="single" w:sz="8" w:space="0" w:color="BEBEBE"/>
              <w:bottom w:val="single" w:sz="8" w:space="0" w:color="BEBEBE"/>
              <w:right w:val="nil"/>
            </w:tcBorders>
            <w:shd w:val="clear" w:color="auto" w:fill="D9D9D9"/>
          </w:tcPr>
          <w:p w14:paraId="72A70CC3" w14:textId="77777777" w:rsidR="00CF3AD1" w:rsidRDefault="00CF3AD1"/>
        </w:tc>
        <w:tc>
          <w:tcPr>
            <w:tcW w:w="4260" w:type="dxa"/>
            <w:tcBorders>
              <w:top w:val="single" w:sz="8" w:space="0" w:color="BEBEBE"/>
              <w:left w:val="nil"/>
              <w:bottom w:val="single" w:sz="8" w:space="0" w:color="BEBEBE"/>
              <w:right w:val="nil"/>
            </w:tcBorders>
            <w:shd w:val="clear" w:color="auto" w:fill="EDEBE0"/>
          </w:tcPr>
          <w:p w14:paraId="0DA19ABD" w14:textId="77777777" w:rsidR="00CF3AD1" w:rsidRDefault="001A03B2">
            <w:pPr>
              <w:pStyle w:val="TableParagraph"/>
              <w:ind w:left="85" w:right="628"/>
              <w:rPr>
                <w:rFonts w:ascii="Arial" w:eastAsia="Arial" w:hAnsi="Arial" w:cs="Arial"/>
              </w:rPr>
            </w:pPr>
            <w:r>
              <w:rPr>
                <w:rFonts w:ascii="Arial"/>
                <w:b/>
                <w:spacing w:val="-1"/>
              </w:rPr>
              <w:t>Related</w:t>
            </w:r>
            <w:r>
              <w:rPr>
                <w:rFonts w:ascii="Arial"/>
                <w:b/>
              </w:rPr>
              <w:t xml:space="preserve"> </w:t>
            </w:r>
            <w:r>
              <w:rPr>
                <w:rFonts w:ascii="Arial"/>
                <w:b/>
                <w:spacing w:val="-1"/>
              </w:rPr>
              <w:t>Legislation, Policies,</w:t>
            </w:r>
            <w:r>
              <w:rPr>
                <w:rFonts w:ascii="Arial"/>
                <w:b/>
                <w:spacing w:val="23"/>
              </w:rPr>
              <w:t xml:space="preserve"> </w:t>
            </w:r>
            <w:r>
              <w:rPr>
                <w:rFonts w:ascii="Arial"/>
                <w:b/>
                <w:spacing w:val="-1"/>
              </w:rPr>
              <w:t>Procedures, Guidelines</w:t>
            </w:r>
            <w:r>
              <w:rPr>
                <w:rFonts w:ascii="Arial"/>
                <w:b/>
              </w:rPr>
              <w:t xml:space="preserve"> and </w:t>
            </w:r>
            <w:r>
              <w:rPr>
                <w:rFonts w:ascii="Arial"/>
                <w:b/>
                <w:spacing w:val="-2"/>
              </w:rPr>
              <w:t>Local</w:t>
            </w:r>
            <w:r>
              <w:rPr>
                <w:rFonts w:ascii="Arial"/>
                <w:b/>
                <w:spacing w:val="23"/>
              </w:rPr>
              <w:t xml:space="preserve"> </w:t>
            </w:r>
            <w:r>
              <w:rPr>
                <w:rFonts w:ascii="Arial"/>
                <w:b/>
                <w:spacing w:val="-1"/>
              </w:rPr>
              <w:t>Protocols</w:t>
            </w:r>
          </w:p>
        </w:tc>
        <w:tc>
          <w:tcPr>
            <w:tcW w:w="79" w:type="dxa"/>
            <w:tcBorders>
              <w:top w:val="single" w:sz="8" w:space="0" w:color="BEBEBE"/>
              <w:left w:val="nil"/>
              <w:bottom w:val="single" w:sz="8" w:space="0" w:color="BEBEBE"/>
              <w:right w:val="single" w:sz="8" w:space="0" w:color="BEBEBE"/>
            </w:tcBorders>
            <w:shd w:val="clear" w:color="auto" w:fill="D9D9D9"/>
          </w:tcPr>
          <w:p w14:paraId="0BBA0EEB" w14:textId="77777777" w:rsidR="00CF3AD1" w:rsidRDefault="00CF3AD1"/>
        </w:tc>
        <w:tc>
          <w:tcPr>
            <w:tcW w:w="5956" w:type="dxa"/>
            <w:tcBorders>
              <w:top w:val="single" w:sz="8" w:space="0" w:color="BEBEBE"/>
              <w:left w:val="single" w:sz="8" w:space="0" w:color="BEBEBE"/>
              <w:bottom w:val="single" w:sz="8" w:space="0" w:color="BEBEBE"/>
              <w:right w:val="single" w:sz="8" w:space="0" w:color="BEBEBE"/>
            </w:tcBorders>
            <w:shd w:val="clear" w:color="auto" w:fill="EDEBE0"/>
          </w:tcPr>
          <w:p w14:paraId="7BDB0111" w14:textId="77777777" w:rsidR="00CF3AD1" w:rsidRDefault="001A03B2">
            <w:pPr>
              <w:pStyle w:val="TableParagraph"/>
              <w:spacing w:before="155"/>
              <w:ind w:left="131"/>
              <w:rPr>
                <w:rFonts w:ascii="Arial" w:eastAsia="Arial" w:hAnsi="Arial" w:cs="Arial"/>
                <w:sz w:val="24"/>
                <w:szCs w:val="24"/>
              </w:rPr>
            </w:pPr>
            <w:r>
              <w:rPr>
                <w:rFonts w:ascii="Arial"/>
                <w:spacing w:val="-1"/>
                <w:sz w:val="24"/>
              </w:rPr>
              <w:t>Click</w:t>
            </w:r>
            <w:r>
              <w:rPr>
                <w:rFonts w:ascii="Arial"/>
                <w:sz w:val="24"/>
              </w:rPr>
              <w:t xml:space="preserve"> here to</w:t>
            </w:r>
            <w:r>
              <w:rPr>
                <w:rFonts w:ascii="Arial"/>
                <w:spacing w:val="-2"/>
                <w:sz w:val="24"/>
              </w:rPr>
              <w:t xml:space="preserve"> </w:t>
            </w:r>
            <w:r>
              <w:rPr>
                <w:rFonts w:ascii="Arial"/>
                <w:spacing w:val="-1"/>
                <w:sz w:val="24"/>
              </w:rPr>
              <w:t>enter</w:t>
            </w:r>
            <w:r>
              <w:rPr>
                <w:rFonts w:ascii="Arial"/>
                <w:sz w:val="24"/>
              </w:rPr>
              <w:t xml:space="preserve"> </w:t>
            </w:r>
            <w:r>
              <w:rPr>
                <w:rFonts w:ascii="Arial"/>
                <w:spacing w:val="-1"/>
                <w:sz w:val="24"/>
              </w:rPr>
              <w:t>text.</w:t>
            </w:r>
          </w:p>
          <w:p w14:paraId="1BC4F61E" w14:textId="77777777" w:rsidR="00CF3AD1" w:rsidRDefault="001A03B2">
            <w:pPr>
              <w:pStyle w:val="TableParagraph"/>
              <w:spacing w:before="3" w:line="242" w:lineRule="auto"/>
              <w:ind w:left="131" w:right="722"/>
              <w:rPr>
                <w:rFonts w:ascii="Arial" w:eastAsia="Arial" w:hAnsi="Arial" w:cs="Arial"/>
                <w:sz w:val="18"/>
                <w:szCs w:val="18"/>
              </w:rPr>
            </w:pPr>
            <w:r>
              <w:rPr>
                <w:rFonts w:ascii="Arial"/>
                <w:color w:val="3B0F52"/>
                <w:spacing w:val="-1"/>
                <w:sz w:val="18"/>
              </w:rPr>
              <w:t>Please</w:t>
            </w:r>
            <w:r>
              <w:rPr>
                <w:rFonts w:ascii="Arial"/>
                <w:color w:val="3B0F52"/>
                <w:sz w:val="18"/>
              </w:rPr>
              <w:t xml:space="preserve"> list </w:t>
            </w:r>
            <w:r>
              <w:rPr>
                <w:rFonts w:ascii="Arial"/>
                <w:color w:val="3B0F52"/>
                <w:spacing w:val="-1"/>
                <w:sz w:val="18"/>
              </w:rPr>
              <w:t>the</w:t>
            </w:r>
            <w:r>
              <w:rPr>
                <w:rFonts w:ascii="Arial"/>
                <w:color w:val="3B0F52"/>
                <w:spacing w:val="-2"/>
                <w:sz w:val="18"/>
              </w:rPr>
              <w:t xml:space="preserve"> </w:t>
            </w:r>
            <w:r>
              <w:rPr>
                <w:rFonts w:ascii="Arial"/>
                <w:color w:val="3B0F52"/>
                <w:sz w:val="18"/>
              </w:rPr>
              <w:t>key</w:t>
            </w:r>
            <w:r>
              <w:rPr>
                <w:rFonts w:ascii="Arial"/>
                <w:color w:val="3B0F52"/>
                <w:spacing w:val="-2"/>
                <w:sz w:val="18"/>
              </w:rPr>
              <w:t xml:space="preserve"> </w:t>
            </w:r>
            <w:r>
              <w:rPr>
                <w:rFonts w:ascii="Arial"/>
                <w:color w:val="3B0F52"/>
                <w:spacing w:val="-1"/>
                <w:sz w:val="18"/>
              </w:rPr>
              <w:t>related</w:t>
            </w:r>
            <w:r>
              <w:rPr>
                <w:rFonts w:ascii="Arial"/>
                <w:color w:val="3B0F52"/>
                <w:spacing w:val="-2"/>
                <w:sz w:val="18"/>
              </w:rPr>
              <w:t xml:space="preserve"> </w:t>
            </w:r>
            <w:r>
              <w:rPr>
                <w:rFonts w:ascii="Arial"/>
                <w:color w:val="3B0F52"/>
                <w:spacing w:val="-1"/>
                <w:sz w:val="18"/>
              </w:rPr>
              <w:t>policies,</w:t>
            </w:r>
            <w:r>
              <w:rPr>
                <w:rFonts w:ascii="Arial"/>
                <w:color w:val="3B0F52"/>
                <w:sz w:val="18"/>
              </w:rPr>
              <w:t xml:space="preserve"> </w:t>
            </w:r>
            <w:r>
              <w:rPr>
                <w:rFonts w:ascii="Arial"/>
                <w:color w:val="3B0F52"/>
                <w:spacing w:val="-1"/>
                <w:sz w:val="18"/>
              </w:rPr>
              <w:t>procedures,</w:t>
            </w:r>
            <w:r>
              <w:rPr>
                <w:rFonts w:ascii="Arial"/>
                <w:color w:val="3B0F52"/>
                <w:sz w:val="18"/>
              </w:rPr>
              <w:t xml:space="preserve"> </w:t>
            </w:r>
            <w:r>
              <w:rPr>
                <w:rFonts w:ascii="Arial"/>
                <w:color w:val="3B0F52"/>
                <w:spacing w:val="-1"/>
                <w:sz w:val="18"/>
              </w:rPr>
              <w:t>guidelines,</w:t>
            </w:r>
            <w:r>
              <w:rPr>
                <w:rFonts w:ascii="Arial"/>
                <w:color w:val="3B0F52"/>
                <w:spacing w:val="-2"/>
                <w:sz w:val="18"/>
              </w:rPr>
              <w:t xml:space="preserve"> </w:t>
            </w:r>
            <w:r>
              <w:rPr>
                <w:rFonts w:ascii="Arial"/>
                <w:color w:val="3B0F52"/>
                <w:spacing w:val="-1"/>
                <w:sz w:val="18"/>
              </w:rPr>
              <w:t>local</w:t>
            </w:r>
            <w:r>
              <w:rPr>
                <w:rFonts w:ascii="Arial"/>
                <w:color w:val="3B0F52"/>
                <w:spacing w:val="65"/>
                <w:sz w:val="18"/>
              </w:rPr>
              <w:t xml:space="preserve"> </w:t>
            </w:r>
            <w:r>
              <w:rPr>
                <w:rFonts w:ascii="Arial"/>
                <w:color w:val="3B0F52"/>
                <w:spacing w:val="-1"/>
                <w:sz w:val="18"/>
              </w:rPr>
              <w:t>protocols,</w:t>
            </w:r>
            <w:r>
              <w:rPr>
                <w:rFonts w:ascii="Arial"/>
                <w:color w:val="3B0F52"/>
                <w:sz w:val="18"/>
              </w:rPr>
              <w:t xml:space="preserve"> </w:t>
            </w:r>
            <w:r>
              <w:rPr>
                <w:rFonts w:ascii="Arial"/>
                <w:color w:val="3B0F52"/>
                <w:spacing w:val="-1"/>
                <w:sz w:val="18"/>
              </w:rPr>
              <w:t>templates</w:t>
            </w:r>
            <w:r>
              <w:rPr>
                <w:rFonts w:ascii="Arial"/>
                <w:color w:val="3B0F52"/>
                <w:spacing w:val="1"/>
                <w:sz w:val="18"/>
              </w:rPr>
              <w:t xml:space="preserve"> </w:t>
            </w:r>
            <w:r>
              <w:rPr>
                <w:rFonts w:ascii="Arial"/>
                <w:color w:val="3B0F52"/>
                <w:spacing w:val="-1"/>
                <w:sz w:val="18"/>
              </w:rPr>
              <w:t>and</w:t>
            </w:r>
            <w:r>
              <w:rPr>
                <w:rFonts w:ascii="Arial"/>
                <w:color w:val="3B0F52"/>
                <w:sz w:val="18"/>
              </w:rPr>
              <w:t xml:space="preserve"> documents</w:t>
            </w:r>
            <w:r>
              <w:rPr>
                <w:rFonts w:ascii="Arial"/>
                <w:color w:val="006FC0"/>
                <w:sz w:val="18"/>
              </w:rPr>
              <w:t>.</w:t>
            </w:r>
          </w:p>
        </w:tc>
      </w:tr>
    </w:tbl>
    <w:p w14:paraId="42E09851" w14:textId="77777777" w:rsidR="00CF3AD1" w:rsidRDefault="00CF3AD1">
      <w:pPr>
        <w:rPr>
          <w:rFonts w:ascii="Times New Roman" w:eastAsia="Times New Roman" w:hAnsi="Times New Roman" w:cs="Times New Roman"/>
          <w:sz w:val="20"/>
          <w:szCs w:val="20"/>
        </w:rPr>
      </w:pPr>
    </w:p>
    <w:p w14:paraId="3D403EDB" w14:textId="77777777" w:rsidR="00CF3AD1" w:rsidRDefault="00CF3AD1">
      <w:pPr>
        <w:rPr>
          <w:rFonts w:ascii="Times New Roman" w:eastAsia="Times New Roman" w:hAnsi="Times New Roman" w:cs="Times New Roman"/>
          <w:sz w:val="20"/>
          <w:szCs w:val="20"/>
        </w:rPr>
      </w:pPr>
    </w:p>
    <w:p w14:paraId="64B832D2" w14:textId="77777777" w:rsidR="00CF3AD1" w:rsidRDefault="00CF3AD1">
      <w:pPr>
        <w:rPr>
          <w:rFonts w:ascii="Times New Roman" w:eastAsia="Times New Roman" w:hAnsi="Times New Roman" w:cs="Times New Roman"/>
          <w:sz w:val="20"/>
          <w:szCs w:val="20"/>
        </w:rPr>
      </w:pPr>
    </w:p>
    <w:p w14:paraId="09828546" w14:textId="77777777" w:rsidR="00CF3AD1" w:rsidRDefault="00CF3AD1">
      <w:pPr>
        <w:rPr>
          <w:rFonts w:ascii="Times New Roman" w:eastAsia="Times New Roman" w:hAnsi="Times New Roman" w:cs="Times New Roman"/>
          <w:sz w:val="20"/>
          <w:szCs w:val="20"/>
        </w:rPr>
      </w:pPr>
    </w:p>
    <w:p w14:paraId="6F3F7FE1" w14:textId="77777777" w:rsidR="00CF3AD1" w:rsidRDefault="00CF3AD1">
      <w:pPr>
        <w:rPr>
          <w:rFonts w:ascii="Times New Roman" w:eastAsia="Times New Roman" w:hAnsi="Times New Roman" w:cs="Times New Roman"/>
          <w:sz w:val="20"/>
          <w:szCs w:val="20"/>
        </w:rPr>
      </w:pPr>
    </w:p>
    <w:p w14:paraId="7219D671" w14:textId="77777777" w:rsidR="00CF3AD1" w:rsidRDefault="00CF3AD1">
      <w:pPr>
        <w:rPr>
          <w:rFonts w:ascii="Times New Roman" w:eastAsia="Times New Roman" w:hAnsi="Times New Roman" w:cs="Times New Roman"/>
          <w:sz w:val="20"/>
          <w:szCs w:val="20"/>
        </w:rPr>
      </w:pPr>
    </w:p>
    <w:p w14:paraId="6444A90E" w14:textId="77777777" w:rsidR="00CF3AD1" w:rsidRDefault="00CF3AD1">
      <w:pPr>
        <w:rPr>
          <w:rFonts w:ascii="Times New Roman" w:eastAsia="Times New Roman" w:hAnsi="Times New Roman" w:cs="Times New Roman"/>
          <w:sz w:val="20"/>
          <w:szCs w:val="20"/>
        </w:rPr>
      </w:pPr>
    </w:p>
    <w:p w14:paraId="39166F9A" w14:textId="77777777" w:rsidR="00CF3AD1" w:rsidRDefault="00CF3AD1">
      <w:pPr>
        <w:rPr>
          <w:rFonts w:ascii="Times New Roman" w:eastAsia="Times New Roman" w:hAnsi="Times New Roman" w:cs="Times New Roman"/>
          <w:sz w:val="20"/>
          <w:szCs w:val="20"/>
        </w:rPr>
      </w:pPr>
    </w:p>
    <w:p w14:paraId="2CC447E7" w14:textId="77777777" w:rsidR="00CF3AD1" w:rsidRDefault="00CF3AD1">
      <w:pPr>
        <w:rPr>
          <w:rFonts w:ascii="Times New Roman" w:eastAsia="Times New Roman" w:hAnsi="Times New Roman" w:cs="Times New Roman"/>
          <w:sz w:val="20"/>
          <w:szCs w:val="20"/>
        </w:rPr>
      </w:pPr>
    </w:p>
    <w:p w14:paraId="01074469" w14:textId="77777777" w:rsidR="00CF3AD1" w:rsidRDefault="00CF3AD1">
      <w:pPr>
        <w:rPr>
          <w:rFonts w:ascii="Times New Roman" w:eastAsia="Times New Roman" w:hAnsi="Times New Roman" w:cs="Times New Roman"/>
          <w:sz w:val="20"/>
          <w:szCs w:val="20"/>
        </w:rPr>
      </w:pPr>
    </w:p>
    <w:p w14:paraId="0ED81B4E" w14:textId="77777777" w:rsidR="00CF3AD1" w:rsidRDefault="00CF3AD1">
      <w:pPr>
        <w:rPr>
          <w:rFonts w:ascii="Times New Roman" w:eastAsia="Times New Roman" w:hAnsi="Times New Roman" w:cs="Times New Roman"/>
          <w:sz w:val="20"/>
          <w:szCs w:val="20"/>
        </w:rPr>
      </w:pPr>
    </w:p>
    <w:p w14:paraId="139C4ACB" w14:textId="77777777" w:rsidR="00CF3AD1" w:rsidRDefault="00CF3AD1">
      <w:pPr>
        <w:rPr>
          <w:rFonts w:ascii="Times New Roman" w:eastAsia="Times New Roman" w:hAnsi="Times New Roman" w:cs="Times New Roman"/>
          <w:sz w:val="20"/>
          <w:szCs w:val="20"/>
        </w:rPr>
      </w:pPr>
    </w:p>
    <w:p w14:paraId="6DEE0959" w14:textId="77777777" w:rsidR="00CF3AD1" w:rsidRDefault="00CF3AD1">
      <w:pPr>
        <w:rPr>
          <w:rFonts w:ascii="Times New Roman" w:eastAsia="Times New Roman" w:hAnsi="Times New Roman" w:cs="Times New Roman"/>
          <w:sz w:val="20"/>
          <w:szCs w:val="20"/>
        </w:rPr>
      </w:pPr>
    </w:p>
    <w:p w14:paraId="5FE99B58" w14:textId="77777777" w:rsidR="00CF3AD1" w:rsidRDefault="00CF3AD1">
      <w:pPr>
        <w:rPr>
          <w:rFonts w:ascii="Times New Roman" w:eastAsia="Times New Roman" w:hAnsi="Times New Roman" w:cs="Times New Roman"/>
          <w:sz w:val="20"/>
          <w:szCs w:val="20"/>
        </w:rPr>
      </w:pPr>
    </w:p>
    <w:p w14:paraId="1FF978E1" w14:textId="77777777" w:rsidR="00CF3AD1" w:rsidRDefault="00CF3AD1">
      <w:pPr>
        <w:rPr>
          <w:rFonts w:ascii="Times New Roman" w:eastAsia="Times New Roman" w:hAnsi="Times New Roman" w:cs="Times New Roman"/>
          <w:sz w:val="20"/>
          <w:szCs w:val="20"/>
        </w:rPr>
      </w:pPr>
    </w:p>
    <w:p w14:paraId="409F1785" w14:textId="77777777" w:rsidR="00CF3AD1" w:rsidRDefault="00CF3AD1">
      <w:pPr>
        <w:rPr>
          <w:rFonts w:ascii="Times New Roman" w:eastAsia="Times New Roman" w:hAnsi="Times New Roman" w:cs="Times New Roman"/>
          <w:sz w:val="20"/>
          <w:szCs w:val="20"/>
        </w:rPr>
      </w:pPr>
    </w:p>
    <w:p w14:paraId="3256239B" w14:textId="77777777" w:rsidR="00CF3AD1" w:rsidRDefault="00CF3AD1">
      <w:pPr>
        <w:rPr>
          <w:rFonts w:ascii="Times New Roman" w:eastAsia="Times New Roman" w:hAnsi="Times New Roman" w:cs="Times New Roman"/>
          <w:sz w:val="20"/>
          <w:szCs w:val="20"/>
        </w:rPr>
      </w:pPr>
    </w:p>
    <w:p w14:paraId="2DA0C66E" w14:textId="77777777" w:rsidR="00CF3AD1" w:rsidRDefault="00CF3AD1">
      <w:pPr>
        <w:rPr>
          <w:rFonts w:ascii="Times New Roman" w:eastAsia="Times New Roman" w:hAnsi="Times New Roman" w:cs="Times New Roman"/>
          <w:sz w:val="20"/>
          <w:szCs w:val="20"/>
        </w:rPr>
      </w:pPr>
    </w:p>
    <w:p w14:paraId="0BE92AA1" w14:textId="77777777" w:rsidR="00CF3AD1" w:rsidRDefault="00CF3AD1">
      <w:pPr>
        <w:rPr>
          <w:rFonts w:ascii="Times New Roman" w:eastAsia="Times New Roman" w:hAnsi="Times New Roman" w:cs="Times New Roman"/>
          <w:sz w:val="20"/>
          <w:szCs w:val="20"/>
        </w:rPr>
      </w:pPr>
    </w:p>
    <w:p w14:paraId="0B150C9A" w14:textId="77777777" w:rsidR="00CF3AD1" w:rsidRDefault="00CF3AD1">
      <w:pPr>
        <w:rPr>
          <w:rFonts w:ascii="Times New Roman" w:eastAsia="Times New Roman" w:hAnsi="Times New Roman" w:cs="Times New Roman"/>
          <w:sz w:val="20"/>
          <w:szCs w:val="20"/>
        </w:rPr>
      </w:pPr>
    </w:p>
    <w:p w14:paraId="41912691" w14:textId="77777777" w:rsidR="00CF3AD1" w:rsidRDefault="00CF3AD1">
      <w:pPr>
        <w:rPr>
          <w:rFonts w:ascii="Times New Roman" w:eastAsia="Times New Roman" w:hAnsi="Times New Roman" w:cs="Times New Roman"/>
          <w:sz w:val="20"/>
          <w:szCs w:val="20"/>
        </w:rPr>
      </w:pPr>
    </w:p>
    <w:p w14:paraId="78817279" w14:textId="77777777" w:rsidR="00CF3AD1" w:rsidRDefault="00CF3AD1">
      <w:pPr>
        <w:rPr>
          <w:rFonts w:ascii="Times New Roman" w:eastAsia="Times New Roman" w:hAnsi="Times New Roman" w:cs="Times New Roman"/>
          <w:sz w:val="20"/>
          <w:szCs w:val="20"/>
        </w:rPr>
      </w:pPr>
    </w:p>
    <w:p w14:paraId="19117815" w14:textId="77777777" w:rsidR="00CF3AD1" w:rsidRDefault="00CF3AD1">
      <w:pPr>
        <w:rPr>
          <w:rFonts w:ascii="Times New Roman" w:eastAsia="Times New Roman" w:hAnsi="Times New Roman" w:cs="Times New Roman"/>
          <w:sz w:val="20"/>
          <w:szCs w:val="20"/>
        </w:rPr>
      </w:pPr>
    </w:p>
    <w:p w14:paraId="4E38754D" w14:textId="77777777" w:rsidR="00CF3AD1" w:rsidRDefault="00CF3AD1">
      <w:pPr>
        <w:rPr>
          <w:rFonts w:ascii="Times New Roman" w:eastAsia="Times New Roman" w:hAnsi="Times New Roman" w:cs="Times New Roman"/>
          <w:sz w:val="20"/>
          <w:szCs w:val="20"/>
        </w:rPr>
      </w:pPr>
    </w:p>
    <w:p w14:paraId="66F8E33C" w14:textId="77777777" w:rsidR="00CF3AD1" w:rsidRDefault="00CF3AD1">
      <w:pPr>
        <w:rPr>
          <w:rFonts w:ascii="Times New Roman" w:eastAsia="Times New Roman" w:hAnsi="Times New Roman" w:cs="Times New Roman"/>
          <w:sz w:val="20"/>
          <w:szCs w:val="20"/>
        </w:rPr>
      </w:pPr>
    </w:p>
    <w:p w14:paraId="753273F2" w14:textId="77777777" w:rsidR="00CF3AD1" w:rsidRDefault="00CF3AD1">
      <w:pPr>
        <w:rPr>
          <w:rFonts w:ascii="Times New Roman" w:eastAsia="Times New Roman" w:hAnsi="Times New Roman" w:cs="Times New Roman"/>
          <w:sz w:val="20"/>
          <w:szCs w:val="20"/>
        </w:rPr>
      </w:pPr>
    </w:p>
    <w:p w14:paraId="2B97147C" w14:textId="77777777" w:rsidR="00CF3AD1" w:rsidRDefault="00CF3AD1">
      <w:pPr>
        <w:rPr>
          <w:rFonts w:ascii="Times New Roman" w:eastAsia="Times New Roman" w:hAnsi="Times New Roman" w:cs="Times New Roman"/>
          <w:sz w:val="20"/>
          <w:szCs w:val="20"/>
        </w:rPr>
      </w:pPr>
    </w:p>
    <w:p w14:paraId="5DF99F67" w14:textId="77777777" w:rsidR="00CF3AD1" w:rsidRDefault="00CF3AD1">
      <w:pPr>
        <w:rPr>
          <w:rFonts w:ascii="Times New Roman" w:eastAsia="Times New Roman" w:hAnsi="Times New Roman" w:cs="Times New Roman"/>
          <w:sz w:val="20"/>
          <w:szCs w:val="20"/>
        </w:rPr>
      </w:pPr>
    </w:p>
    <w:p w14:paraId="4C6521C3" w14:textId="77777777" w:rsidR="00CF3AD1" w:rsidRDefault="00CF3AD1">
      <w:pPr>
        <w:rPr>
          <w:rFonts w:ascii="Times New Roman" w:eastAsia="Times New Roman" w:hAnsi="Times New Roman" w:cs="Times New Roman"/>
          <w:sz w:val="20"/>
          <w:szCs w:val="20"/>
        </w:rPr>
      </w:pPr>
    </w:p>
    <w:p w14:paraId="5ECD0C88" w14:textId="77777777" w:rsidR="00CF3AD1" w:rsidRDefault="00CF3AD1">
      <w:pPr>
        <w:rPr>
          <w:rFonts w:ascii="Times New Roman" w:eastAsia="Times New Roman" w:hAnsi="Times New Roman" w:cs="Times New Roman"/>
          <w:sz w:val="20"/>
          <w:szCs w:val="20"/>
        </w:rPr>
      </w:pPr>
    </w:p>
    <w:p w14:paraId="7B669D50" w14:textId="77777777" w:rsidR="00CF3AD1" w:rsidRDefault="00CF3AD1">
      <w:pPr>
        <w:rPr>
          <w:rFonts w:ascii="Times New Roman" w:eastAsia="Times New Roman" w:hAnsi="Times New Roman" w:cs="Times New Roman"/>
          <w:sz w:val="20"/>
          <w:szCs w:val="20"/>
        </w:rPr>
      </w:pPr>
    </w:p>
    <w:p w14:paraId="2AADF316" w14:textId="77777777" w:rsidR="00CF3AD1" w:rsidRDefault="00CF3AD1">
      <w:pPr>
        <w:rPr>
          <w:rFonts w:ascii="Times New Roman" w:eastAsia="Times New Roman" w:hAnsi="Times New Roman" w:cs="Times New Roman"/>
          <w:sz w:val="20"/>
          <w:szCs w:val="20"/>
        </w:rPr>
      </w:pPr>
    </w:p>
    <w:p w14:paraId="6E53518E" w14:textId="77777777" w:rsidR="00CF3AD1" w:rsidRDefault="00CF3AD1">
      <w:pPr>
        <w:rPr>
          <w:rFonts w:ascii="Times New Roman" w:eastAsia="Times New Roman" w:hAnsi="Times New Roman" w:cs="Times New Roman"/>
          <w:sz w:val="20"/>
          <w:szCs w:val="20"/>
        </w:rPr>
      </w:pPr>
    </w:p>
    <w:p w14:paraId="0D6CA821" w14:textId="77777777" w:rsidR="00CF3AD1" w:rsidRDefault="00CF3AD1">
      <w:pPr>
        <w:rPr>
          <w:rFonts w:ascii="Times New Roman" w:eastAsia="Times New Roman" w:hAnsi="Times New Roman" w:cs="Times New Roman"/>
          <w:sz w:val="20"/>
          <w:szCs w:val="20"/>
        </w:rPr>
      </w:pPr>
    </w:p>
    <w:p w14:paraId="1C7AB110" w14:textId="77777777" w:rsidR="00CF3AD1" w:rsidRDefault="00CF3AD1">
      <w:pPr>
        <w:rPr>
          <w:rFonts w:ascii="Times New Roman" w:eastAsia="Times New Roman" w:hAnsi="Times New Roman" w:cs="Times New Roman"/>
          <w:sz w:val="20"/>
          <w:szCs w:val="20"/>
        </w:rPr>
      </w:pPr>
    </w:p>
    <w:p w14:paraId="29E779B2" w14:textId="77777777" w:rsidR="00CF3AD1" w:rsidRDefault="00CF3AD1">
      <w:pPr>
        <w:rPr>
          <w:rFonts w:ascii="Times New Roman" w:eastAsia="Times New Roman" w:hAnsi="Times New Roman" w:cs="Times New Roman"/>
          <w:sz w:val="20"/>
          <w:szCs w:val="20"/>
        </w:rPr>
      </w:pPr>
    </w:p>
    <w:p w14:paraId="3034750F" w14:textId="77777777" w:rsidR="00CF3AD1" w:rsidRDefault="00CF3AD1">
      <w:pPr>
        <w:rPr>
          <w:rFonts w:ascii="Times New Roman" w:eastAsia="Times New Roman" w:hAnsi="Times New Roman" w:cs="Times New Roman"/>
          <w:sz w:val="20"/>
          <w:szCs w:val="20"/>
        </w:rPr>
      </w:pPr>
    </w:p>
    <w:p w14:paraId="677BA0A8" w14:textId="77777777" w:rsidR="00CF3AD1" w:rsidRDefault="00CF3AD1">
      <w:pPr>
        <w:rPr>
          <w:rFonts w:ascii="Times New Roman" w:eastAsia="Times New Roman" w:hAnsi="Times New Roman" w:cs="Times New Roman"/>
          <w:sz w:val="20"/>
          <w:szCs w:val="20"/>
        </w:rPr>
      </w:pPr>
    </w:p>
    <w:p w14:paraId="0CCF2F91" w14:textId="77777777" w:rsidR="00CF3AD1" w:rsidRDefault="00CF3AD1">
      <w:pPr>
        <w:rPr>
          <w:rFonts w:ascii="Times New Roman" w:eastAsia="Times New Roman" w:hAnsi="Times New Roman" w:cs="Times New Roman"/>
          <w:sz w:val="20"/>
          <w:szCs w:val="20"/>
        </w:rPr>
      </w:pPr>
    </w:p>
    <w:p w14:paraId="03607BB0" w14:textId="77777777" w:rsidR="00CF3AD1" w:rsidRDefault="00CF3AD1">
      <w:pPr>
        <w:rPr>
          <w:rFonts w:ascii="Times New Roman" w:eastAsia="Times New Roman" w:hAnsi="Times New Roman" w:cs="Times New Roman"/>
          <w:sz w:val="20"/>
          <w:szCs w:val="20"/>
        </w:rPr>
      </w:pPr>
    </w:p>
    <w:p w14:paraId="2775B048" w14:textId="77777777" w:rsidR="00CF3AD1" w:rsidRDefault="00CF3AD1">
      <w:pPr>
        <w:rPr>
          <w:rFonts w:ascii="Times New Roman" w:eastAsia="Times New Roman" w:hAnsi="Times New Roman" w:cs="Times New Roman"/>
          <w:sz w:val="20"/>
          <w:szCs w:val="20"/>
        </w:rPr>
      </w:pPr>
    </w:p>
    <w:p w14:paraId="68F88D79" w14:textId="77777777" w:rsidR="00CF3AD1" w:rsidRDefault="00CF3AD1">
      <w:pPr>
        <w:rPr>
          <w:rFonts w:ascii="Times New Roman" w:eastAsia="Times New Roman" w:hAnsi="Times New Roman" w:cs="Times New Roman"/>
          <w:sz w:val="20"/>
          <w:szCs w:val="20"/>
        </w:rPr>
      </w:pPr>
    </w:p>
    <w:p w14:paraId="22585A90" w14:textId="77777777" w:rsidR="00CF3AD1" w:rsidRDefault="00CF3AD1">
      <w:pPr>
        <w:rPr>
          <w:rFonts w:ascii="Times New Roman" w:eastAsia="Times New Roman" w:hAnsi="Times New Roman" w:cs="Times New Roman"/>
          <w:sz w:val="20"/>
          <w:szCs w:val="20"/>
        </w:rPr>
      </w:pPr>
    </w:p>
    <w:p w14:paraId="3297069A" w14:textId="77777777" w:rsidR="00CF3AD1" w:rsidRDefault="00CF3AD1">
      <w:pPr>
        <w:rPr>
          <w:rFonts w:ascii="Times New Roman" w:eastAsia="Times New Roman" w:hAnsi="Times New Roman" w:cs="Times New Roman"/>
          <w:sz w:val="20"/>
          <w:szCs w:val="20"/>
        </w:rPr>
      </w:pPr>
    </w:p>
    <w:p w14:paraId="66E515F0" w14:textId="77777777" w:rsidR="00CF3AD1" w:rsidRDefault="00CF3AD1">
      <w:pPr>
        <w:rPr>
          <w:rFonts w:ascii="Times New Roman" w:eastAsia="Times New Roman" w:hAnsi="Times New Roman" w:cs="Times New Roman"/>
          <w:sz w:val="20"/>
          <w:szCs w:val="20"/>
        </w:rPr>
      </w:pPr>
    </w:p>
    <w:p w14:paraId="7D8789C6" w14:textId="77777777" w:rsidR="00CF3AD1" w:rsidRDefault="00CF3AD1">
      <w:pPr>
        <w:rPr>
          <w:rFonts w:ascii="Times New Roman" w:eastAsia="Times New Roman" w:hAnsi="Times New Roman" w:cs="Times New Roman"/>
          <w:sz w:val="20"/>
          <w:szCs w:val="20"/>
        </w:rPr>
      </w:pPr>
    </w:p>
    <w:p w14:paraId="53BD7F38" w14:textId="77777777" w:rsidR="00CF3AD1" w:rsidRDefault="00CF3AD1">
      <w:pPr>
        <w:rPr>
          <w:rFonts w:ascii="Times New Roman" w:eastAsia="Times New Roman" w:hAnsi="Times New Roman" w:cs="Times New Roman"/>
          <w:sz w:val="20"/>
          <w:szCs w:val="20"/>
        </w:rPr>
      </w:pPr>
    </w:p>
    <w:p w14:paraId="27C65EC9" w14:textId="77777777" w:rsidR="00CF3AD1" w:rsidRDefault="00CF3AD1">
      <w:pPr>
        <w:rPr>
          <w:rFonts w:ascii="Times New Roman" w:eastAsia="Times New Roman" w:hAnsi="Times New Roman" w:cs="Times New Roman"/>
          <w:sz w:val="20"/>
          <w:szCs w:val="20"/>
        </w:rPr>
      </w:pPr>
    </w:p>
    <w:p w14:paraId="002F1DE4" w14:textId="77777777" w:rsidR="00CF3AD1" w:rsidRDefault="00CF3AD1">
      <w:pPr>
        <w:rPr>
          <w:rFonts w:ascii="Times New Roman" w:eastAsia="Times New Roman" w:hAnsi="Times New Roman" w:cs="Times New Roman"/>
          <w:sz w:val="20"/>
          <w:szCs w:val="20"/>
        </w:rPr>
      </w:pPr>
    </w:p>
    <w:p w14:paraId="2A9A5147" w14:textId="77777777" w:rsidR="00CF3AD1" w:rsidRDefault="00CF3AD1">
      <w:pPr>
        <w:rPr>
          <w:rFonts w:ascii="Times New Roman" w:eastAsia="Times New Roman" w:hAnsi="Times New Roman" w:cs="Times New Roman"/>
          <w:sz w:val="20"/>
          <w:szCs w:val="20"/>
        </w:rPr>
      </w:pPr>
    </w:p>
    <w:p w14:paraId="7D2CD307" w14:textId="77777777" w:rsidR="00CF3AD1" w:rsidRDefault="00CF3AD1">
      <w:pPr>
        <w:rPr>
          <w:rFonts w:ascii="Times New Roman" w:eastAsia="Times New Roman" w:hAnsi="Times New Roman" w:cs="Times New Roman"/>
          <w:sz w:val="20"/>
          <w:szCs w:val="20"/>
        </w:rPr>
      </w:pPr>
    </w:p>
    <w:p w14:paraId="3BA8B1A6" w14:textId="77777777" w:rsidR="00CF3AD1" w:rsidRDefault="00CF3AD1">
      <w:pPr>
        <w:rPr>
          <w:rFonts w:ascii="Times New Roman" w:eastAsia="Times New Roman" w:hAnsi="Times New Roman" w:cs="Times New Roman"/>
          <w:sz w:val="20"/>
          <w:szCs w:val="20"/>
        </w:rPr>
      </w:pPr>
    </w:p>
    <w:p w14:paraId="51B3FBC1" w14:textId="77777777" w:rsidR="00CF3AD1" w:rsidRDefault="00CF3AD1">
      <w:pPr>
        <w:rPr>
          <w:rFonts w:ascii="Times New Roman" w:eastAsia="Times New Roman" w:hAnsi="Times New Roman" w:cs="Times New Roman"/>
          <w:sz w:val="20"/>
          <w:szCs w:val="20"/>
        </w:rPr>
      </w:pPr>
    </w:p>
    <w:p w14:paraId="00CDFBC6" w14:textId="77777777" w:rsidR="00CF3AD1" w:rsidRDefault="00CF3AD1">
      <w:pPr>
        <w:rPr>
          <w:rFonts w:ascii="Times New Roman" w:eastAsia="Times New Roman" w:hAnsi="Times New Roman" w:cs="Times New Roman"/>
          <w:sz w:val="20"/>
          <w:szCs w:val="20"/>
        </w:rPr>
      </w:pPr>
    </w:p>
    <w:p w14:paraId="79409A8A" w14:textId="77777777" w:rsidR="00CF3AD1" w:rsidRDefault="00CF3AD1">
      <w:pPr>
        <w:rPr>
          <w:rFonts w:ascii="Times New Roman" w:eastAsia="Times New Roman" w:hAnsi="Times New Roman" w:cs="Times New Roman"/>
          <w:sz w:val="20"/>
          <w:szCs w:val="20"/>
        </w:rPr>
      </w:pPr>
    </w:p>
    <w:p w14:paraId="3E75A881" w14:textId="77777777" w:rsidR="00CF3AD1" w:rsidRDefault="00CF3AD1">
      <w:pPr>
        <w:rPr>
          <w:rFonts w:ascii="Times New Roman" w:eastAsia="Times New Roman" w:hAnsi="Times New Roman" w:cs="Times New Roman"/>
          <w:sz w:val="20"/>
          <w:szCs w:val="20"/>
        </w:rPr>
      </w:pPr>
    </w:p>
    <w:p w14:paraId="42CE325B" w14:textId="77777777" w:rsidR="00CF3AD1" w:rsidRDefault="00CF3AD1">
      <w:pPr>
        <w:rPr>
          <w:rFonts w:ascii="Times New Roman" w:eastAsia="Times New Roman" w:hAnsi="Times New Roman" w:cs="Times New Roman"/>
          <w:sz w:val="20"/>
          <w:szCs w:val="20"/>
        </w:rPr>
      </w:pPr>
    </w:p>
    <w:p w14:paraId="7B6EB08F" w14:textId="77777777" w:rsidR="00CF3AD1" w:rsidRDefault="00CF3AD1">
      <w:pPr>
        <w:rPr>
          <w:rFonts w:ascii="Times New Roman" w:eastAsia="Times New Roman" w:hAnsi="Times New Roman" w:cs="Times New Roman"/>
          <w:sz w:val="20"/>
          <w:szCs w:val="20"/>
        </w:rPr>
      </w:pPr>
    </w:p>
    <w:p w14:paraId="6078668B" w14:textId="77777777" w:rsidR="00CF3AD1" w:rsidRDefault="00CF3AD1">
      <w:pPr>
        <w:rPr>
          <w:rFonts w:ascii="Times New Roman" w:eastAsia="Times New Roman" w:hAnsi="Times New Roman" w:cs="Times New Roman"/>
          <w:sz w:val="20"/>
          <w:szCs w:val="20"/>
        </w:rPr>
      </w:pPr>
    </w:p>
    <w:p w14:paraId="0602C16F" w14:textId="77777777" w:rsidR="00CF3AD1" w:rsidRDefault="00CF3AD1">
      <w:pPr>
        <w:rPr>
          <w:rFonts w:ascii="Times New Roman" w:eastAsia="Times New Roman" w:hAnsi="Times New Roman" w:cs="Times New Roman"/>
          <w:sz w:val="20"/>
          <w:szCs w:val="20"/>
        </w:rPr>
      </w:pPr>
    </w:p>
    <w:p w14:paraId="32C3781F" w14:textId="77777777" w:rsidR="00CF3AD1" w:rsidRDefault="00CF3AD1">
      <w:pPr>
        <w:spacing w:before="7"/>
        <w:rPr>
          <w:rFonts w:ascii="Times New Roman" w:eastAsia="Times New Roman" w:hAnsi="Times New Roman" w:cs="Times New Roman"/>
          <w:sz w:val="17"/>
          <w:szCs w:val="17"/>
        </w:rPr>
      </w:pPr>
    </w:p>
    <w:p w14:paraId="0FE40AF7" w14:textId="77777777" w:rsidR="00CF3AD1" w:rsidRDefault="006508CE">
      <w:pPr>
        <w:spacing w:line="20" w:lineRule="atLeast"/>
        <w:ind w:left="177"/>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742E6709" wp14:editId="3333A707">
                <wp:extent cx="6525895" cy="7620"/>
                <wp:effectExtent l="3810" t="9525" r="4445" b="1905"/>
                <wp:docPr id="24"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25895" cy="7620"/>
                          <a:chOff x="0" y="0"/>
                          <a:chExt cx="10277" cy="12"/>
                        </a:xfrm>
                      </wpg:grpSpPr>
                      <wpg:grpSp>
                        <wpg:cNvPr id="25" name="Group 12"/>
                        <wpg:cNvGrpSpPr>
                          <a:grpSpLocks/>
                        </wpg:cNvGrpSpPr>
                        <wpg:grpSpPr bwMode="auto">
                          <a:xfrm>
                            <a:off x="6" y="6"/>
                            <a:ext cx="10265" cy="2"/>
                            <a:chOff x="6" y="6"/>
                            <a:chExt cx="10265" cy="2"/>
                          </a:xfrm>
                        </wpg:grpSpPr>
                        <wps:wsp>
                          <wps:cNvPr id="26" name="Freeform 13"/>
                          <wps:cNvSpPr>
                            <a:spLocks/>
                          </wps:cNvSpPr>
                          <wps:spPr bwMode="auto">
                            <a:xfrm>
                              <a:off x="6" y="6"/>
                              <a:ext cx="10265" cy="2"/>
                            </a:xfrm>
                            <a:custGeom>
                              <a:avLst/>
                              <a:gdLst>
                                <a:gd name="T0" fmla="+- 0 6 6"/>
                                <a:gd name="T1" fmla="*/ T0 w 10265"/>
                                <a:gd name="T2" fmla="+- 0 10271 6"/>
                                <a:gd name="T3" fmla="*/ T2 w 10265"/>
                              </a:gdLst>
                              <a:ahLst/>
                              <a:cxnLst>
                                <a:cxn ang="0">
                                  <a:pos x="T1" y="0"/>
                                </a:cxn>
                                <a:cxn ang="0">
                                  <a:pos x="T3" y="0"/>
                                </a:cxn>
                              </a:cxnLst>
                              <a:rect l="0" t="0" r="r" b="b"/>
                              <a:pathLst>
                                <a:path w="10265">
                                  <a:moveTo>
                                    <a:pt x="0" y="0"/>
                                  </a:moveTo>
                                  <a:lnTo>
                                    <a:pt x="10265"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70115D4" id="Group 11" o:spid="_x0000_s1026" style="width:513.85pt;height:.6pt;mso-position-horizontal-relative:char;mso-position-vertical-relative:line" coordsize="10277,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">
                <v:group id="Group 12" o:spid="_x0000_s1027" style="position:absolute;left:6;top:6;width:10265;height:2" coordorigin="6,6" coordsize="102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Freeform 13" o:spid="_x0000_s1028" style="position:absolute;left:6;top:6;width:10265;height:2;visibility:visible;mso-wrap-style:square;v-text-anchor:top" coordsize="102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" path="m,l10265,e" filled="f" strokeweight=".58pt">
                    <v:path arrowok="t" o:connecttype="custom" o:connectlocs="0,0;10265,0" o:connectangles="0,0"/>
                  </v:shape>
                </v:group>
                <w10:anchorlock/>
              </v:group>
            </w:pict>
          </mc:Fallback>
        </mc:AlternateContent>
      </w:r>
    </w:p>
    <w:p w14:paraId="3A856712" w14:textId="77777777" w:rsidR="00CF3AD1" w:rsidRDefault="00CF3AD1">
      <w:pPr>
        <w:spacing w:line="20" w:lineRule="atLeast"/>
        <w:rPr>
          <w:rFonts w:ascii="Times New Roman" w:eastAsia="Times New Roman" w:hAnsi="Times New Roman" w:cs="Times New Roman"/>
          <w:sz w:val="2"/>
          <w:szCs w:val="2"/>
        </w:rPr>
        <w:sectPr w:rsidR="00CF3AD1">
          <w:pgSz w:w="11900" w:h="16850"/>
          <w:pgMar w:top="780" w:right="580" w:bottom="580" w:left="640" w:header="0" w:footer="389" w:gutter="0"/>
          <w:cols w:space="720"/>
        </w:sectPr>
      </w:pPr>
    </w:p>
    <w:p w14:paraId="2ACFE001" w14:textId="77777777" w:rsidR="00CF3AD1" w:rsidRDefault="00CF3AD1">
      <w:pPr>
        <w:rPr>
          <w:rFonts w:ascii="Times New Roman" w:eastAsia="Times New Roman" w:hAnsi="Times New Roman" w:cs="Times New Roman"/>
          <w:sz w:val="20"/>
          <w:szCs w:val="20"/>
        </w:rPr>
      </w:pPr>
    </w:p>
    <w:p w14:paraId="03D13E44" w14:textId="77777777" w:rsidR="00CF3AD1" w:rsidRDefault="00CF3AD1">
      <w:pPr>
        <w:rPr>
          <w:rFonts w:ascii="Times New Roman" w:eastAsia="Times New Roman" w:hAnsi="Times New Roman" w:cs="Times New Roman"/>
          <w:sz w:val="20"/>
          <w:szCs w:val="20"/>
        </w:rPr>
      </w:pPr>
    </w:p>
    <w:p w14:paraId="0D4E5727" w14:textId="77777777" w:rsidR="00CF3AD1" w:rsidRDefault="00CF3AD1">
      <w:pPr>
        <w:spacing w:before="2"/>
        <w:rPr>
          <w:rFonts w:ascii="Times New Roman" w:eastAsia="Times New Roman" w:hAnsi="Times New Roman" w:cs="Times New Roman"/>
          <w:sz w:val="23"/>
          <w:szCs w:val="23"/>
        </w:rPr>
      </w:pPr>
    </w:p>
    <w:p w14:paraId="1172193C" w14:textId="77777777" w:rsidR="00CF3AD1" w:rsidRDefault="001A03B2">
      <w:pPr>
        <w:spacing w:before="64"/>
        <w:ind w:left="152"/>
        <w:rPr>
          <w:rFonts w:ascii="Georgia" w:eastAsia="Georgia" w:hAnsi="Georgia" w:cs="Georgia"/>
          <w:sz w:val="32"/>
          <w:szCs w:val="32"/>
        </w:rPr>
      </w:pPr>
      <w:r>
        <w:rPr>
          <w:rFonts w:ascii="Georgia"/>
          <w:b/>
          <w:color w:val="FF0000"/>
          <w:spacing w:val="-1"/>
          <w:sz w:val="32"/>
        </w:rPr>
        <w:t>POLICY</w:t>
      </w:r>
      <w:r>
        <w:rPr>
          <w:rFonts w:ascii="Georgia"/>
          <w:b/>
          <w:color w:val="FF0000"/>
          <w:spacing w:val="-20"/>
          <w:sz w:val="32"/>
        </w:rPr>
        <w:t xml:space="preserve"> </w:t>
      </w:r>
      <w:r>
        <w:rPr>
          <w:rFonts w:ascii="Georgia"/>
          <w:b/>
          <w:color w:val="FF0000"/>
          <w:sz w:val="32"/>
        </w:rPr>
        <w:t>WRITING</w:t>
      </w:r>
      <w:r>
        <w:rPr>
          <w:rFonts w:ascii="Georgia"/>
          <w:b/>
          <w:color w:val="FF0000"/>
          <w:spacing w:val="-20"/>
          <w:sz w:val="32"/>
        </w:rPr>
        <w:t xml:space="preserve"> </w:t>
      </w:r>
      <w:r>
        <w:rPr>
          <w:rFonts w:ascii="Georgia"/>
          <w:b/>
          <w:color w:val="FF0000"/>
          <w:sz w:val="32"/>
        </w:rPr>
        <w:t>TIPS</w:t>
      </w:r>
    </w:p>
    <w:p w14:paraId="613ED0C3" w14:textId="77777777" w:rsidR="00CF3AD1" w:rsidRDefault="00CF3AD1">
      <w:pPr>
        <w:rPr>
          <w:rFonts w:ascii="Georgia" w:eastAsia="Georgia" w:hAnsi="Georgia" w:cs="Georgia"/>
          <w:b/>
          <w:bCs/>
          <w:sz w:val="20"/>
          <w:szCs w:val="20"/>
        </w:rPr>
      </w:pPr>
    </w:p>
    <w:p w14:paraId="41DBAAFF" w14:textId="77777777" w:rsidR="00CF3AD1" w:rsidRDefault="00CF3AD1">
      <w:pPr>
        <w:spacing w:before="2"/>
        <w:rPr>
          <w:rFonts w:ascii="Georgia" w:eastAsia="Georgia" w:hAnsi="Georgia" w:cs="Georgia"/>
          <w:b/>
          <w:bCs/>
          <w:sz w:val="25"/>
          <w:szCs w:val="25"/>
        </w:rPr>
      </w:pPr>
    </w:p>
    <w:p w14:paraId="233BD088" w14:textId="77777777" w:rsidR="00CF3AD1" w:rsidRDefault="001A03B2">
      <w:pPr>
        <w:pStyle w:val="BodyText"/>
        <w:spacing w:before="72" w:line="276" w:lineRule="auto"/>
        <w:ind w:left="152" w:right="344"/>
        <w:jc w:val="both"/>
      </w:pPr>
      <w:r>
        <w:rPr>
          <w:spacing w:val="-1"/>
        </w:rPr>
        <w:t>When</w:t>
      </w:r>
      <w:r>
        <w:t xml:space="preserve"> </w:t>
      </w:r>
      <w:r>
        <w:rPr>
          <w:spacing w:val="-1"/>
        </w:rPr>
        <w:t>developing</w:t>
      </w:r>
      <w:r>
        <w:rPr>
          <w:spacing w:val="2"/>
        </w:rPr>
        <w:t xml:space="preserve"> </w:t>
      </w:r>
      <w:r>
        <w:t>a</w:t>
      </w:r>
      <w:r>
        <w:rPr>
          <w:spacing w:val="-2"/>
        </w:rPr>
        <w:t xml:space="preserve"> </w:t>
      </w:r>
      <w:r>
        <w:rPr>
          <w:spacing w:val="-1"/>
        </w:rPr>
        <w:t>policy</w:t>
      </w:r>
      <w:r>
        <w:rPr>
          <w:spacing w:val="-2"/>
        </w:rPr>
        <w:t xml:space="preserve"> </w:t>
      </w:r>
      <w:r>
        <w:t>or</w:t>
      </w:r>
      <w:r>
        <w:rPr>
          <w:spacing w:val="1"/>
        </w:rPr>
        <w:t xml:space="preserve"> </w:t>
      </w:r>
      <w:r>
        <w:rPr>
          <w:spacing w:val="-1"/>
        </w:rPr>
        <w:t>procedure, it is</w:t>
      </w:r>
      <w:r>
        <w:rPr>
          <w:spacing w:val="1"/>
        </w:rPr>
        <w:t xml:space="preserve"> </w:t>
      </w:r>
      <w:r>
        <w:rPr>
          <w:spacing w:val="-2"/>
        </w:rPr>
        <w:t>important</w:t>
      </w:r>
      <w:r>
        <w:rPr>
          <w:spacing w:val="-1"/>
        </w:rPr>
        <w:t xml:space="preserve"> </w:t>
      </w:r>
      <w:r>
        <w:t xml:space="preserve">to </w:t>
      </w:r>
      <w:r>
        <w:rPr>
          <w:spacing w:val="-2"/>
        </w:rPr>
        <w:t>provide</w:t>
      </w:r>
      <w:r>
        <w:t xml:space="preserve"> </w:t>
      </w:r>
      <w:r>
        <w:rPr>
          <w:spacing w:val="-1"/>
        </w:rPr>
        <w:t>your</w:t>
      </w:r>
      <w:r>
        <w:rPr>
          <w:spacing w:val="1"/>
        </w:rPr>
        <w:t xml:space="preserve"> </w:t>
      </w:r>
      <w:r>
        <w:rPr>
          <w:spacing w:val="-1"/>
        </w:rPr>
        <w:t>target</w:t>
      </w:r>
      <w:r>
        <w:rPr>
          <w:spacing w:val="2"/>
        </w:rPr>
        <w:t xml:space="preserve"> </w:t>
      </w:r>
      <w:r>
        <w:rPr>
          <w:spacing w:val="-1"/>
        </w:rPr>
        <w:t>audience</w:t>
      </w:r>
      <w:r>
        <w:t xml:space="preserve"> </w:t>
      </w:r>
      <w:r>
        <w:rPr>
          <w:spacing w:val="-2"/>
        </w:rPr>
        <w:t>with</w:t>
      </w:r>
      <w:r>
        <w:t xml:space="preserve"> </w:t>
      </w:r>
      <w:r>
        <w:rPr>
          <w:spacing w:val="-1"/>
        </w:rPr>
        <w:t>information</w:t>
      </w:r>
      <w:r>
        <w:rPr>
          <w:spacing w:val="71"/>
        </w:rPr>
        <w:t xml:space="preserve"> </w:t>
      </w:r>
      <w:r>
        <w:rPr>
          <w:spacing w:val="-1"/>
        </w:rPr>
        <w:t>that is</w:t>
      </w:r>
      <w:r>
        <w:rPr>
          <w:spacing w:val="1"/>
        </w:rPr>
        <w:t xml:space="preserve"> </w:t>
      </w:r>
      <w:r>
        <w:rPr>
          <w:spacing w:val="-1"/>
        </w:rPr>
        <w:t>easy</w:t>
      </w:r>
      <w:r>
        <w:rPr>
          <w:spacing w:val="-2"/>
        </w:rPr>
        <w:t xml:space="preserve"> </w:t>
      </w:r>
      <w:r>
        <w:t>to</w:t>
      </w:r>
      <w:r>
        <w:rPr>
          <w:spacing w:val="-2"/>
        </w:rPr>
        <w:t xml:space="preserve"> </w:t>
      </w:r>
      <w:r>
        <w:rPr>
          <w:spacing w:val="-1"/>
        </w:rPr>
        <w:t>read</w:t>
      </w:r>
      <w:r>
        <w:rPr>
          <w:spacing w:val="-2"/>
        </w:rPr>
        <w:t xml:space="preserve"> </w:t>
      </w:r>
      <w:r>
        <w:rPr>
          <w:spacing w:val="-1"/>
        </w:rPr>
        <w:t>and</w:t>
      </w:r>
      <w:r>
        <w:rPr>
          <w:spacing w:val="-4"/>
        </w:rPr>
        <w:t xml:space="preserve"> </w:t>
      </w:r>
      <w:r>
        <w:rPr>
          <w:spacing w:val="-1"/>
        </w:rPr>
        <w:t xml:space="preserve">understand. </w:t>
      </w:r>
      <w:r>
        <w:t>The</w:t>
      </w:r>
      <w:r>
        <w:rPr>
          <w:spacing w:val="-2"/>
        </w:rPr>
        <w:t xml:space="preserve"> </w:t>
      </w:r>
      <w:r>
        <w:rPr>
          <w:spacing w:val="-1"/>
        </w:rPr>
        <w:t>policy</w:t>
      </w:r>
      <w:r>
        <w:rPr>
          <w:spacing w:val="-2"/>
        </w:rPr>
        <w:t xml:space="preserve"> </w:t>
      </w:r>
      <w:r>
        <w:rPr>
          <w:spacing w:val="-1"/>
        </w:rPr>
        <w:t>and</w:t>
      </w:r>
      <w:r>
        <w:t xml:space="preserve"> </w:t>
      </w:r>
      <w:r>
        <w:rPr>
          <w:spacing w:val="-1"/>
        </w:rPr>
        <w:t>procedure</w:t>
      </w:r>
      <w:r>
        <w:t xml:space="preserve"> </w:t>
      </w:r>
      <w:r>
        <w:rPr>
          <w:spacing w:val="-1"/>
        </w:rPr>
        <w:t>documents</w:t>
      </w:r>
      <w:r>
        <w:rPr>
          <w:spacing w:val="-2"/>
        </w:rPr>
        <w:t xml:space="preserve"> </w:t>
      </w:r>
      <w:r>
        <w:rPr>
          <w:spacing w:val="-1"/>
        </w:rPr>
        <w:t>should</w:t>
      </w:r>
      <w:r>
        <w:t xml:space="preserve"> </w:t>
      </w:r>
      <w:r>
        <w:rPr>
          <w:spacing w:val="-1"/>
        </w:rPr>
        <w:t>also</w:t>
      </w:r>
      <w:r>
        <w:t xml:space="preserve"> </w:t>
      </w:r>
      <w:r>
        <w:rPr>
          <w:spacing w:val="-2"/>
        </w:rPr>
        <w:t>provide</w:t>
      </w:r>
      <w:r>
        <w:t xml:space="preserve"> the</w:t>
      </w:r>
      <w:r>
        <w:rPr>
          <w:spacing w:val="-2"/>
        </w:rPr>
        <w:t xml:space="preserve"> </w:t>
      </w:r>
      <w:r>
        <w:rPr>
          <w:spacing w:val="-1"/>
        </w:rPr>
        <w:t>right</w:t>
      </w:r>
      <w:r>
        <w:rPr>
          <w:spacing w:val="79"/>
        </w:rPr>
        <w:t xml:space="preserve"> </w:t>
      </w:r>
      <w:r>
        <w:rPr>
          <w:spacing w:val="-1"/>
        </w:rPr>
        <w:t>level</w:t>
      </w:r>
      <w:r>
        <w:t xml:space="preserve"> </w:t>
      </w:r>
      <w:r>
        <w:rPr>
          <w:spacing w:val="-2"/>
        </w:rPr>
        <w:t>of</w:t>
      </w:r>
      <w:r>
        <w:rPr>
          <w:spacing w:val="2"/>
        </w:rPr>
        <w:t xml:space="preserve"> </w:t>
      </w:r>
      <w:r>
        <w:rPr>
          <w:spacing w:val="-1"/>
        </w:rPr>
        <w:t>guidance</w:t>
      </w:r>
      <w:r>
        <w:rPr>
          <w:spacing w:val="-2"/>
        </w:rPr>
        <w:t xml:space="preserve"> </w:t>
      </w:r>
      <w:r>
        <w:t>to</w:t>
      </w:r>
      <w:r>
        <w:rPr>
          <w:spacing w:val="-2"/>
        </w:rPr>
        <w:t xml:space="preserve"> </w:t>
      </w:r>
      <w:r>
        <w:rPr>
          <w:spacing w:val="-1"/>
        </w:rPr>
        <w:t>support</w:t>
      </w:r>
      <w:r>
        <w:t xml:space="preserve"> </w:t>
      </w:r>
      <w:r>
        <w:rPr>
          <w:spacing w:val="-1"/>
        </w:rPr>
        <w:t>and</w:t>
      </w:r>
      <w:r>
        <w:t xml:space="preserve"> </w:t>
      </w:r>
      <w:r>
        <w:rPr>
          <w:spacing w:val="-1"/>
        </w:rPr>
        <w:t>inform all</w:t>
      </w:r>
      <w:r>
        <w:t xml:space="preserve"> </w:t>
      </w:r>
      <w:r>
        <w:rPr>
          <w:spacing w:val="-1"/>
        </w:rPr>
        <w:t>individuals</w:t>
      </w:r>
      <w:r>
        <w:rPr>
          <w:spacing w:val="1"/>
        </w:rPr>
        <w:t xml:space="preserve"> </w:t>
      </w:r>
      <w:r>
        <w:rPr>
          <w:spacing w:val="-1"/>
        </w:rPr>
        <w:t>affected</w:t>
      </w:r>
      <w:r>
        <w:rPr>
          <w:spacing w:val="-2"/>
        </w:rPr>
        <w:t xml:space="preserve"> </w:t>
      </w:r>
      <w:r>
        <w:t>by</w:t>
      </w:r>
      <w:r>
        <w:rPr>
          <w:spacing w:val="-2"/>
        </w:rPr>
        <w:t xml:space="preserve"> </w:t>
      </w:r>
      <w:r>
        <w:t>the</w:t>
      </w:r>
      <w:r>
        <w:rPr>
          <w:spacing w:val="-2"/>
        </w:rPr>
        <w:t xml:space="preserve"> </w:t>
      </w:r>
      <w:r>
        <w:rPr>
          <w:spacing w:val="-1"/>
        </w:rPr>
        <w:t>content</w:t>
      </w:r>
      <w:r>
        <w:rPr>
          <w:spacing w:val="1"/>
        </w:rPr>
        <w:t xml:space="preserve"> </w:t>
      </w:r>
      <w:r>
        <w:rPr>
          <w:spacing w:val="-2"/>
        </w:rPr>
        <w:t>of</w:t>
      </w:r>
      <w:r>
        <w:rPr>
          <w:spacing w:val="-1"/>
        </w:rPr>
        <w:t xml:space="preserve"> </w:t>
      </w:r>
      <w:r>
        <w:t xml:space="preserve">the </w:t>
      </w:r>
      <w:r>
        <w:rPr>
          <w:spacing w:val="-2"/>
        </w:rPr>
        <w:t>policy.</w:t>
      </w:r>
    </w:p>
    <w:p w14:paraId="48BBA75B" w14:textId="77777777" w:rsidR="00CF3AD1" w:rsidRDefault="00CF3AD1">
      <w:pPr>
        <w:spacing w:before="3"/>
        <w:rPr>
          <w:rFonts w:ascii="Arial" w:eastAsia="Arial" w:hAnsi="Arial" w:cs="Arial"/>
          <w:sz w:val="25"/>
          <w:szCs w:val="25"/>
        </w:rPr>
      </w:pPr>
    </w:p>
    <w:p w14:paraId="62101F81" w14:textId="77777777" w:rsidR="00CF3AD1" w:rsidRDefault="001A03B2">
      <w:pPr>
        <w:pStyle w:val="BodyText"/>
        <w:spacing w:line="503" w:lineRule="auto"/>
        <w:ind w:left="152" w:right="217"/>
      </w:pPr>
      <w:r>
        <w:rPr>
          <w:spacing w:val="-2"/>
        </w:rPr>
        <w:t>Following</w:t>
      </w:r>
      <w:r>
        <w:rPr>
          <w:spacing w:val="2"/>
        </w:rPr>
        <w:t xml:space="preserve"> </w:t>
      </w:r>
      <w:r>
        <w:rPr>
          <w:spacing w:val="-1"/>
        </w:rPr>
        <w:t>is</w:t>
      </w:r>
      <w:r>
        <w:rPr>
          <w:spacing w:val="1"/>
        </w:rPr>
        <w:t xml:space="preserve"> </w:t>
      </w:r>
      <w:r>
        <w:t xml:space="preserve">a </w:t>
      </w:r>
      <w:r>
        <w:rPr>
          <w:spacing w:val="-1"/>
        </w:rPr>
        <w:t xml:space="preserve">list </w:t>
      </w:r>
      <w:r>
        <w:rPr>
          <w:spacing w:val="-2"/>
        </w:rPr>
        <w:t>of</w:t>
      </w:r>
      <w:r>
        <w:rPr>
          <w:spacing w:val="-1"/>
        </w:rPr>
        <w:t xml:space="preserve"> good</w:t>
      </w:r>
      <w:r>
        <w:t xml:space="preserve"> </w:t>
      </w:r>
      <w:r>
        <w:rPr>
          <w:spacing w:val="-1"/>
        </w:rPr>
        <w:t>policy</w:t>
      </w:r>
      <w:r>
        <w:t xml:space="preserve"> </w:t>
      </w:r>
      <w:r>
        <w:rPr>
          <w:spacing w:val="-2"/>
        </w:rPr>
        <w:t>writing</w:t>
      </w:r>
      <w:r>
        <w:t xml:space="preserve"> </w:t>
      </w:r>
      <w:r>
        <w:rPr>
          <w:spacing w:val="-1"/>
        </w:rPr>
        <w:t>tips</w:t>
      </w:r>
      <w:r>
        <w:rPr>
          <w:spacing w:val="-2"/>
        </w:rPr>
        <w:t xml:space="preserve"> </w:t>
      </w:r>
      <w:r>
        <w:t>for</w:t>
      </w:r>
      <w:r>
        <w:rPr>
          <w:spacing w:val="-1"/>
        </w:rPr>
        <w:t xml:space="preserve"> consideration</w:t>
      </w:r>
      <w:r>
        <w:t xml:space="preserve"> </w:t>
      </w:r>
      <w:r>
        <w:rPr>
          <w:spacing w:val="-1"/>
        </w:rPr>
        <w:t>when</w:t>
      </w:r>
      <w:r>
        <w:t xml:space="preserve"> </w:t>
      </w:r>
      <w:r>
        <w:rPr>
          <w:spacing w:val="-1"/>
        </w:rPr>
        <w:t>developing</w:t>
      </w:r>
      <w:r>
        <w:rPr>
          <w:spacing w:val="2"/>
        </w:rPr>
        <w:t xml:space="preserve"> </w:t>
      </w:r>
      <w:r>
        <w:t>a</w:t>
      </w:r>
      <w:r>
        <w:rPr>
          <w:spacing w:val="-2"/>
        </w:rPr>
        <w:t xml:space="preserve"> </w:t>
      </w:r>
      <w:r>
        <w:rPr>
          <w:spacing w:val="-1"/>
        </w:rPr>
        <w:t>policy</w:t>
      </w:r>
      <w:r>
        <w:rPr>
          <w:spacing w:val="-2"/>
        </w:rPr>
        <w:t xml:space="preserve"> </w:t>
      </w:r>
      <w:r>
        <w:rPr>
          <w:spacing w:val="-1"/>
        </w:rPr>
        <w:t>and/or procedure:</w:t>
      </w:r>
      <w:r>
        <w:rPr>
          <w:spacing w:val="87"/>
        </w:rPr>
        <w:t xml:space="preserve"> </w:t>
      </w:r>
      <w:r>
        <w:rPr>
          <w:spacing w:val="-1"/>
          <w:u w:val="single" w:color="000000"/>
        </w:rPr>
        <w:t>Before</w:t>
      </w:r>
      <w:r>
        <w:rPr>
          <w:spacing w:val="-2"/>
          <w:u w:val="single" w:color="000000"/>
        </w:rPr>
        <w:t xml:space="preserve"> </w:t>
      </w:r>
      <w:r>
        <w:rPr>
          <w:spacing w:val="-1"/>
          <w:u w:val="single" w:color="000000"/>
        </w:rPr>
        <w:t>getting</w:t>
      </w:r>
      <w:r>
        <w:rPr>
          <w:u w:val="single" w:color="000000"/>
        </w:rPr>
        <w:t xml:space="preserve"> </w:t>
      </w:r>
      <w:r>
        <w:rPr>
          <w:spacing w:val="-1"/>
          <w:u w:val="single" w:color="000000"/>
        </w:rPr>
        <w:t>started:</w:t>
      </w:r>
    </w:p>
    <w:p w14:paraId="1F9582B7" w14:textId="77777777" w:rsidR="00CF3AD1" w:rsidRDefault="00944DC3">
      <w:pPr>
        <w:numPr>
          <w:ilvl w:val="0"/>
          <w:numId w:val="2"/>
        </w:numPr>
        <w:tabs>
          <w:tab w:val="left" w:pos="513"/>
        </w:tabs>
        <w:spacing w:before="10" w:line="255" w:lineRule="auto"/>
        <w:ind w:right="145" w:hanging="360"/>
        <w:jc w:val="both"/>
        <w:rPr>
          <w:rFonts w:ascii="Arial" w:eastAsia="Arial" w:hAnsi="Arial" w:cs="Arial"/>
        </w:rPr>
      </w:pPr>
      <w:r>
        <w:rPr>
          <w:rFonts w:ascii="Arial"/>
          <w:spacing w:val="-1"/>
        </w:rPr>
        <w:t>Review</w:t>
      </w:r>
      <w:r w:rsidR="001A03B2">
        <w:rPr>
          <w:rFonts w:ascii="Arial"/>
          <w:spacing w:val="3"/>
        </w:rPr>
        <w:t xml:space="preserve"> </w:t>
      </w:r>
      <w:r w:rsidR="001A03B2">
        <w:rPr>
          <w:rFonts w:ascii="Arial"/>
        </w:rPr>
        <w:t xml:space="preserve">the </w:t>
      </w:r>
      <w:r>
        <w:rPr>
          <w:rFonts w:ascii="Arial"/>
          <w:i/>
          <w:spacing w:val="-1"/>
        </w:rPr>
        <w:t>ASU Policy Development Resources</w:t>
      </w:r>
      <w:r w:rsidR="001A03B2">
        <w:rPr>
          <w:rFonts w:ascii="Arial"/>
          <w:i/>
          <w:spacing w:val="1"/>
        </w:rPr>
        <w:t xml:space="preserve"> </w:t>
      </w:r>
      <w:r w:rsidR="001A03B2">
        <w:rPr>
          <w:rFonts w:ascii="Arial"/>
        </w:rPr>
        <w:t>to</w:t>
      </w:r>
      <w:r w:rsidR="001A03B2">
        <w:rPr>
          <w:rFonts w:ascii="Arial"/>
          <w:spacing w:val="3"/>
        </w:rPr>
        <w:t xml:space="preserve"> </w:t>
      </w:r>
      <w:r w:rsidR="001A03B2">
        <w:rPr>
          <w:rFonts w:ascii="Arial"/>
          <w:spacing w:val="-1"/>
        </w:rPr>
        <w:t>understand</w:t>
      </w:r>
      <w:r w:rsidR="001A03B2">
        <w:rPr>
          <w:rFonts w:ascii="Arial"/>
        </w:rPr>
        <w:t xml:space="preserve"> the </w:t>
      </w:r>
      <w:r w:rsidR="001A03B2">
        <w:rPr>
          <w:rFonts w:ascii="Arial"/>
          <w:spacing w:val="-1"/>
        </w:rPr>
        <w:t>requirements</w:t>
      </w:r>
      <w:r w:rsidR="001A03B2">
        <w:rPr>
          <w:rFonts w:ascii="Arial"/>
        </w:rPr>
        <w:t xml:space="preserve"> </w:t>
      </w:r>
      <w:r w:rsidR="001A03B2">
        <w:rPr>
          <w:rFonts w:ascii="Arial"/>
          <w:spacing w:val="-2"/>
        </w:rPr>
        <w:t>and</w:t>
      </w:r>
      <w:r w:rsidR="001A03B2">
        <w:rPr>
          <w:rFonts w:ascii="Arial"/>
          <w:spacing w:val="55"/>
        </w:rPr>
        <w:t xml:space="preserve"> </w:t>
      </w:r>
      <w:r w:rsidR="001A03B2">
        <w:rPr>
          <w:rFonts w:ascii="Arial"/>
          <w:spacing w:val="-1"/>
        </w:rPr>
        <w:t>process.</w:t>
      </w:r>
      <w:r w:rsidR="001A03B2">
        <w:rPr>
          <w:rFonts w:ascii="Arial"/>
          <w:spacing w:val="61"/>
        </w:rPr>
        <w:t xml:space="preserve"> </w:t>
      </w:r>
      <w:r w:rsidR="001A03B2">
        <w:rPr>
          <w:rFonts w:ascii="Arial"/>
          <w:spacing w:val="-1"/>
        </w:rPr>
        <w:t>Determine</w:t>
      </w:r>
      <w:r w:rsidR="001A03B2">
        <w:rPr>
          <w:rFonts w:ascii="Arial"/>
        </w:rPr>
        <w:t xml:space="preserve"> </w:t>
      </w:r>
      <w:r w:rsidR="001A03B2">
        <w:rPr>
          <w:rFonts w:ascii="Arial"/>
          <w:spacing w:val="-2"/>
        </w:rPr>
        <w:t>if</w:t>
      </w:r>
      <w:r w:rsidR="001A03B2">
        <w:rPr>
          <w:rFonts w:ascii="Arial"/>
          <w:spacing w:val="2"/>
        </w:rPr>
        <w:t xml:space="preserve"> </w:t>
      </w:r>
      <w:r w:rsidR="001A03B2">
        <w:rPr>
          <w:rFonts w:ascii="Arial"/>
          <w:spacing w:val="-1"/>
        </w:rPr>
        <w:t>you</w:t>
      </w:r>
      <w:r w:rsidR="001A03B2">
        <w:rPr>
          <w:rFonts w:ascii="Arial"/>
        </w:rPr>
        <w:t xml:space="preserve"> are</w:t>
      </w:r>
      <w:r w:rsidR="001A03B2">
        <w:rPr>
          <w:rFonts w:ascii="Arial"/>
          <w:spacing w:val="-2"/>
        </w:rPr>
        <w:t xml:space="preserve"> </w:t>
      </w:r>
      <w:r w:rsidR="001A03B2">
        <w:rPr>
          <w:rFonts w:ascii="Arial"/>
          <w:spacing w:val="-1"/>
        </w:rPr>
        <w:t>developing</w:t>
      </w:r>
      <w:r w:rsidR="001A03B2">
        <w:rPr>
          <w:rFonts w:ascii="Arial"/>
          <w:spacing w:val="2"/>
        </w:rPr>
        <w:t xml:space="preserve"> </w:t>
      </w:r>
      <w:r w:rsidR="001A03B2">
        <w:rPr>
          <w:rFonts w:ascii="Arial"/>
        </w:rPr>
        <w:t>a new</w:t>
      </w:r>
      <w:r w:rsidR="001A03B2">
        <w:rPr>
          <w:rFonts w:ascii="Arial"/>
          <w:spacing w:val="-5"/>
        </w:rPr>
        <w:t xml:space="preserve"> </w:t>
      </w:r>
      <w:r w:rsidR="001A03B2">
        <w:rPr>
          <w:rFonts w:ascii="Arial"/>
          <w:spacing w:val="-1"/>
        </w:rPr>
        <w:t>policy</w:t>
      </w:r>
      <w:r w:rsidR="001A03B2">
        <w:rPr>
          <w:rFonts w:ascii="Arial"/>
          <w:spacing w:val="1"/>
        </w:rPr>
        <w:t xml:space="preserve"> </w:t>
      </w:r>
      <w:r>
        <w:rPr>
          <w:rFonts w:ascii="Arial"/>
          <w:spacing w:val="1"/>
        </w:rPr>
        <w:t xml:space="preserve">and/or procedure </w:t>
      </w:r>
      <w:r w:rsidR="001A03B2">
        <w:rPr>
          <w:rFonts w:ascii="Arial"/>
        </w:rPr>
        <w:t>or</w:t>
      </w:r>
      <w:r w:rsidR="001A03B2">
        <w:rPr>
          <w:rFonts w:ascii="Arial"/>
          <w:spacing w:val="1"/>
        </w:rPr>
        <w:t xml:space="preserve"> </w:t>
      </w:r>
      <w:r w:rsidR="001A03B2">
        <w:rPr>
          <w:rFonts w:ascii="Arial"/>
          <w:spacing w:val="-2"/>
        </w:rPr>
        <w:t>reviewing</w:t>
      </w:r>
      <w:r w:rsidR="001A03B2">
        <w:rPr>
          <w:rFonts w:ascii="Arial"/>
          <w:spacing w:val="2"/>
        </w:rPr>
        <w:t xml:space="preserve"> </w:t>
      </w:r>
      <w:r w:rsidR="001A03B2">
        <w:rPr>
          <w:rFonts w:ascii="Arial"/>
        </w:rPr>
        <w:t xml:space="preserve">an </w:t>
      </w:r>
      <w:r w:rsidR="001A03B2">
        <w:rPr>
          <w:rFonts w:ascii="Arial"/>
          <w:spacing w:val="-1"/>
        </w:rPr>
        <w:t>existing</w:t>
      </w:r>
      <w:r w:rsidR="001A03B2">
        <w:rPr>
          <w:rFonts w:ascii="Arial"/>
        </w:rPr>
        <w:t xml:space="preserve"> </w:t>
      </w:r>
      <w:r w:rsidR="001A03B2">
        <w:rPr>
          <w:rFonts w:ascii="Arial"/>
          <w:spacing w:val="-2"/>
        </w:rPr>
        <w:t>policy</w:t>
      </w:r>
      <w:r>
        <w:rPr>
          <w:rFonts w:ascii="Arial"/>
          <w:spacing w:val="-2"/>
        </w:rPr>
        <w:t xml:space="preserve"> by assessing your current and established policies and procedures</w:t>
      </w:r>
      <w:r w:rsidR="001A03B2">
        <w:rPr>
          <w:rFonts w:ascii="Arial"/>
          <w:spacing w:val="-2"/>
        </w:rPr>
        <w:t>.</w:t>
      </w:r>
    </w:p>
    <w:p w14:paraId="45C45AB5" w14:textId="77777777" w:rsidR="00CF3AD1" w:rsidRDefault="00CF3AD1">
      <w:pPr>
        <w:spacing w:before="2"/>
        <w:rPr>
          <w:rFonts w:ascii="Arial" w:eastAsia="Arial" w:hAnsi="Arial" w:cs="Arial"/>
          <w:sz w:val="27"/>
          <w:szCs w:val="27"/>
        </w:rPr>
      </w:pPr>
    </w:p>
    <w:p w14:paraId="18D89C63" w14:textId="77777777" w:rsidR="00CF3AD1" w:rsidRDefault="001A03B2">
      <w:pPr>
        <w:pStyle w:val="BodyText"/>
        <w:numPr>
          <w:ilvl w:val="0"/>
          <w:numId w:val="2"/>
        </w:numPr>
        <w:tabs>
          <w:tab w:val="left" w:pos="513"/>
        </w:tabs>
        <w:spacing w:line="258" w:lineRule="auto"/>
        <w:ind w:right="149" w:hanging="360"/>
        <w:jc w:val="both"/>
      </w:pPr>
      <w:r>
        <w:rPr>
          <w:spacing w:val="-1"/>
        </w:rPr>
        <w:t>Seek</w:t>
      </w:r>
      <w:r>
        <w:rPr>
          <w:spacing w:val="13"/>
        </w:rPr>
        <w:t xml:space="preserve"> </w:t>
      </w:r>
      <w:r>
        <w:rPr>
          <w:spacing w:val="-1"/>
        </w:rPr>
        <w:t>advice</w:t>
      </w:r>
      <w:r>
        <w:rPr>
          <w:spacing w:val="10"/>
        </w:rPr>
        <w:t xml:space="preserve"> </w:t>
      </w:r>
      <w:r>
        <w:rPr>
          <w:spacing w:val="-1"/>
        </w:rPr>
        <w:t>from</w:t>
      </w:r>
      <w:r>
        <w:rPr>
          <w:spacing w:val="11"/>
        </w:rPr>
        <w:t xml:space="preserve"> </w:t>
      </w:r>
      <w:r>
        <w:t>the</w:t>
      </w:r>
      <w:r>
        <w:rPr>
          <w:spacing w:val="11"/>
        </w:rPr>
        <w:t xml:space="preserve"> </w:t>
      </w:r>
      <w:r w:rsidR="00944DC3">
        <w:rPr>
          <w:spacing w:val="-1"/>
        </w:rPr>
        <w:t>Office of University Compliance</w:t>
      </w:r>
      <w:r>
        <w:rPr>
          <w:spacing w:val="7"/>
        </w:rPr>
        <w:t xml:space="preserve"> </w:t>
      </w:r>
      <w:r>
        <w:t>on</w:t>
      </w:r>
      <w:r>
        <w:rPr>
          <w:spacing w:val="12"/>
        </w:rPr>
        <w:t xml:space="preserve"> </w:t>
      </w:r>
      <w:r>
        <w:rPr>
          <w:spacing w:val="-1"/>
        </w:rPr>
        <w:t>any</w:t>
      </w:r>
      <w:r>
        <w:rPr>
          <w:spacing w:val="10"/>
        </w:rPr>
        <w:t xml:space="preserve"> </w:t>
      </w:r>
      <w:r>
        <w:rPr>
          <w:spacing w:val="-1"/>
        </w:rPr>
        <w:t>proposal</w:t>
      </w:r>
      <w:r>
        <w:rPr>
          <w:spacing w:val="9"/>
        </w:rPr>
        <w:t xml:space="preserve"> </w:t>
      </w:r>
      <w:r>
        <w:t>to</w:t>
      </w:r>
      <w:r>
        <w:rPr>
          <w:spacing w:val="10"/>
        </w:rPr>
        <w:t xml:space="preserve"> </w:t>
      </w:r>
      <w:r>
        <w:rPr>
          <w:spacing w:val="-1"/>
        </w:rPr>
        <w:t>develop</w:t>
      </w:r>
      <w:r>
        <w:rPr>
          <w:spacing w:val="12"/>
        </w:rPr>
        <w:t xml:space="preserve"> </w:t>
      </w:r>
      <w:r>
        <w:t>a</w:t>
      </w:r>
      <w:r>
        <w:rPr>
          <w:spacing w:val="10"/>
        </w:rPr>
        <w:t xml:space="preserve"> </w:t>
      </w:r>
      <w:r>
        <w:rPr>
          <w:spacing w:val="-1"/>
        </w:rPr>
        <w:t>new</w:t>
      </w:r>
      <w:r>
        <w:rPr>
          <w:spacing w:val="9"/>
        </w:rPr>
        <w:t xml:space="preserve"> </w:t>
      </w:r>
      <w:r>
        <w:rPr>
          <w:spacing w:val="-1"/>
        </w:rPr>
        <w:t>policy</w:t>
      </w:r>
      <w:r>
        <w:rPr>
          <w:spacing w:val="10"/>
        </w:rPr>
        <w:t xml:space="preserve"> </w:t>
      </w:r>
      <w:r>
        <w:t>to</w:t>
      </w:r>
      <w:r>
        <w:rPr>
          <w:spacing w:val="10"/>
        </w:rPr>
        <w:t xml:space="preserve"> </w:t>
      </w:r>
      <w:r>
        <w:rPr>
          <w:spacing w:val="-1"/>
        </w:rPr>
        <w:t>ensure</w:t>
      </w:r>
      <w:r>
        <w:rPr>
          <w:spacing w:val="51"/>
        </w:rPr>
        <w:t xml:space="preserve"> </w:t>
      </w:r>
      <w:r>
        <w:rPr>
          <w:spacing w:val="-1"/>
        </w:rPr>
        <w:t>there</w:t>
      </w:r>
      <w:r>
        <w:rPr>
          <w:spacing w:val="-2"/>
        </w:rPr>
        <w:t xml:space="preserve"> </w:t>
      </w:r>
      <w:r>
        <w:rPr>
          <w:spacing w:val="-1"/>
        </w:rPr>
        <w:t>is</w:t>
      </w:r>
      <w:r>
        <w:rPr>
          <w:spacing w:val="1"/>
        </w:rPr>
        <w:t xml:space="preserve"> </w:t>
      </w:r>
      <w:r>
        <w:rPr>
          <w:spacing w:val="-1"/>
        </w:rPr>
        <w:t xml:space="preserve">not </w:t>
      </w:r>
      <w:r>
        <w:t>an</w:t>
      </w:r>
      <w:r>
        <w:rPr>
          <w:spacing w:val="-2"/>
        </w:rPr>
        <w:t xml:space="preserve"> </w:t>
      </w:r>
      <w:r>
        <w:rPr>
          <w:spacing w:val="-1"/>
        </w:rPr>
        <w:t>existing</w:t>
      </w:r>
      <w:r>
        <w:rPr>
          <w:spacing w:val="2"/>
        </w:rPr>
        <w:t xml:space="preserve"> </w:t>
      </w:r>
      <w:r>
        <w:rPr>
          <w:spacing w:val="-2"/>
        </w:rPr>
        <w:t>policy,</w:t>
      </w:r>
      <w:r>
        <w:rPr>
          <w:spacing w:val="2"/>
        </w:rPr>
        <w:t xml:space="preserve"> </w:t>
      </w:r>
      <w:r>
        <w:t>or</w:t>
      </w:r>
      <w:r>
        <w:rPr>
          <w:spacing w:val="1"/>
        </w:rPr>
        <w:t xml:space="preserve"> </w:t>
      </w:r>
      <w:r>
        <w:rPr>
          <w:spacing w:val="-1"/>
        </w:rPr>
        <w:t>section</w:t>
      </w:r>
      <w:r>
        <w:t xml:space="preserve"> </w:t>
      </w:r>
      <w:r>
        <w:rPr>
          <w:spacing w:val="-2"/>
        </w:rPr>
        <w:t>of</w:t>
      </w:r>
      <w:r>
        <w:rPr>
          <w:spacing w:val="2"/>
        </w:rPr>
        <w:t xml:space="preserve"> </w:t>
      </w:r>
      <w:r>
        <w:t xml:space="preserve">an </w:t>
      </w:r>
      <w:r>
        <w:rPr>
          <w:spacing w:val="-1"/>
        </w:rPr>
        <w:t>existing</w:t>
      </w:r>
      <w:r>
        <w:t xml:space="preserve"> </w:t>
      </w:r>
      <w:r>
        <w:rPr>
          <w:spacing w:val="-2"/>
        </w:rPr>
        <w:t>policy,</w:t>
      </w:r>
      <w:r>
        <w:rPr>
          <w:spacing w:val="2"/>
        </w:rPr>
        <w:t xml:space="preserve"> </w:t>
      </w:r>
      <w:r>
        <w:rPr>
          <w:spacing w:val="-1"/>
        </w:rPr>
        <w:t>that</w:t>
      </w:r>
      <w:r>
        <w:rPr>
          <w:spacing w:val="2"/>
        </w:rPr>
        <w:t xml:space="preserve"> </w:t>
      </w:r>
      <w:r>
        <w:rPr>
          <w:spacing w:val="-1"/>
        </w:rPr>
        <w:t>already</w:t>
      </w:r>
      <w:r>
        <w:rPr>
          <w:spacing w:val="-4"/>
        </w:rPr>
        <w:t xml:space="preserve"> </w:t>
      </w:r>
      <w:r>
        <w:rPr>
          <w:spacing w:val="-1"/>
        </w:rPr>
        <w:t>covers</w:t>
      </w:r>
      <w:r>
        <w:rPr>
          <w:spacing w:val="1"/>
        </w:rPr>
        <w:t xml:space="preserve"> </w:t>
      </w:r>
      <w:r>
        <w:t>the</w:t>
      </w:r>
      <w:r>
        <w:rPr>
          <w:spacing w:val="-2"/>
        </w:rPr>
        <w:t xml:space="preserve"> </w:t>
      </w:r>
      <w:r>
        <w:rPr>
          <w:spacing w:val="-1"/>
        </w:rPr>
        <w:t>issue.</w:t>
      </w:r>
    </w:p>
    <w:p w14:paraId="48F43225" w14:textId="77777777" w:rsidR="00CF3AD1" w:rsidRDefault="00CF3AD1">
      <w:pPr>
        <w:spacing w:before="7"/>
        <w:rPr>
          <w:rFonts w:ascii="Arial" w:eastAsia="Arial" w:hAnsi="Arial" w:cs="Arial"/>
          <w:sz w:val="23"/>
          <w:szCs w:val="23"/>
        </w:rPr>
      </w:pPr>
    </w:p>
    <w:p w14:paraId="5B348769" w14:textId="77777777" w:rsidR="00CF3AD1" w:rsidRDefault="001A03B2">
      <w:pPr>
        <w:numPr>
          <w:ilvl w:val="0"/>
          <w:numId w:val="2"/>
        </w:numPr>
        <w:tabs>
          <w:tab w:val="left" w:pos="513"/>
        </w:tabs>
        <w:spacing w:line="266" w:lineRule="auto"/>
        <w:ind w:right="142" w:hanging="360"/>
        <w:jc w:val="both"/>
        <w:rPr>
          <w:rFonts w:ascii="Arial" w:eastAsia="Arial" w:hAnsi="Arial" w:cs="Arial"/>
        </w:rPr>
      </w:pPr>
      <w:r>
        <w:rPr>
          <w:rFonts w:ascii="Arial"/>
          <w:spacing w:val="-1"/>
        </w:rPr>
        <w:t>Determine</w:t>
      </w:r>
      <w:r>
        <w:rPr>
          <w:rFonts w:ascii="Arial"/>
          <w:spacing w:val="17"/>
        </w:rPr>
        <w:t xml:space="preserve"> </w:t>
      </w:r>
      <w:r>
        <w:rPr>
          <w:rFonts w:ascii="Arial"/>
        </w:rPr>
        <w:t>the</w:t>
      </w:r>
      <w:r>
        <w:rPr>
          <w:rFonts w:ascii="Arial"/>
          <w:spacing w:val="19"/>
        </w:rPr>
        <w:t xml:space="preserve"> </w:t>
      </w:r>
      <w:r>
        <w:rPr>
          <w:rFonts w:ascii="Arial"/>
          <w:spacing w:val="-1"/>
        </w:rPr>
        <w:t>appropriate</w:t>
      </w:r>
      <w:r>
        <w:rPr>
          <w:rFonts w:ascii="Arial"/>
          <w:spacing w:val="20"/>
        </w:rPr>
        <w:t xml:space="preserve"> </w:t>
      </w:r>
      <w:r>
        <w:rPr>
          <w:rFonts w:ascii="Arial"/>
          <w:spacing w:val="-1"/>
        </w:rPr>
        <w:t>approval</w:t>
      </w:r>
      <w:r>
        <w:rPr>
          <w:rFonts w:ascii="Arial"/>
          <w:spacing w:val="21"/>
        </w:rPr>
        <w:t xml:space="preserve"> </w:t>
      </w:r>
      <w:r>
        <w:rPr>
          <w:rFonts w:ascii="Arial"/>
          <w:spacing w:val="-1"/>
        </w:rPr>
        <w:t>pathway</w:t>
      </w:r>
      <w:r>
        <w:rPr>
          <w:rFonts w:ascii="Arial"/>
          <w:spacing w:val="19"/>
        </w:rPr>
        <w:t xml:space="preserve"> </w:t>
      </w:r>
      <w:r>
        <w:rPr>
          <w:rFonts w:ascii="Arial"/>
          <w:spacing w:val="-1"/>
        </w:rPr>
        <w:t>(i.e.</w:t>
      </w:r>
      <w:r>
        <w:rPr>
          <w:rFonts w:ascii="Arial"/>
          <w:spacing w:val="21"/>
        </w:rPr>
        <w:t xml:space="preserve"> </w:t>
      </w:r>
      <w:r>
        <w:rPr>
          <w:rFonts w:ascii="Arial"/>
        </w:rPr>
        <w:t>the</w:t>
      </w:r>
      <w:r>
        <w:rPr>
          <w:rFonts w:ascii="Arial"/>
          <w:spacing w:val="19"/>
        </w:rPr>
        <w:t xml:space="preserve"> </w:t>
      </w:r>
      <w:r>
        <w:rPr>
          <w:rFonts w:ascii="Arial"/>
          <w:spacing w:val="-1"/>
        </w:rPr>
        <w:t>Responsible</w:t>
      </w:r>
      <w:r>
        <w:rPr>
          <w:rFonts w:ascii="Arial"/>
          <w:spacing w:val="19"/>
        </w:rPr>
        <w:t xml:space="preserve"> </w:t>
      </w:r>
      <w:r>
        <w:rPr>
          <w:rFonts w:ascii="Arial"/>
          <w:spacing w:val="-1"/>
        </w:rPr>
        <w:t>Officer,</w:t>
      </w:r>
      <w:r>
        <w:rPr>
          <w:rFonts w:ascii="Arial"/>
          <w:spacing w:val="19"/>
        </w:rPr>
        <w:t xml:space="preserve"> </w:t>
      </w:r>
      <w:r>
        <w:rPr>
          <w:rFonts w:ascii="Arial"/>
          <w:spacing w:val="-1"/>
        </w:rPr>
        <w:t>Governing</w:t>
      </w:r>
      <w:r>
        <w:rPr>
          <w:rFonts w:ascii="Arial"/>
          <w:spacing w:val="21"/>
        </w:rPr>
        <w:t xml:space="preserve"> </w:t>
      </w:r>
      <w:r>
        <w:rPr>
          <w:rFonts w:ascii="Arial"/>
          <w:spacing w:val="-1"/>
        </w:rPr>
        <w:t>Authority</w:t>
      </w:r>
      <w:r>
        <w:rPr>
          <w:rFonts w:ascii="Arial"/>
          <w:spacing w:val="20"/>
        </w:rPr>
        <w:t xml:space="preserve"> </w:t>
      </w:r>
      <w:r>
        <w:rPr>
          <w:rFonts w:ascii="Arial"/>
          <w:spacing w:val="-1"/>
        </w:rPr>
        <w:t>and</w:t>
      </w:r>
      <w:r>
        <w:rPr>
          <w:rFonts w:ascii="Arial"/>
          <w:spacing w:val="73"/>
        </w:rPr>
        <w:t xml:space="preserve"> </w:t>
      </w:r>
      <w:r>
        <w:rPr>
          <w:rFonts w:ascii="Arial"/>
        </w:rPr>
        <w:t>the</w:t>
      </w:r>
      <w:r>
        <w:rPr>
          <w:rFonts w:ascii="Arial"/>
          <w:spacing w:val="33"/>
        </w:rPr>
        <w:t xml:space="preserve"> </w:t>
      </w:r>
      <w:r>
        <w:rPr>
          <w:rFonts w:ascii="Arial"/>
          <w:spacing w:val="-1"/>
        </w:rPr>
        <w:t>Approval</w:t>
      </w:r>
      <w:r>
        <w:rPr>
          <w:rFonts w:ascii="Arial"/>
          <w:spacing w:val="33"/>
        </w:rPr>
        <w:t xml:space="preserve"> </w:t>
      </w:r>
      <w:r>
        <w:rPr>
          <w:rFonts w:ascii="Arial"/>
          <w:spacing w:val="-1"/>
        </w:rPr>
        <w:t>Authority).</w:t>
      </w:r>
      <w:r>
        <w:rPr>
          <w:rFonts w:ascii="Arial"/>
          <w:spacing w:val="33"/>
        </w:rPr>
        <w:t xml:space="preserve"> </w:t>
      </w:r>
    </w:p>
    <w:p w14:paraId="093BBC69" w14:textId="77777777" w:rsidR="00CF3AD1" w:rsidRDefault="00CF3AD1">
      <w:pPr>
        <w:spacing w:before="9"/>
        <w:rPr>
          <w:rFonts w:ascii="Arial" w:eastAsia="Arial" w:hAnsi="Arial" w:cs="Arial"/>
        </w:rPr>
      </w:pPr>
    </w:p>
    <w:p w14:paraId="53B7C5E2" w14:textId="77777777" w:rsidR="00CF3AD1" w:rsidRDefault="001A03B2">
      <w:pPr>
        <w:pStyle w:val="BodyText"/>
        <w:numPr>
          <w:ilvl w:val="0"/>
          <w:numId w:val="2"/>
        </w:numPr>
        <w:tabs>
          <w:tab w:val="left" w:pos="513"/>
        </w:tabs>
        <w:spacing w:line="255" w:lineRule="auto"/>
        <w:ind w:right="150" w:hanging="360"/>
        <w:jc w:val="both"/>
      </w:pPr>
      <w:r>
        <w:rPr>
          <w:spacing w:val="-1"/>
        </w:rPr>
        <w:t>Identify</w:t>
      </w:r>
      <w:r>
        <w:rPr>
          <w:spacing w:val="15"/>
        </w:rPr>
        <w:t xml:space="preserve"> </w:t>
      </w:r>
      <w:r>
        <w:t>the</w:t>
      </w:r>
      <w:r>
        <w:rPr>
          <w:spacing w:val="17"/>
        </w:rPr>
        <w:t xml:space="preserve"> </w:t>
      </w:r>
      <w:r>
        <w:rPr>
          <w:spacing w:val="-1"/>
        </w:rPr>
        <w:t>appropriate</w:t>
      </w:r>
      <w:r>
        <w:rPr>
          <w:spacing w:val="15"/>
        </w:rPr>
        <w:t xml:space="preserve"> </w:t>
      </w:r>
      <w:r>
        <w:rPr>
          <w:spacing w:val="-1"/>
        </w:rPr>
        <w:t>stakeholders</w:t>
      </w:r>
      <w:r>
        <w:rPr>
          <w:spacing w:val="17"/>
        </w:rPr>
        <w:t xml:space="preserve"> </w:t>
      </w:r>
      <w:r>
        <w:rPr>
          <w:spacing w:val="-1"/>
        </w:rPr>
        <w:t>and</w:t>
      </w:r>
      <w:r>
        <w:rPr>
          <w:spacing w:val="17"/>
        </w:rPr>
        <w:t xml:space="preserve"> </w:t>
      </w:r>
      <w:r>
        <w:rPr>
          <w:spacing w:val="-1"/>
        </w:rPr>
        <w:t>consider</w:t>
      </w:r>
      <w:r>
        <w:rPr>
          <w:spacing w:val="18"/>
        </w:rPr>
        <w:t xml:space="preserve"> </w:t>
      </w:r>
      <w:r>
        <w:t>the</w:t>
      </w:r>
      <w:r>
        <w:rPr>
          <w:spacing w:val="17"/>
        </w:rPr>
        <w:t xml:space="preserve"> </w:t>
      </w:r>
      <w:r>
        <w:rPr>
          <w:spacing w:val="-1"/>
        </w:rPr>
        <w:t>communication</w:t>
      </w:r>
      <w:r>
        <w:rPr>
          <w:spacing w:val="19"/>
        </w:rPr>
        <w:t xml:space="preserve"> </w:t>
      </w:r>
      <w:r>
        <w:rPr>
          <w:spacing w:val="-1"/>
        </w:rPr>
        <w:t>and</w:t>
      </w:r>
      <w:r>
        <w:rPr>
          <w:spacing w:val="19"/>
        </w:rPr>
        <w:t xml:space="preserve"> </w:t>
      </w:r>
      <w:r>
        <w:rPr>
          <w:spacing w:val="-1"/>
        </w:rPr>
        <w:t>consultation</w:t>
      </w:r>
      <w:r>
        <w:rPr>
          <w:spacing w:val="17"/>
        </w:rPr>
        <w:t xml:space="preserve"> </w:t>
      </w:r>
      <w:r>
        <w:rPr>
          <w:spacing w:val="-1"/>
        </w:rPr>
        <w:t>required</w:t>
      </w:r>
      <w:r>
        <w:rPr>
          <w:spacing w:val="14"/>
        </w:rPr>
        <w:t xml:space="preserve"> </w:t>
      </w:r>
      <w:r>
        <w:rPr>
          <w:spacing w:val="-1"/>
        </w:rPr>
        <w:t>for</w:t>
      </w:r>
      <w:r>
        <w:rPr>
          <w:spacing w:val="67"/>
        </w:rPr>
        <w:t xml:space="preserve"> </w:t>
      </w:r>
      <w:r>
        <w:t xml:space="preserve">the </w:t>
      </w:r>
      <w:r>
        <w:rPr>
          <w:spacing w:val="-1"/>
        </w:rPr>
        <w:t xml:space="preserve">development </w:t>
      </w:r>
      <w:r>
        <w:rPr>
          <w:spacing w:val="-2"/>
        </w:rPr>
        <w:t>of</w:t>
      </w:r>
      <w:r>
        <w:rPr>
          <w:spacing w:val="2"/>
        </w:rPr>
        <w:t xml:space="preserve"> </w:t>
      </w:r>
      <w:r>
        <w:rPr>
          <w:spacing w:val="-1"/>
        </w:rPr>
        <w:t xml:space="preserve">your </w:t>
      </w:r>
      <w:r>
        <w:rPr>
          <w:spacing w:val="-2"/>
        </w:rPr>
        <w:t>policy.</w:t>
      </w:r>
    </w:p>
    <w:p w14:paraId="4C2F62B7" w14:textId="77777777" w:rsidR="00CF3AD1" w:rsidRDefault="00CF3AD1">
      <w:pPr>
        <w:spacing w:before="11"/>
        <w:rPr>
          <w:rFonts w:ascii="Arial" w:eastAsia="Arial" w:hAnsi="Arial" w:cs="Arial"/>
          <w:sz w:val="23"/>
          <w:szCs w:val="23"/>
        </w:rPr>
      </w:pPr>
    </w:p>
    <w:p w14:paraId="50EAEABC" w14:textId="77777777" w:rsidR="00CF3AD1" w:rsidRDefault="001A03B2">
      <w:pPr>
        <w:pStyle w:val="BodyText"/>
        <w:numPr>
          <w:ilvl w:val="0"/>
          <w:numId w:val="2"/>
        </w:numPr>
        <w:tabs>
          <w:tab w:val="left" w:pos="513"/>
        </w:tabs>
        <w:spacing w:line="255" w:lineRule="auto"/>
        <w:ind w:right="146" w:hanging="360"/>
        <w:jc w:val="both"/>
      </w:pPr>
      <w:r>
        <w:rPr>
          <w:spacing w:val="-1"/>
        </w:rPr>
        <w:t>Conduct</w:t>
      </w:r>
      <w:r>
        <w:rPr>
          <w:spacing w:val="11"/>
        </w:rPr>
        <w:t xml:space="preserve"> </w:t>
      </w:r>
      <w:r>
        <w:t>a</w:t>
      </w:r>
      <w:r>
        <w:rPr>
          <w:spacing w:val="7"/>
        </w:rPr>
        <w:t xml:space="preserve"> </w:t>
      </w:r>
      <w:r>
        <w:rPr>
          <w:spacing w:val="-1"/>
        </w:rPr>
        <w:t>detailed</w:t>
      </w:r>
      <w:r>
        <w:rPr>
          <w:spacing w:val="9"/>
        </w:rPr>
        <w:t xml:space="preserve"> </w:t>
      </w:r>
      <w:r>
        <w:rPr>
          <w:spacing w:val="-1"/>
        </w:rPr>
        <w:t>scoping</w:t>
      </w:r>
      <w:r>
        <w:rPr>
          <w:spacing w:val="9"/>
        </w:rPr>
        <w:t xml:space="preserve"> </w:t>
      </w:r>
      <w:r>
        <w:rPr>
          <w:spacing w:val="-1"/>
        </w:rPr>
        <w:t>and</w:t>
      </w:r>
      <w:r>
        <w:rPr>
          <w:spacing w:val="7"/>
        </w:rPr>
        <w:t xml:space="preserve"> </w:t>
      </w:r>
      <w:r>
        <w:rPr>
          <w:spacing w:val="-1"/>
        </w:rPr>
        <w:t>research</w:t>
      </w:r>
      <w:r>
        <w:rPr>
          <w:spacing w:val="8"/>
        </w:rPr>
        <w:t xml:space="preserve"> </w:t>
      </w:r>
      <w:r>
        <w:rPr>
          <w:spacing w:val="-1"/>
        </w:rPr>
        <w:t>exercise</w:t>
      </w:r>
      <w:r>
        <w:rPr>
          <w:spacing w:val="10"/>
        </w:rPr>
        <w:t xml:space="preserve"> </w:t>
      </w:r>
      <w:r>
        <w:t>to</w:t>
      </w:r>
      <w:r>
        <w:rPr>
          <w:spacing w:val="10"/>
        </w:rPr>
        <w:t xml:space="preserve"> </w:t>
      </w:r>
      <w:r>
        <w:rPr>
          <w:spacing w:val="-1"/>
        </w:rPr>
        <w:t>clarify</w:t>
      </w:r>
      <w:r>
        <w:rPr>
          <w:spacing w:val="8"/>
        </w:rPr>
        <w:t xml:space="preserve"> </w:t>
      </w:r>
      <w:r>
        <w:rPr>
          <w:spacing w:val="-1"/>
        </w:rPr>
        <w:t>objectives,</w:t>
      </w:r>
      <w:r>
        <w:rPr>
          <w:spacing w:val="11"/>
        </w:rPr>
        <w:t xml:space="preserve"> </w:t>
      </w:r>
      <w:r>
        <w:rPr>
          <w:spacing w:val="-1"/>
        </w:rPr>
        <w:t>consider</w:t>
      </w:r>
      <w:r>
        <w:rPr>
          <w:spacing w:val="11"/>
        </w:rPr>
        <w:t xml:space="preserve"> </w:t>
      </w:r>
      <w:r>
        <w:rPr>
          <w:spacing w:val="-1"/>
        </w:rPr>
        <w:t>operational</w:t>
      </w:r>
      <w:r>
        <w:rPr>
          <w:spacing w:val="9"/>
        </w:rPr>
        <w:t xml:space="preserve"> </w:t>
      </w:r>
      <w:r>
        <w:rPr>
          <w:spacing w:val="-1"/>
        </w:rPr>
        <w:t>impacts</w:t>
      </w:r>
      <w:r>
        <w:rPr>
          <w:spacing w:val="69"/>
        </w:rPr>
        <w:t xml:space="preserve"> </w:t>
      </w:r>
      <w:r>
        <w:rPr>
          <w:spacing w:val="-1"/>
        </w:rPr>
        <w:t>and</w:t>
      </w:r>
      <w:r>
        <w:t xml:space="preserve"> ensure</w:t>
      </w:r>
      <w:r>
        <w:rPr>
          <w:spacing w:val="-2"/>
        </w:rPr>
        <w:t xml:space="preserve"> </w:t>
      </w:r>
      <w:r>
        <w:rPr>
          <w:spacing w:val="-1"/>
        </w:rPr>
        <w:t xml:space="preserve">alignment </w:t>
      </w:r>
      <w:r>
        <w:rPr>
          <w:spacing w:val="-2"/>
        </w:rPr>
        <w:t>with</w:t>
      </w:r>
      <w:r>
        <w:t xml:space="preserve"> </w:t>
      </w:r>
      <w:r>
        <w:rPr>
          <w:spacing w:val="-1"/>
        </w:rPr>
        <w:t>other</w:t>
      </w:r>
      <w:r>
        <w:rPr>
          <w:spacing w:val="1"/>
        </w:rPr>
        <w:t xml:space="preserve"> </w:t>
      </w:r>
      <w:r w:rsidR="00944DC3">
        <w:rPr>
          <w:spacing w:val="-1"/>
        </w:rPr>
        <w:t>AS</w:t>
      </w:r>
      <w:r>
        <w:rPr>
          <w:spacing w:val="-1"/>
        </w:rPr>
        <w:t>U</w:t>
      </w:r>
      <w:r>
        <w:t xml:space="preserve"> </w:t>
      </w:r>
      <w:r>
        <w:rPr>
          <w:spacing w:val="-1"/>
        </w:rPr>
        <w:t>p</w:t>
      </w:r>
      <w:r w:rsidR="00944DC3">
        <w:rPr>
          <w:spacing w:val="-1"/>
        </w:rPr>
        <w:t>ractices</w:t>
      </w:r>
      <w:r>
        <w:rPr>
          <w:spacing w:val="-1"/>
        </w:rPr>
        <w:t>.</w:t>
      </w:r>
    </w:p>
    <w:p w14:paraId="5F3C097C" w14:textId="77777777" w:rsidR="00CF3AD1" w:rsidRDefault="00CF3AD1">
      <w:pPr>
        <w:rPr>
          <w:rFonts w:ascii="Arial" w:eastAsia="Arial" w:hAnsi="Arial" w:cs="Arial"/>
          <w:sz w:val="24"/>
          <w:szCs w:val="24"/>
        </w:rPr>
      </w:pPr>
    </w:p>
    <w:p w14:paraId="1D44B610" w14:textId="77777777" w:rsidR="00CF3AD1" w:rsidRDefault="001A03B2">
      <w:pPr>
        <w:pStyle w:val="BodyText"/>
        <w:numPr>
          <w:ilvl w:val="0"/>
          <w:numId w:val="2"/>
        </w:numPr>
        <w:tabs>
          <w:tab w:val="left" w:pos="513"/>
        </w:tabs>
        <w:ind w:hanging="360"/>
      </w:pPr>
      <w:r>
        <w:rPr>
          <w:spacing w:val="-1"/>
        </w:rPr>
        <w:t>Review</w:t>
      </w:r>
      <w:r>
        <w:rPr>
          <w:spacing w:val="-3"/>
        </w:rPr>
        <w:t xml:space="preserve"> </w:t>
      </w:r>
      <w:r>
        <w:rPr>
          <w:spacing w:val="-1"/>
        </w:rPr>
        <w:t>existing</w:t>
      </w:r>
      <w:r>
        <w:rPr>
          <w:spacing w:val="2"/>
        </w:rPr>
        <w:t xml:space="preserve"> </w:t>
      </w:r>
      <w:r>
        <w:rPr>
          <w:spacing w:val="-1"/>
        </w:rPr>
        <w:t>legislative</w:t>
      </w:r>
      <w:r>
        <w:t xml:space="preserve"> or</w:t>
      </w:r>
      <w:r>
        <w:rPr>
          <w:spacing w:val="-1"/>
        </w:rPr>
        <w:t xml:space="preserve"> regulatory</w:t>
      </w:r>
      <w:r>
        <w:rPr>
          <w:spacing w:val="-2"/>
        </w:rPr>
        <w:t xml:space="preserve"> </w:t>
      </w:r>
      <w:r>
        <w:rPr>
          <w:spacing w:val="-1"/>
        </w:rPr>
        <w:t>requirements</w:t>
      </w:r>
      <w:r>
        <w:rPr>
          <w:spacing w:val="-2"/>
        </w:rPr>
        <w:t xml:space="preserve"> (if</w:t>
      </w:r>
      <w:r>
        <w:rPr>
          <w:spacing w:val="4"/>
        </w:rPr>
        <w:t xml:space="preserve"> </w:t>
      </w:r>
      <w:r>
        <w:rPr>
          <w:spacing w:val="-1"/>
        </w:rPr>
        <w:t>applicable).</w:t>
      </w:r>
    </w:p>
    <w:p w14:paraId="70093962" w14:textId="77777777" w:rsidR="00CF3AD1" w:rsidRDefault="00CF3AD1">
      <w:pPr>
        <w:spacing w:before="8"/>
        <w:rPr>
          <w:rFonts w:ascii="Arial" w:eastAsia="Arial" w:hAnsi="Arial" w:cs="Arial"/>
          <w:sz w:val="23"/>
          <w:szCs w:val="23"/>
        </w:rPr>
      </w:pPr>
    </w:p>
    <w:p w14:paraId="2CEB5FEF" w14:textId="77777777" w:rsidR="00CF3AD1" w:rsidRDefault="001A03B2">
      <w:pPr>
        <w:pStyle w:val="BodyText"/>
        <w:numPr>
          <w:ilvl w:val="0"/>
          <w:numId w:val="2"/>
        </w:numPr>
        <w:tabs>
          <w:tab w:val="left" w:pos="513"/>
        </w:tabs>
        <w:spacing w:line="255" w:lineRule="auto"/>
        <w:ind w:right="147" w:hanging="360"/>
        <w:jc w:val="both"/>
      </w:pPr>
      <w:r>
        <w:rPr>
          <w:spacing w:val="-1"/>
        </w:rPr>
        <w:t>Benchmark</w:t>
      </w:r>
      <w:r>
        <w:rPr>
          <w:spacing w:val="48"/>
        </w:rPr>
        <w:t xml:space="preserve"> </w:t>
      </w:r>
      <w:r>
        <w:rPr>
          <w:spacing w:val="-1"/>
        </w:rPr>
        <w:t>against</w:t>
      </w:r>
      <w:r>
        <w:rPr>
          <w:spacing w:val="50"/>
        </w:rPr>
        <w:t xml:space="preserve"> </w:t>
      </w:r>
      <w:r>
        <w:rPr>
          <w:rFonts w:cs="Arial"/>
          <w:spacing w:val="-2"/>
        </w:rPr>
        <w:t>other</w:t>
      </w:r>
      <w:r>
        <w:rPr>
          <w:rFonts w:cs="Arial"/>
          <w:spacing w:val="49"/>
        </w:rPr>
        <w:t xml:space="preserve"> </w:t>
      </w:r>
      <w:r>
        <w:rPr>
          <w:rFonts w:cs="Arial"/>
          <w:spacing w:val="-1"/>
        </w:rPr>
        <w:t>universities’</w:t>
      </w:r>
      <w:r>
        <w:rPr>
          <w:rFonts w:cs="Arial"/>
          <w:spacing w:val="47"/>
        </w:rPr>
        <w:t xml:space="preserve"> </w:t>
      </w:r>
      <w:r>
        <w:rPr>
          <w:rFonts w:cs="Arial"/>
          <w:spacing w:val="-1"/>
        </w:rPr>
        <w:t>policies</w:t>
      </w:r>
      <w:r>
        <w:rPr>
          <w:rFonts w:cs="Arial"/>
          <w:spacing w:val="46"/>
        </w:rPr>
        <w:t xml:space="preserve"> </w:t>
      </w:r>
      <w:r>
        <w:rPr>
          <w:rFonts w:cs="Arial"/>
          <w:spacing w:val="-1"/>
        </w:rPr>
        <w:t>and</w:t>
      </w:r>
      <w:r>
        <w:rPr>
          <w:rFonts w:cs="Arial"/>
          <w:spacing w:val="48"/>
        </w:rPr>
        <w:t xml:space="preserve"> </w:t>
      </w:r>
      <w:r>
        <w:rPr>
          <w:rFonts w:cs="Arial"/>
          <w:spacing w:val="-1"/>
        </w:rPr>
        <w:t>procedures</w:t>
      </w:r>
      <w:r>
        <w:rPr>
          <w:rFonts w:cs="Arial"/>
          <w:spacing w:val="45"/>
        </w:rPr>
        <w:t xml:space="preserve"> </w:t>
      </w:r>
      <w:r>
        <w:rPr>
          <w:rFonts w:cs="Arial"/>
        </w:rPr>
        <w:t>to</w:t>
      </w:r>
      <w:r>
        <w:rPr>
          <w:rFonts w:cs="Arial"/>
          <w:spacing w:val="46"/>
        </w:rPr>
        <w:t xml:space="preserve"> </w:t>
      </w:r>
      <w:r>
        <w:rPr>
          <w:rFonts w:cs="Arial"/>
          <w:spacing w:val="-1"/>
        </w:rPr>
        <w:t>compare</w:t>
      </w:r>
      <w:r>
        <w:rPr>
          <w:rFonts w:cs="Arial"/>
          <w:spacing w:val="46"/>
        </w:rPr>
        <w:t xml:space="preserve"> </w:t>
      </w:r>
      <w:r>
        <w:rPr>
          <w:rFonts w:cs="Arial"/>
          <w:spacing w:val="-1"/>
        </w:rPr>
        <w:t>sector</w:t>
      </w:r>
      <w:r>
        <w:rPr>
          <w:rFonts w:cs="Arial"/>
          <w:spacing w:val="47"/>
        </w:rPr>
        <w:t xml:space="preserve"> </w:t>
      </w:r>
      <w:r>
        <w:rPr>
          <w:rFonts w:cs="Arial"/>
          <w:spacing w:val="-1"/>
        </w:rPr>
        <w:t>standards</w:t>
      </w:r>
      <w:r>
        <w:rPr>
          <w:rFonts w:cs="Arial"/>
          <w:spacing w:val="46"/>
        </w:rPr>
        <w:t xml:space="preserve"> </w:t>
      </w:r>
      <w:r>
        <w:rPr>
          <w:rFonts w:cs="Arial"/>
          <w:spacing w:val="-1"/>
        </w:rPr>
        <w:t>and</w:t>
      </w:r>
      <w:r>
        <w:rPr>
          <w:rFonts w:cs="Arial"/>
          <w:spacing w:val="71"/>
        </w:rPr>
        <w:t xml:space="preserve"> </w:t>
      </w:r>
      <w:r>
        <w:rPr>
          <w:spacing w:val="-1"/>
        </w:rPr>
        <w:t>practices.</w:t>
      </w:r>
    </w:p>
    <w:p w14:paraId="5CCC2D10" w14:textId="77777777" w:rsidR="00CF3AD1" w:rsidRDefault="00CF3AD1">
      <w:pPr>
        <w:spacing w:before="8"/>
        <w:rPr>
          <w:rFonts w:ascii="Arial" w:eastAsia="Arial" w:hAnsi="Arial" w:cs="Arial"/>
        </w:rPr>
      </w:pPr>
    </w:p>
    <w:p w14:paraId="1FE9A577" w14:textId="77777777" w:rsidR="00CF3AD1" w:rsidRDefault="001A03B2">
      <w:pPr>
        <w:pStyle w:val="BodyText"/>
        <w:ind w:left="152"/>
      </w:pPr>
      <w:r>
        <w:rPr>
          <w:spacing w:val="-1"/>
          <w:u w:val="single" w:color="000000"/>
        </w:rPr>
        <w:t>When</w:t>
      </w:r>
      <w:r>
        <w:rPr>
          <w:u w:val="single" w:color="000000"/>
        </w:rPr>
        <w:t xml:space="preserve"> </w:t>
      </w:r>
      <w:r>
        <w:rPr>
          <w:spacing w:val="-1"/>
          <w:u w:val="single" w:color="000000"/>
        </w:rPr>
        <w:t>drafting</w:t>
      </w:r>
      <w:r>
        <w:rPr>
          <w:u w:val="single" w:color="000000"/>
        </w:rPr>
        <w:t xml:space="preserve"> the</w:t>
      </w:r>
      <w:r>
        <w:rPr>
          <w:spacing w:val="-3"/>
          <w:u w:val="single" w:color="000000"/>
        </w:rPr>
        <w:t xml:space="preserve"> </w:t>
      </w:r>
      <w:r>
        <w:rPr>
          <w:spacing w:val="-2"/>
          <w:u w:val="single" w:color="000000"/>
        </w:rPr>
        <w:t>policy:</w:t>
      </w:r>
    </w:p>
    <w:p w14:paraId="617D9A39" w14:textId="77777777" w:rsidR="00CF3AD1" w:rsidRDefault="00CF3AD1">
      <w:pPr>
        <w:spacing w:before="9"/>
        <w:rPr>
          <w:rFonts w:ascii="Arial" w:eastAsia="Arial" w:hAnsi="Arial" w:cs="Arial"/>
          <w:sz w:val="17"/>
          <w:szCs w:val="17"/>
        </w:rPr>
      </w:pPr>
    </w:p>
    <w:p w14:paraId="2A926E4D" w14:textId="77777777" w:rsidR="00CF3AD1" w:rsidRDefault="001A03B2">
      <w:pPr>
        <w:pStyle w:val="BodyText"/>
        <w:numPr>
          <w:ilvl w:val="0"/>
          <w:numId w:val="2"/>
        </w:numPr>
        <w:tabs>
          <w:tab w:val="left" w:pos="513"/>
        </w:tabs>
        <w:spacing w:before="72"/>
        <w:ind w:hanging="360"/>
      </w:pPr>
      <w:r>
        <w:rPr>
          <w:spacing w:val="-1"/>
        </w:rPr>
        <w:t xml:space="preserve">Aim </w:t>
      </w:r>
      <w:r>
        <w:t>for</w:t>
      </w:r>
      <w:r>
        <w:rPr>
          <w:spacing w:val="1"/>
        </w:rPr>
        <w:t xml:space="preserve"> </w:t>
      </w:r>
      <w:r>
        <w:rPr>
          <w:spacing w:val="-2"/>
        </w:rPr>
        <w:t>positive</w:t>
      </w:r>
      <w:r>
        <w:t xml:space="preserve"> </w:t>
      </w:r>
      <w:r>
        <w:rPr>
          <w:spacing w:val="-1"/>
        </w:rPr>
        <w:t>messaging</w:t>
      </w:r>
      <w:r>
        <w:t xml:space="preserve"> </w:t>
      </w:r>
      <w:r>
        <w:rPr>
          <w:spacing w:val="-1"/>
        </w:rPr>
        <w:t>rather than</w:t>
      </w:r>
      <w:r>
        <w:rPr>
          <w:spacing w:val="1"/>
        </w:rPr>
        <w:t xml:space="preserve"> </w:t>
      </w:r>
      <w:r>
        <w:rPr>
          <w:spacing w:val="-1"/>
        </w:rPr>
        <w:t>punitive.</w:t>
      </w:r>
    </w:p>
    <w:p w14:paraId="4E9E4189" w14:textId="77777777" w:rsidR="00CF3AD1" w:rsidRDefault="00CF3AD1">
      <w:pPr>
        <w:rPr>
          <w:rFonts w:ascii="Arial" w:eastAsia="Arial" w:hAnsi="Arial" w:cs="Arial"/>
          <w:sz w:val="27"/>
          <w:szCs w:val="27"/>
        </w:rPr>
      </w:pPr>
    </w:p>
    <w:p w14:paraId="2844FC23" w14:textId="77777777" w:rsidR="00CF3AD1" w:rsidRDefault="001A03B2">
      <w:pPr>
        <w:pStyle w:val="BodyText"/>
        <w:numPr>
          <w:ilvl w:val="0"/>
          <w:numId w:val="2"/>
        </w:numPr>
        <w:tabs>
          <w:tab w:val="left" w:pos="513"/>
        </w:tabs>
        <w:spacing w:line="255" w:lineRule="auto"/>
        <w:ind w:right="142" w:hanging="360"/>
        <w:jc w:val="both"/>
      </w:pPr>
      <w:r>
        <w:rPr>
          <w:spacing w:val="-1"/>
        </w:rPr>
        <w:t>Use</w:t>
      </w:r>
      <w:r>
        <w:rPr>
          <w:spacing w:val="53"/>
        </w:rPr>
        <w:t xml:space="preserve"> </w:t>
      </w:r>
      <w:r>
        <w:rPr>
          <w:spacing w:val="-1"/>
        </w:rPr>
        <w:t>plain</w:t>
      </w:r>
      <w:r>
        <w:rPr>
          <w:spacing w:val="53"/>
        </w:rPr>
        <w:t xml:space="preserve"> </w:t>
      </w:r>
      <w:r>
        <w:rPr>
          <w:spacing w:val="-1"/>
        </w:rPr>
        <w:t>English.</w:t>
      </w:r>
      <w:r>
        <w:rPr>
          <w:spacing w:val="45"/>
        </w:rPr>
        <w:t xml:space="preserve"> </w:t>
      </w:r>
      <w:r>
        <w:t>Write</w:t>
      </w:r>
      <w:r>
        <w:rPr>
          <w:spacing w:val="53"/>
        </w:rPr>
        <w:t xml:space="preserve"> </w:t>
      </w:r>
      <w:r>
        <w:rPr>
          <w:spacing w:val="-1"/>
        </w:rPr>
        <w:t>clearly</w:t>
      </w:r>
      <w:r>
        <w:rPr>
          <w:spacing w:val="51"/>
        </w:rPr>
        <w:t xml:space="preserve"> </w:t>
      </w:r>
      <w:r>
        <w:rPr>
          <w:spacing w:val="-1"/>
        </w:rPr>
        <w:t>and</w:t>
      </w:r>
      <w:r>
        <w:rPr>
          <w:spacing w:val="53"/>
        </w:rPr>
        <w:t xml:space="preserve"> </w:t>
      </w:r>
      <w:r>
        <w:rPr>
          <w:spacing w:val="-1"/>
        </w:rPr>
        <w:t>succinctly</w:t>
      </w:r>
      <w:r>
        <w:rPr>
          <w:spacing w:val="51"/>
        </w:rPr>
        <w:t xml:space="preserve"> </w:t>
      </w:r>
      <w:r>
        <w:rPr>
          <w:spacing w:val="-1"/>
        </w:rPr>
        <w:t>and</w:t>
      </w:r>
      <w:r>
        <w:rPr>
          <w:spacing w:val="53"/>
        </w:rPr>
        <w:t xml:space="preserve"> </w:t>
      </w:r>
      <w:r>
        <w:rPr>
          <w:spacing w:val="-1"/>
        </w:rPr>
        <w:t>use</w:t>
      </w:r>
      <w:r>
        <w:rPr>
          <w:spacing w:val="50"/>
        </w:rPr>
        <w:t xml:space="preserve"> </w:t>
      </w:r>
      <w:r>
        <w:rPr>
          <w:spacing w:val="-1"/>
        </w:rPr>
        <w:t>terminology</w:t>
      </w:r>
      <w:r>
        <w:rPr>
          <w:spacing w:val="51"/>
        </w:rPr>
        <w:t xml:space="preserve"> </w:t>
      </w:r>
      <w:r>
        <w:rPr>
          <w:spacing w:val="-1"/>
        </w:rPr>
        <w:t>consistently</w:t>
      </w:r>
      <w:r>
        <w:rPr>
          <w:spacing w:val="56"/>
        </w:rPr>
        <w:t xml:space="preserve"> </w:t>
      </w:r>
      <w:r>
        <w:rPr>
          <w:spacing w:val="-1"/>
        </w:rPr>
        <w:t>throughout</w:t>
      </w:r>
      <w:r>
        <w:rPr>
          <w:spacing w:val="53"/>
        </w:rPr>
        <w:t xml:space="preserve"> </w:t>
      </w:r>
      <w:r>
        <w:rPr>
          <w:spacing w:val="-1"/>
        </w:rPr>
        <w:t>the</w:t>
      </w:r>
      <w:r>
        <w:rPr>
          <w:spacing w:val="61"/>
        </w:rPr>
        <w:t xml:space="preserve"> </w:t>
      </w:r>
      <w:r>
        <w:rPr>
          <w:spacing w:val="-1"/>
        </w:rPr>
        <w:t>document.</w:t>
      </w:r>
    </w:p>
    <w:p w14:paraId="79899C9C" w14:textId="77777777" w:rsidR="00CF3AD1" w:rsidRDefault="00CF3AD1">
      <w:pPr>
        <w:spacing w:before="2"/>
        <w:rPr>
          <w:rFonts w:ascii="Arial" w:eastAsia="Arial" w:hAnsi="Arial" w:cs="Arial"/>
          <w:sz w:val="27"/>
          <w:szCs w:val="27"/>
        </w:rPr>
      </w:pPr>
    </w:p>
    <w:p w14:paraId="2F49FAF8" w14:textId="77777777" w:rsidR="00CF3AD1" w:rsidRDefault="001A03B2">
      <w:pPr>
        <w:pStyle w:val="BodyText"/>
        <w:numPr>
          <w:ilvl w:val="0"/>
          <w:numId w:val="2"/>
        </w:numPr>
        <w:tabs>
          <w:tab w:val="left" w:pos="513"/>
        </w:tabs>
        <w:spacing w:line="258" w:lineRule="auto"/>
        <w:ind w:right="142" w:hanging="360"/>
        <w:jc w:val="both"/>
      </w:pPr>
      <w:r>
        <w:rPr>
          <w:spacing w:val="-1"/>
        </w:rPr>
        <w:t>Use</w:t>
      </w:r>
      <w:r>
        <w:rPr>
          <w:spacing w:val="17"/>
        </w:rPr>
        <w:t xml:space="preserve"> </w:t>
      </w:r>
      <w:r>
        <w:t>the</w:t>
      </w:r>
      <w:r>
        <w:rPr>
          <w:spacing w:val="17"/>
        </w:rPr>
        <w:t xml:space="preserve"> </w:t>
      </w:r>
      <w:r>
        <w:rPr>
          <w:spacing w:val="-2"/>
        </w:rPr>
        <w:t>active</w:t>
      </w:r>
      <w:r>
        <w:rPr>
          <w:spacing w:val="17"/>
        </w:rPr>
        <w:t xml:space="preserve"> </w:t>
      </w:r>
      <w:r>
        <w:rPr>
          <w:spacing w:val="-1"/>
        </w:rPr>
        <w:t>voice</w:t>
      </w:r>
      <w:r>
        <w:rPr>
          <w:spacing w:val="18"/>
        </w:rPr>
        <w:t xml:space="preserve"> </w:t>
      </w:r>
      <w:r>
        <w:t>to</w:t>
      </w:r>
      <w:r>
        <w:rPr>
          <w:spacing w:val="17"/>
        </w:rPr>
        <w:t xml:space="preserve"> </w:t>
      </w:r>
      <w:r>
        <w:rPr>
          <w:spacing w:val="-1"/>
        </w:rPr>
        <w:t>provide</w:t>
      </w:r>
      <w:r>
        <w:rPr>
          <w:spacing w:val="17"/>
        </w:rPr>
        <w:t xml:space="preserve"> </w:t>
      </w:r>
      <w:r>
        <w:rPr>
          <w:spacing w:val="-1"/>
        </w:rPr>
        <w:t>clear</w:t>
      </w:r>
      <w:r>
        <w:rPr>
          <w:spacing w:val="18"/>
        </w:rPr>
        <w:t xml:space="preserve"> </w:t>
      </w:r>
      <w:r>
        <w:rPr>
          <w:spacing w:val="-1"/>
        </w:rPr>
        <w:t>and</w:t>
      </w:r>
      <w:r>
        <w:rPr>
          <w:spacing w:val="17"/>
        </w:rPr>
        <w:t xml:space="preserve"> </w:t>
      </w:r>
      <w:r>
        <w:rPr>
          <w:spacing w:val="-1"/>
        </w:rPr>
        <w:t>direct</w:t>
      </w:r>
      <w:r>
        <w:rPr>
          <w:spacing w:val="16"/>
        </w:rPr>
        <w:t xml:space="preserve"> </w:t>
      </w:r>
      <w:r>
        <w:rPr>
          <w:spacing w:val="-1"/>
        </w:rPr>
        <w:t>guidance.</w:t>
      </w:r>
      <w:r>
        <w:rPr>
          <w:spacing w:val="14"/>
        </w:rPr>
        <w:t xml:space="preserve"> </w:t>
      </w:r>
      <w:r>
        <w:t>The</w:t>
      </w:r>
      <w:r>
        <w:rPr>
          <w:spacing w:val="17"/>
        </w:rPr>
        <w:t xml:space="preserve"> </w:t>
      </w:r>
      <w:r>
        <w:rPr>
          <w:spacing w:val="-1"/>
        </w:rPr>
        <w:t>subject</w:t>
      </w:r>
      <w:r>
        <w:rPr>
          <w:spacing w:val="16"/>
        </w:rPr>
        <w:t xml:space="preserve"> </w:t>
      </w:r>
      <w:r>
        <w:rPr>
          <w:spacing w:val="-1"/>
        </w:rPr>
        <w:t>should</w:t>
      </w:r>
      <w:r>
        <w:rPr>
          <w:spacing w:val="17"/>
        </w:rPr>
        <w:t xml:space="preserve"> </w:t>
      </w:r>
      <w:r>
        <w:rPr>
          <w:spacing w:val="-1"/>
        </w:rPr>
        <w:t>appear</w:t>
      </w:r>
      <w:r>
        <w:rPr>
          <w:spacing w:val="15"/>
        </w:rPr>
        <w:t xml:space="preserve"> </w:t>
      </w:r>
      <w:r>
        <w:rPr>
          <w:spacing w:val="-1"/>
        </w:rPr>
        <w:t>first,</w:t>
      </w:r>
      <w:r>
        <w:rPr>
          <w:spacing w:val="16"/>
        </w:rPr>
        <w:t xml:space="preserve"> </w:t>
      </w:r>
      <w:r>
        <w:rPr>
          <w:spacing w:val="-1"/>
        </w:rPr>
        <w:t>followed</w:t>
      </w:r>
      <w:r>
        <w:rPr>
          <w:spacing w:val="85"/>
        </w:rPr>
        <w:t xml:space="preserve"> </w:t>
      </w:r>
      <w:r>
        <w:t>by</w:t>
      </w:r>
      <w:r>
        <w:rPr>
          <w:spacing w:val="-2"/>
        </w:rPr>
        <w:t xml:space="preserve"> </w:t>
      </w:r>
      <w:r>
        <w:t xml:space="preserve">the </w:t>
      </w:r>
      <w:r>
        <w:rPr>
          <w:spacing w:val="-1"/>
        </w:rPr>
        <w:t>verb</w:t>
      </w:r>
      <w:r>
        <w:rPr>
          <w:spacing w:val="1"/>
        </w:rPr>
        <w:t xml:space="preserve"> </w:t>
      </w:r>
      <w:r>
        <w:rPr>
          <w:spacing w:val="-1"/>
        </w:rPr>
        <w:t>and</w:t>
      </w:r>
      <w:r>
        <w:rPr>
          <w:spacing w:val="-2"/>
        </w:rPr>
        <w:t xml:space="preserve"> </w:t>
      </w:r>
      <w:r>
        <w:rPr>
          <w:spacing w:val="-1"/>
        </w:rPr>
        <w:t>object. For</w:t>
      </w:r>
      <w:r>
        <w:rPr>
          <w:spacing w:val="1"/>
        </w:rPr>
        <w:t xml:space="preserve"> </w:t>
      </w:r>
      <w:r>
        <w:rPr>
          <w:spacing w:val="-1"/>
        </w:rPr>
        <w:t>example:</w:t>
      </w:r>
    </w:p>
    <w:p w14:paraId="442DBDF5" w14:textId="77777777" w:rsidR="00CF3AD1" w:rsidRDefault="00CF3AD1">
      <w:pPr>
        <w:spacing w:before="7"/>
        <w:rPr>
          <w:rFonts w:ascii="Arial" w:eastAsia="Arial" w:hAnsi="Arial" w:cs="Arial"/>
          <w:sz w:val="23"/>
          <w:szCs w:val="23"/>
        </w:rPr>
      </w:pPr>
    </w:p>
    <w:p w14:paraId="29DD2CE2" w14:textId="77777777" w:rsidR="00CF3AD1" w:rsidRDefault="001A03B2">
      <w:pPr>
        <w:pStyle w:val="BodyText"/>
        <w:spacing w:line="275" w:lineRule="auto"/>
        <w:ind w:left="512" w:right="2913"/>
      </w:pPr>
      <w:r>
        <w:rPr>
          <w:spacing w:val="-1"/>
        </w:rPr>
        <w:t>Active:</w:t>
      </w:r>
      <w:r>
        <w:rPr>
          <w:spacing w:val="2"/>
        </w:rPr>
        <w:t xml:space="preserve"> </w:t>
      </w:r>
      <w:r>
        <w:rPr>
          <w:spacing w:val="-1"/>
        </w:rPr>
        <w:t>Staff</w:t>
      </w:r>
      <w:r>
        <w:rPr>
          <w:spacing w:val="2"/>
        </w:rPr>
        <w:t xml:space="preserve"> </w:t>
      </w:r>
      <w:r>
        <w:rPr>
          <w:i/>
          <w:spacing w:val="-1"/>
        </w:rPr>
        <w:t>identify</w:t>
      </w:r>
      <w:r>
        <w:rPr>
          <w:i/>
          <w:spacing w:val="1"/>
        </w:rPr>
        <w:t xml:space="preserve"> </w:t>
      </w:r>
      <w:r>
        <w:rPr>
          <w:spacing w:val="-2"/>
        </w:rPr>
        <w:t>possible</w:t>
      </w:r>
      <w:r>
        <w:t xml:space="preserve"> </w:t>
      </w:r>
      <w:r>
        <w:rPr>
          <w:spacing w:val="-1"/>
        </w:rPr>
        <w:t>vendors</w:t>
      </w:r>
      <w:r>
        <w:rPr>
          <w:spacing w:val="1"/>
        </w:rPr>
        <w:t xml:space="preserve"> </w:t>
      </w:r>
      <w:r>
        <w:t>to</w:t>
      </w:r>
      <w:r>
        <w:rPr>
          <w:spacing w:val="-2"/>
        </w:rPr>
        <w:t xml:space="preserve"> </w:t>
      </w:r>
      <w:r>
        <w:rPr>
          <w:spacing w:val="-1"/>
        </w:rPr>
        <w:t>supply</w:t>
      </w:r>
      <w:r>
        <w:rPr>
          <w:spacing w:val="-2"/>
        </w:rPr>
        <w:t xml:space="preserve"> </w:t>
      </w:r>
      <w:r>
        <w:t>a</w:t>
      </w:r>
      <w:r>
        <w:rPr>
          <w:spacing w:val="-2"/>
        </w:rPr>
        <w:t xml:space="preserve"> </w:t>
      </w:r>
      <w:r>
        <w:t xml:space="preserve">good </w:t>
      </w:r>
      <w:r>
        <w:rPr>
          <w:spacing w:val="-2"/>
        </w:rPr>
        <w:t>or</w:t>
      </w:r>
      <w:r>
        <w:rPr>
          <w:spacing w:val="1"/>
        </w:rPr>
        <w:t xml:space="preserve"> </w:t>
      </w:r>
      <w:r>
        <w:rPr>
          <w:spacing w:val="-2"/>
        </w:rPr>
        <w:t>service</w:t>
      </w:r>
      <w:r>
        <w:rPr>
          <w:spacing w:val="43"/>
        </w:rPr>
        <w:t xml:space="preserve"> </w:t>
      </w:r>
      <w:r>
        <w:rPr>
          <w:spacing w:val="-1"/>
        </w:rPr>
        <w:t>Passive:</w:t>
      </w:r>
      <w:r>
        <w:rPr>
          <w:spacing w:val="1"/>
        </w:rPr>
        <w:t xml:space="preserve"> </w:t>
      </w:r>
      <w:r>
        <w:rPr>
          <w:spacing w:val="-1"/>
        </w:rPr>
        <w:t>Vendors</w:t>
      </w:r>
      <w:r>
        <w:rPr>
          <w:spacing w:val="1"/>
        </w:rPr>
        <w:t xml:space="preserve"> </w:t>
      </w:r>
      <w:r>
        <w:rPr>
          <w:spacing w:val="-2"/>
        </w:rPr>
        <w:t>who</w:t>
      </w:r>
      <w:r>
        <w:t xml:space="preserve"> </w:t>
      </w:r>
      <w:r>
        <w:rPr>
          <w:spacing w:val="-1"/>
        </w:rPr>
        <w:t>supply</w:t>
      </w:r>
      <w:r>
        <w:rPr>
          <w:spacing w:val="-2"/>
        </w:rPr>
        <w:t xml:space="preserve"> </w:t>
      </w:r>
      <w:r>
        <w:t>a good</w:t>
      </w:r>
      <w:r>
        <w:rPr>
          <w:spacing w:val="-1"/>
        </w:rPr>
        <w:t xml:space="preserve"> </w:t>
      </w:r>
      <w:r>
        <w:t>or</w:t>
      </w:r>
      <w:r>
        <w:rPr>
          <w:spacing w:val="-1"/>
        </w:rPr>
        <w:t xml:space="preserve"> service </w:t>
      </w:r>
      <w:r>
        <w:rPr>
          <w:i/>
        </w:rPr>
        <w:t>are</w:t>
      </w:r>
      <w:r>
        <w:rPr>
          <w:i/>
          <w:spacing w:val="1"/>
        </w:rPr>
        <w:t xml:space="preserve"> </w:t>
      </w:r>
      <w:r>
        <w:rPr>
          <w:i/>
          <w:spacing w:val="-1"/>
        </w:rPr>
        <w:t>identified</w:t>
      </w:r>
      <w:r>
        <w:rPr>
          <w:i/>
          <w:spacing w:val="-2"/>
        </w:rPr>
        <w:t xml:space="preserve"> </w:t>
      </w:r>
      <w:r>
        <w:t>by</w:t>
      </w:r>
      <w:r>
        <w:rPr>
          <w:spacing w:val="-2"/>
        </w:rPr>
        <w:t xml:space="preserve"> </w:t>
      </w:r>
      <w:r>
        <w:rPr>
          <w:spacing w:val="-1"/>
        </w:rPr>
        <w:t>staff</w:t>
      </w:r>
    </w:p>
    <w:p w14:paraId="250F9B84" w14:textId="77777777" w:rsidR="00CF3AD1" w:rsidRDefault="00CF3AD1">
      <w:pPr>
        <w:spacing w:before="6"/>
        <w:rPr>
          <w:rFonts w:ascii="Arial" w:eastAsia="Arial" w:hAnsi="Arial" w:cs="Arial"/>
          <w:sz w:val="25"/>
          <w:szCs w:val="25"/>
        </w:rPr>
      </w:pPr>
    </w:p>
    <w:p w14:paraId="62CDE062" w14:textId="77777777" w:rsidR="00CF3AD1" w:rsidRDefault="001A03B2">
      <w:pPr>
        <w:pStyle w:val="BodyText"/>
        <w:numPr>
          <w:ilvl w:val="0"/>
          <w:numId w:val="2"/>
        </w:numPr>
        <w:tabs>
          <w:tab w:val="left" w:pos="513"/>
        </w:tabs>
        <w:spacing w:line="265" w:lineRule="auto"/>
        <w:ind w:right="144" w:hanging="360"/>
        <w:jc w:val="both"/>
        <w:rPr>
          <w:rFonts w:cs="Arial"/>
        </w:rPr>
      </w:pPr>
      <w:r>
        <w:rPr>
          <w:spacing w:val="-2"/>
        </w:rPr>
        <w:t>Avoid</w:t>
      </w:r>
      <w:r>
        <w:rPr>
          <w:spacing w:val="34"/>
        </w:rPr>
        <w:t xml:space="preserve"> </w:t>
      </w:r>
      <w:r>
        <w:rPr>
          <w:spacing w:val="-1"/>
        </w:rPr>
        <w:t>being</w:t>
      </w:r>
      <w:r>
        <w:rPr>
          <w:spacing w:val="36"/>
        </w:rPr>
        <w:t xml:space="preserve"> </w:t>
      </w:r>
      <w:r>
        <w:t>too</w:t>
      </w:r>
      <w:r>
        <w:rPr>
          <w:spacing w:val="33"/>
        </w:rPr>
        <w:t xml:space="preserve"> </w:t>
      </w:r>
      <w:r>
        <w:rPr>
          <w:spacing w:val="-2"/>
        </w:rPr>
        <w:t>informal</w:t>
      </w:r>
      <w:r>
        <w:rPr>
          <w:spacing w:val="33"/>
        </w:rPr>
        <w:t xml:space="preserve"> </w:t>
      </w:r>
      <w:r>
        <w:t>or</w:t>
      </w:r>
      <w:r>
        <w:rPr>
          <w:spacing w:val="34"/>
        </w:rPr>
        <w:t xml:space="preserve"> </w:t>
      </w:r>
      <w:r>
        <w:rPr>
          <w:spacing w:val="-1"/>
        </w:rPr>
        <w:t>using</w:t>
      </w:r>
      <w:r>
        <w:rPr>
          <w:spacing w:val="36"/>
        </w:rPr>
        <w:t xml:space="preserve"> </w:t>
      </w:r>
      <w:r>
        <w:rPr>
          <w:spacing w:val="-1"/>
        </w:rPr>
        <w:t>abstract</w:t>
      </w:r>
      <w:r>
        <w:rPr>
          <w:spacing w:val="33"/>
        </w:rPr>
        <w:t xml:space="preserve"> </w:t>
      </w:r>
      <w:r>
        <w:rPr>
          <w:spacing w:val="-1"/>
        </w:rPr>
        <w:t>words</w:t>
      </w:r>
      <w:r>
        <w:rPr>
          <w:spacing w:val="34"/>
        </w:rPr>
        <w:t xml:space="preserve"> </w:t>
      </w:r>
      <w:r>
        <w:t>or</w:t>
      </w:r>
      <w:r>
        <w:rPr>
          <w:spacing w:val="32"/>
        </w:rPr>
        <w:t xml:space="preserve"> </w:t>
      </w:r>
      <w:r>
        <w:rPr>
          <w:spacing w:val="-1"/>
        </w:rPr>
        <w:t>colloquialisms.</w:t>
      </w:r>
      <w:r>
        <w:rPr>
          <w:spacing w:val="33"/>
        </w:rPr>
        <w:t xml:space="preserve"> </w:t>
      </w:r>
      <w:r>
        <w:t>Where</w:t>
      </w:r>
      <w:r>
        <w:rPr>
          <w:spacing w:val="34"/>
        </w:rPr>
        <w:t xml:space="preserve"> </w:t>
      </w:r>
      <w:r>
        <w:rPr>
          <w:spacing w:val="-1"/>
        </w:rPr>
        <w:t>obligations</w:t>
      </w:r>
      <w:r>
        <w:rPr>
          <w:spacing w:val="34"/>
        </w:rPr>
        <w:t xml:space="preserve"> </w:t>
      </w:r>
      <w:r>
        <w:rPr>
          <w:spacing w:val="-1"/>
        </w:rPr>
        <w:t>are</w:t>
      </w:r>
      <w:r>
        <w:rPr>
          <w:spacing w:val="35"/>
        </w:rPr>
        <w:t xml:space="preserve"> </w:t>
      </w:r>
      <w:r>
        <w:rPr>
          <w:spacing w:val="-1"/>
        </w:rPr>
        <w:t>set</w:t>
      </w:r>
      <w:r>
        <w:rPr>
          <w:spacing w:val="32"/>
        </w:rPr>
        <w:t xml:space="preserve"> </w:t>
      </w:r>
      <w:r>
        <w:rPr>
          <w:spacing w:val="-1"/>
        </w:rPr>
        <w:t>out</w:t>
      </w:r>
      <w:r>
        <w:rPr>
          <w:spacing w:val="47"/>
        </w:rPr>
        <w:t xml:space="preserve"> </w:t>
      </w:r>
      <w:r>
        <w:rPr>
          <w:spacing w:val="-1"/>
        </w:rPr>
        <w:t>ensure</w:t>
      </w:r>
      <w:r>
        <w:rPr>
          <w:spacing w:val="58"/>
        </w:rPr>
        <w:t xml:space="preserve"> </w:t>
      </w:r>
      <w:r>
        <w:t>the</w:t>
      </w:r>
      <w:r>
        <w:rPr>
          <w:spacing w:val="55"/>
        </w:rPr>
        <w:t xml:space="preserve"> </w:t>
      </w:r>
      <w:r>
        <w:rPr>
          <w:spacing w:val="-1"/>
        </w:rPr>
        <w:t>language</w:t>
      </w:r>
      <w:r>
        <w:rPr>
          <w:spacing w:val="55"/>
        </w:rPr>
        <w:t xml:space="preserve"> </w:t>
      </w:r>
      <w:r>
        <w:rPr>
          <w:spacing w:val="-1"/>
        </w:rPr>
        <w:t>is</w:t>
      </w:r>
      <w:r>
        <w:rPr>
          <w:spacing w:val="58"/>
        </w:rPr>
        <w:t xml:space="preserve"> </w:t>
      </w:r>
      <w:r>
        <w:rPr>
          <w:spacing w:val="-1"/>
        </w:rPr>
        <w:t>not</w:t>
      </w:r>
      <w:r>
        <w:rPr>
          <w:spacing w:val="59"/>
        </w:rPr>
        <w:t xml:space="preserve"> </w:t>
      </w:r>
      <w:r>
        <w:rPr>
          <w:spacing w:val="-1"/>
        </w:rPr>
        <w:t>discretionary</w:t>
      </w:r>
      <w:r>
        <w:rPr>
          <w:spacing w:val="60"/>
        </w:rPr>
        <w:t xml:space="preserve"> </w:t>
      </w:r>
      <w:r>
        <w:rPr>
          <w:spacing w:val="-1"/>
        </w:rPr>
        <w:t>e.g.</w:t>
      </w:r>
      <w:r>
        <w:rPr>
          <w:spacing w:val="58"/>
        </w:rPr>
        <w:t xml:space="preserve"> </w:t>
      </w:r>
      <w:r>
        <w:rPr>
          <w:rFonts w:cs="Arial"/>
        </w:rPr>
        <w:t>use</w:t>
      </w:r>
      <w:r>
        <w:rPr>
          <w:rFonts w:cs="Arial"/>
          <w:spacing w:val="57"/>
        </w:rPr>
        <w:t xml:space="preserve"> </w:t>
      </w:r>
      <w:r>
        <w:rPr>
          <w:rFonts w:cs="Arial"/>
          <w:spacing w:val="-1"/>
        </w:rPr>
        <w:t>“must”</w:t>
      </w:r>
      <w:r>
        <w:rPr>
          <w:rFonts w:cs="Arial"/>
          <w:spacing w:val="59"/>
        </w:rPr>
        <w:t xml:space="preserve"> </w:t>
      </w:r>
      <w:r>
        <w:rPr>
          <w:rFonts w:cs="Arial"/>
          <w:spacing w:val="-1"/>
        </w:rPr>
        <w:t>instead</w:t>
      </w:r>
      <w:r>
        <w:rPr>
          <w:rFonts w:cs="Arial"/>
          <w:spacing w:val="55"/>
        </w:rPr>
        <w:t xml:space="preserve"> </w:t>
      </w:r>
      <w:r>
        <w:rPr>
          <w:rFonts w:cs="Arial"/>
          <w:spacing w:val="-2"/>
        </w:rPr>
        <w:t>of</w:t>
      </w:r>
      <w:r>
        <w:rPr>
          <w:rFonts w:cs="Arial"/>
          <w:spacing w:val="59"/>
        </w:rPr>
        <w:t xml:space="preserve"> </w:t>
      </w:r>
      <w:r>
        <w:rPr>
          <w:rFonts w:cs="Arial"/>
          <w:spacing w:val="-1"/>
        </w:rPr>
        <w:t>“may”</w:t>
      </w:r>
      <w:r>
        <w:rPr>
          <w:rFonts w:cs="Arial"/>
          <w:spacing w:val="1"/>
        </w:rPr>
        <w:t xml:space="preserve"> </w:t>
      </w:r>
      <w:r>
        <w:rPr>
          <w:rFonts w:cs="Arial"/>
        </w:rPr>
        <w:t>or</w:t>
      </w:r>
      <w:r>
        <w:rPr>
          <w:rFonts w:cs="Arial"/>
          <w:spacing w:val="56"/>
        </w:rPr>
        <w:t xml:space="preserve"> </w:t>
      </w:r>
      <w:r>
        <w:rPr>
          <w:rFonts w:cs="Arial"/>
          <w:spacing w:val="-2"/>
        </w:rPr>
        <w:t>“will”</w:t>
      </w:r>
      <w:r>
        <w:rPr>
          <w:rFonts w:cs="Arial"/>
          <w:spacing w:val="60"/>
        </w:rPr>
        <w:t xml:space="preserve"> </w:t>
      </w:r>
      <w:r>
        <w:rPr>
          <w:rFonts w:cs="Arial"/>
          <w:spacing w:val="-1"/>
        </w:rPr>
        <w:t>rather</w:t>
      </w:r>
      <w:r>
        <w:rPr>
          <w:rFonts w:cs="Arial"/>
          <w:spacing w:val="59"/>
        </w:rPr>
        <w:t xml:space="preserve"> </w:t>
      </w:r>
      <w:r>
        <w:rPr>
          <w:rFonts w:cs="Arial"/>
          <w:spacing w:val="-1"/>
        </w:rPr>
        <w:t>than</w:t>
      </w:r>
      <w:r>
        <w:rPr>
          <w:rFonts w:cs="Arial"/>
          <w:spacing w:val="69"/>
        </w:rPr>
        <w:t xml:space="preserve"> </w:t>
      </w:r>
      <w:r>
        <w:rPr>
          <w:rFonts w:cs="Arial"/>
          <w:spacing w:val="-1"/>
        </w:rPr>
        <w:t>“should”.</w:t>
      </w:r>
    </w:p>
    <w:p w14:paraId="0F25E9BE" w14:textId="77777777" w:rsidR="00CF3AD1" w:rsidRDefault="00CF3AD1">
      <w:pPr>
        <w:spacing w:before="5"/>
        <w:rPr>
          <w:rFonts w:ascii="Arial" w:eastAsia="Arial" w:hAnsi="Arial" w:cs="Arial"/>
          <w:sz w:val="26"/>
          <w:szCs w:val="26"/>
        </w:rPr>
      </w:pPr>
    </w:p>
    <w:p w14:paraId="3C84E535" w14:textId="77777777" w:rsidR="00CF3AD1" w:rsidRDefault="001A03B2">
      <w:pPr>
        <w:pStyle w:val="BodyText"/>
        <w:numPr>
          <w:ilvl w:val="0"/>
          <w:numId w:val="2"/>
        </w:numPr>
        <w:tabs>
          <w:tab w:val="left" w:pos="513"/>
        </w:tabs>
        <w:spacing w:line="255" w:lineRule="auto"/>
        <w:ind w:right="147" w:hanging="360"/>
        <w:jc w:val="both"/>
      </w:pPr>
      <w:r>
        <w:rPr>
          <w:spacing w:val="-1"/>
        </w:rPr>
        <w:t>Use</w:t>
      </w:r>
      <w:r>
        <w:rPr>
          <w:spacing w:val="3"/>
        </w:rPr>
        <w:t xml:space="preserve"> </w:t>
      </w:r>
      <w:r>
        <w:rPr>
          <w:spacing w:val="-1"/>
        </w:rPr>
        <w:t>gender-neutral</w:t>
      </w:r>
      <w:r>
        <w:rPr>
          <w:spacing w:val="2"/>
        </w:rPr>
        <w:t xml:space="preserve"> </w:t>
      </w:r>
      <w:r>
        <w:rPr>
          <w:spacing w:val="-1"/>
        </w:rPr>
        <w:t>and</w:t>
      </w:r>
      <w:r>
        <w:t xml:space="preserve"> </w:t>
      </w:r>
      <w:r>
        <w:rPr>
          <w:spacing w:val="-1"/>
        </w:rPr>
        <w:t>inclusive</w:t>
      </w:r>
      <w:r>
        <w:rPr>
          <w:spacing w:val="3"/>
        </w:rPr>
        <w:t xml:space="preserve"> </w:t>
      </w:r>
      <w:r>
        <w:rPr>
          <w:spacing w:val="-1"/>
        </w:rPr>
        <w:t>language</w:t>
      </w:r>
      <w:r>
        <w:rPr>
          <w:spacing w:val="5"/>
        </w:rPr>
        <w:t xml:space="preserve"> </w:t>
      </w:r>
      <w:r>
        <w:t xml:space="preserve">so </w:t>
      </w:r>
      <w:r>
        <w:rPr>
          <w:spacing w:val="-1"/>
        </w:rPr>
        <w:t>that</w:t>
      </w:r>
      <w:r>
        <w:rPr>
          <w:spacing w:val="4"/>
        </w:rPr>
        <w:t xml:space="preserve"> </w:t>
      </w:r>
      <w:r>
        <w:t xml:space="preserve">the </w:t>
      </w:r>
      <w:r>
        <w:rPr>
          <w:spacing w:val="-1"/>
        </w:rPr>
        <w:t>policy</w:t>
      </w:r>
      <w:r>
        <w:t xml:space="preserve"> </w:t>
      </w:r>
      <w:r>
        <w:rPr>
          <w:spacing w:val="-1"/>
        </w:rPr>
        <w:t>content</w:t>
      </w:r>
      <w:r>
        <w:rPr>
          <w:spacing w:val="4"/>
        </w:rPr>
        <w:t xml:space="preserve"> </w:t>
      </w:r>
      <w:r>
        <w:rPr>
          <w:spacing w:val="-1"/>
        </w:rPr>
        <w:t>is</w:t>
      </w:r>
      <w:r>
        <w:rPr>
          <w:spacing w:val="3"/>
        </w:rPr>
        <w:t xml:space="preserve"> </w:t>
      </w:r>
      <w:r>
        <w:rPr>
          <w:spacing w:val="-1"/>
        </w:rPr>
        <w:t>accessible</w:t>
      </w:r>
      <w:r>
        <w:rPr>
          <w:spacing w:val="3"/>
        </w:rPr>
        <w:t xml:space="preserve"> </w:t>
      </w:r>
      <w:r>
        <w:rPr>
          <w:spacing w:val="-1"/>
        </w:rPr>
        <w:t>and</w:t>
      </w:r>
      <w:r>
        <w:rPr>
          <w:spacing w:val="3"/>
        </w:rPr>
        <w:t xml:space="preserve"> </w:t>
      </w:r>
      <w:r>
        <w:rPr>
          <w:spacing w:val="-1"/>
        </w:rPr>
        <w:t>meaningful to</w:t>
      </w:r>
      <w:r>
        <w:rPr>
          <w:spacing w:val="65"/>
        </w:rPr>
        <w:t xml:space="preserve"> </w:t>
      </w:r>
      <w:r>
        <w:t>a broad</w:t>
      </w:r>
      <w:r>
        <w:rPr>
          <w:spacing w:val="-2"/>
        </w:rPr>
        <w:t xml:space="preserve"> </w:t>
      </w:r>
      <w:r>
        <w:rPr>
          <w:spacing w:val="-1"/>
        </w:rPr>
        <w:t>audience.</w:t>
      </w:r>
    </w:p>
    <w:p w14:paraId="5159EB29" w14:textId="77777777" w:rsidR="00CF3AD1" w:rsidRDefault="00CF3AD1">
      <w:pPr>
        <w:rPr>
          <w:rFonts w:ascii="Arial" w:eastAsia="Arial" w:hAnsi="Arial" w:cs="Arial"/>
          <w:sz w:val="20"/>
          <w:szCs w:val="20"/>
        </w:rPr>
      </w:pPr>
    </w:p>
    <w:p w14:paraId="019F539F" w14:textId="77777777" w:rsidR="00CF3AD1" w:rsidRDefault="00CF3AD1">
      <w:pPr>
        <w:spacing w:before="1"/>
        <w:rPr>
          <w:rFonts w:ascii="Arial" w:eastAsia="Arial" w:hAnsi="Arial" w:cs="Arial"/>
        </w:rPr>
      </w:pPr>
    </w:p>
    <w:p w14:paraId="5857B86D" w14:textId="77777777" w:rsidR="00CF3AD1" w:rsidRDefault="006508CE">
      <w:pPr>
        <w:spacing w:line="20" w:lineRule="atLeast"/>
        <w:ind w:left="117"/>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5F9B7A9A" wp14:editId="6ABB5596">
                <wp:extent cx="6525895" cy="7620"/>
                <wp:effectExtent l="3810" t="1905" r="4445" b="9525"/>
                <wp:docPr id="21"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25895" cy="7620"/>
                          <a:chOff x="0" y="0"/>
                          <a:chExt cx="10277" cy="12"/>
                        </a:xfrm>
                      </wpg:grpSpPr>
                      <wpg:grpSp>
                        <wpg:cNvPr id="22" name="Group 8"/>
                        <wpg:cNvGrpSpPr>
                          <a:grpSpLocks/>
                        </wpg:cNvGrpSpPr>
                        <wpg:grpSpPr bwMode="auto">
                          <a:xfrm>
                            <a:off x="6" y="6"/>
                            <a:ext cx="10265" cy="2"/>
                            <a:chOff x="6" y="6"/>
                            <a:chExt cx="10265" cy="2"/>
                          </a:xfrm>
                        </wpg:grpSpPr>
                        <wps:wsp>
                          <wps:cNvPr id="23" name="Freeform 9"/>
                          <wps:cNvSpPr>
                            <a:spLocks/>
                          </wps:cNvSpPr>
                          <wps:spPr bwMode="auto">
                            <a:xfrm>
                              <a:off x="6" y="6"/>
                              <a:ext cx="10265" cy="2"/>
                            </a:xfrm>
                            <a:custGeom>
                              <a:avLst/>
                              <a:gdLst>
                                <a:gd name="T0" fmla="+- 0 6 6"/>
                                <a:gd name="T1" fmla="*/ T0 w 10265"/>
                                <a:gd name="T2" fmla="+- 0 10271 6"/>
                                <a:gd name="T3" fmla="*/ T2 w 10265"/>
                              </a:gdLst>
                              <a:ahLst/>
                              <a:cxnLst>
                                <a:cxn ang="0">
                                  <a:pos x="T1" y="0"/>
                                </a:cxn>
                                <a:cxn ang="0">
                                  <a:pos x="T3" y="0"/>
                                </a:cxn>
                              </a:cxnLst>
                              <a:rect l="0" t="0" r="r" b="b"/>
                              <a:pathLst>
                                <a:path w="10265">
                                  <a:moveTo>
                                    <a:pt x="0" y="0"/>
                                  </a:moveTo>
                                  <a:lnTo>
                                    <a:pt x="10265"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CDD686E" id="Group 7" o:spid="_x0000_s1026" style="width:513.85pt;height:.6pt;mso-position-horizontal-relative:char;mso-position-vertical-relative:line" coordsize="10277,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">
                <v:group id="Group 8" o:spid="_x0000_s1027" style="position:absolute;left:6;top:6;width:10265;height:2" coordorigin="6,6" coordsize="102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shape id="Freeform 9" o:spid="_x0000_s1028" style="position:absolute;left:6;top:6;width:10265;height:2;visibility:visible;mso-wrap-style:square;v-text-anchor:top" coordsize="102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" path="m,l10265,e" filled="f" strokeweight=".58pt">
                    <v:path arrowok="t" o:connecttype="custom" o:connectlocs="0,0;10265,0" o:connectangles="0,0"/>
                  </v:shape>
                </v:group>
                <w10:anchorlock/>
              </v:group>
            </w:pict>
          </mc:Fallback>
        </mc:AlternateContent>
      </w:r>
    </w:p>
    <w:p w14:paraId="384B1A3F" w14:textId="77777777" w:rsidR="00CF3AD1" w:rsidRDefault="00CF3AD1">
      <w:pPr>
        <w:spacing w:line="20" w:lineRule="atLeast"/>
        <w:rPr>
          <w:rFonts w:ascii="Arial" w:eastAsia="Arial" w:hAnsi="Arial" w:cs="Arial"/>
          <w:sz w:val="2"/>
          <w:szCs w:val="2"/>
        </w:rPr>
        <w:sectPr w:rsidR="00CF3AD1">
          <w:pgSz w:w="11900" w:h="16850"/>
          <w:pgMar w:top="420" w:right="700" w:bottom="580" w:left="700" w:header="0" w:footer="389" w:gutter="0"/>
          <w:cols w:space="720"/>
        </w:sectPr>
      </w:pPr>
    </w:p>
    <w:p w14:paraId="343AB05D" w14:textId="77777777" w:rsidR="00CF3AD1" w:rsidRDefault="001A03B2">
      <w:pPr>
        <w:pStyle w:val="BodyText"/>
        <w:numPr>
          <w:ilvl w:val="0"/>
          <w:numId w:val="2"/>
        </w:numPr>
        <w:tabs>
          <w:tab w:val="left" w:pos="513"/>
        </w:tabs>
        <w:spacing w:before="49"/>
        <w:ind w:hanging="360"/>
      </w:pPr>
      <w:r>
        <w:rPr>
          <w:spacing w:val="-1"/>
        </w:rPr>
        <w:lastRenderedPageBreak/>
        <w:t>Determine</w:t>
      </w:r>
      <w:r>
        <w:rPr>
          <w:spacing w:val="-2"/>
        </w:rPr>
        <w:t xml:space="preserve"> what</w:t>
      </w:r>
      <w:r>
        <w:rPr>
          <w:spacing w:val="2"/>
        </w:rPr>
        <w:t xml:space="preserve"> </w:t>
      </w:r>
      <w:r>
        <w:rPr>
          <w:spacing w:val="-1"/>
        </w:rPr>
        <w:t>headings</w:t>
      </w:r>
      <w:r>
        <w:rPr>
          <w:spacing w:val="1"/>
        </w:rPr>
        <w:t xml:space="preserve"> </w:t>
      </w:r>
      <w:r>
        <w:t>are</w:t>
      </w:r>
      <w:r>
        <w:rPr>
          <w:spacing w:val="-2"/>
        </w:rPr>
        <w:t xml:space="preserve"> </w:t>
      </w:r>
      <w:r>
        <w:rPr>
          <w:spacing w:val="-1"/>
        </w:rPr>
        <w:t>required</w:t>
      </w:r>
      <w:r>
        <w:rPr>
          <w:spacing w:val="-5"/>
        </w:rPr>
        <w:t xml:space="preserve"> </w:t>
      </w:r>
      <w:r>
        <w:t>for</w:t>
      </w:r>
      <w:r>
        <w:rPr>
          <w:spacing w:val="-1"/>
        </w:rPr>
        <w:t xml:space="preserve"> </w:t>
      </w:r>
      <w:r>
        <w:t>the</w:t>
      </w:r>
      <w:r>
        <w:rPr>
          <w:spacing w:val="-2"/>
        </w:rPr>
        <w:t xml:space="preserve"> </w:t>
      </w:r>
      <w:r>
        <w:rPr>
          <w:spacing w:val="-1"/>
        </w:rPr>
        <w:t>policy</w:t>
      </w:r>
      <w:r>
        <w:rPr>
          <w:spacing w:val="-2"/>
        </w:rPr>
        <w:t xml:space="preserve"> </w:t>
      </w:r>
      <w:r>
        <w:rPr>
          <w:spacing w:val="-1"/>
        </w:rPr>
        <w:t>and</w:t>
      </w:r>
      <w:r>
        <w:t xml:space="preserve"> the</w:t>
      </w:r>
      <w:r>
        <w:rPr>
          <w:spacing w:val="-2"/>
        </w:rPr>
        <w:t xml:space="preserve"> </w:t>
      </w:r>
      <w:r>
        <w:rPr>
          <w:spacing w:val="-1"/>
        </w:rPr>
        <w:t>information</w:t>
      </w:r>
      <w:r>
        <w:rPr>
          <w:spacing w:val="-2"/>
        </w:rPr>
        <w:t xml:space="preserve"> </w:t>
      </w:r>
      <w:r>
        <w:rPr>
          <w:spacing w:val="-1"/>
        </w:rPr>
        <w:t xml:space="preserve">that </w:t>
      </w:r>
      <w:r>
        <w:t>goes</w:t>
      </w:r>
      <w:r>
        <w:rPr>
          <w:spacing w:val="-2"/>
        </w:rPr>
        <w:t xml:space="preserve"> </w:t>
      </w:r>
      <w:r>
        <w:rPr>
          <w:spacing w:val="-1"/>
        </w:rPr>
        <w:t>into</w:t>
      </w:r>
      <w:r>
        <w:rPr>
          <w:spacing w:val="-2"/>
        </w:rPr>
        <w:t xml:space="preserve"> </w:t>
      </w:r>
      <w:r>
        <w:rPr>
          <w:spacing w:val="-1"/>
        </w:rPr>
        <w:t>each</w:t>
      </w:r>
      <w:r>
        <w:t xml:space="preserve"> </w:t>
      </w:r>
      <w:r>
        <w:rPr>
          <w:spacing w:val="-1"/>
        </w:rPr>
        <w:t>heading.</w:t>
      </w:r>
    </w:p>
    <w:p w14:paraId="4A8CB295" w14:textId="77777777" w:rsidR="00CF3AD1" w:rsidRDefault="001A03B2">
      <w:pPr>
        <w:pStyle w:val="BodyText"/>
        <w:spacing w:before="18"/>
        <w:ind w:left="512"/>
      </w:pPr>
      <w:r>
        <w:t>The</w:t>
      </w:r>
      <w:r>
        <w:rPr>
          <w:spacing w:val="-2"/>
        </w:rPr>
        <w:t xml:space="preserve"> </w:t>
      </w:r>
      <w:r>
        <w:rPr>
          <w:spacing w:val="-1"/>
        </w:rPr>
        <w:t>Policy</w:t>
      </w:r>
      <w:r>
        <w:rPr>
          <w:spacing w:val="-2"/>
        </w:rPr>
        <w:t xml:space="preserve"> </w:t>
      </w:r>
      <w:r>
        <w:t>Template</w:t>
      </w:r>
      <w:r>
        <w:rPr>
          <w:spacing w:val="-2"/>
        </w:rPr>
        <w:t xml:space="preserve"> </w:t>
      </w:r>
      <w:r>
        <w:rPr>
          <w:spacing w:val="-1"/>
        </w:rPr>
        <w:t>includes</w:t>
      </w:r>
      <w:r>
        <w:t xml:space="preserve"> a</w:t>
      </w:r>
      <w:r>
        <w:rPr>
          <w:spacing w:val="1"/>
        </w:rPr>
        <w:t xml:space="preserve"> </w:t>
      </w:r>
      <w:r>
        <w:rPr>
          <w:spacing w:val="-1"/>
        </w:rPr>
        <w:t xml:space="preserve">list </w:t>
      </w:r>
      <w:r>
        <w:rPr>
          <w:spacing w:val="-2"/>
        </w:rPr>
        <w:t>of</w:t>
      </w:r>
      <w:r>
        <w:rPr>
          <w:spacing w:val="4"/>
        </w:rPr>
        <w:t xml:space="preserve"> </w:t>
      </w:r>
      <w:r>
        <w:rPr>
          <w:spacing w:val="-1"/>
        </w:rPr>
        <w:t>commonly</w:t>
      </w:r>
      <w:r>
        <w:rPr>
          <w:spacing w:val="-4"/>
        </w:rPr>
        <w:t xml:space="preserve"> </w:t>
      </w:r>
      <w:r>
        <w:rPr>
          <w:spacing w:val="-1"/>
        </w:rPr>
        <w:t>used</w:t>
      </w:r>
      <w:r>
        <w:t xml:space="preserve"> </w:t>
      </w:r>
      <w:r>
        <w:rPr>
          <w:spacing w:val="-1"/>
        </w:rPr>
        <w:t>headings.</w:t>
      </w:r>
    </w:p>
    <w:p w14:paraId="12ABCCF5" w14:textId="77777777" w:rsidR="00CF3AD1" w:rsidRDefault="00CF3AD1">
      <w:pPr>
        <w:spacing w:before="6"/>
        <w:rPr>
          <w:rFonts w:ascii="Arial" w:eastAsia="Arial" w:hAnsi="Arial" w:cs="Arial"/>
          <w:sz w:val="28"/>
          <w:szCs w:val="28"/>
        </w:rPr>
      </w:pPr>
    </w:p>
    <w:p w14:paraId="63E289C6" w14:textId="77777777" w:rsidR="00CF3AD1" w:rsidRDefault="001A03B2">
      <w:pPr>
        <w:pStyle w:val="BodyText"/>
        <w:numPr>
          <w:ilvl w:val="0"/>
          <w:numId w:val="2"/>
        </w:numPr>
        <w:tabs>
          <w:tab w:val="left" w:pos="513"/>
        </w:tabs>
        <w:spacing w:line="255" w:lineRule="auto"/>
        <w:ind w:right="145" w:hanging="360"/>
        <w:jc w:val="both"/>
      </w:pPr>
      <w:r>
        <w:rPr>
          <w:spacing w:val="-1"/>
        </w:rPr>
        <w:t>Use</w:t>
      </w:r>
      <w:r>
        <w:rPr>
          <w:spacing w:val="7"/>
        </w:rPr>
        <w:t xml:space="preserve"> </w:t>
      </w:r>
      <w:r>
        <w:rPr>
          <w:spacing w:val="-1"/>
        </w:rPr>
        <w:t>numbering</w:t>
      </w:r>
      <w:r>
        <w:rPr>
          <w:spacing w:val="7"/>
        </w:rPr>
        <w:t xml:space="preserve"> </w:t>
      </w:r>
      <w:r>
        <w:rPr>
          <w:spacing w:val="-1"/>
        </w:rPr>
        <w:t>and</w:t>
      </w:r>
      <w:r>
        <w:rPr>
          <w:spacing w:val="5"/>
        </w:rPr>
        <w:t xml:space="preserve"> </w:t>
      </w:r>
      <w:r>
        <w:rPr>
          <w:spacing w:val="-1"/>
        </w:rPr>
        <w:t>not</w:t>
      </w:r>
      <w:r>
        <w:rPr>
          <w:spacing w:val="4"/>
        </w:rPr>
        <w:t xml:space="preserve"> </w:t>
      </w:r>
      <w:r>
        <w:rPr>
          <w:spacing w:val="-1"/>
        </w:rPr>
        <w:t>bullet</w:t>
      </w:r>
      <w:r>
        <w:rPr>
          <w:spacing w:val="8"/>
        </w:rPr>
        <w:t xml:space="preserve"> </w:t>
      </w:r>
      <w:r>
        <w:rPr>
          <w:spacing w:val="-1"/>
        </w:rPr>
        <w:t>points</w:t>
      </w:r>
      <w:r>
        <w:rPr>
          <w:spacing w:val="3"/>
        </w:rPr>
        <w:t xml:space="preserve"> </w:t>
      </w:r>
      <w:r>
        <w:t>for</w:t>
      </w:r>
      <w:r>
        <w:rPr>
          <w:spacing w:val="8"/>
        </w:rPr>
        <w:t xml:space="preserve"> </w:t>
      </w:r>
      <w:r>
        <w:rPr>
          <w:spacing w:val="-1"/>
        </w:rPr>
        <w:t>easy</w:t>
      </w:r>
      <w:r>
        <w:rPr>
          <w:spacing w:val="3"/>
        </w:rPr>
        <w:t xml:space="preserve"> </w:t>
      </w:r>
      <w:r>
        <w:rPr>
          <w:spacing w:val="-1"/>
        </w:rPr>
        <w:t>referencing.</w:t>
      </w:r>
      <w:r>
        <w:rPr>
          <w:spacing w:val="6"/>
        </w:rPr>
        <w:t xml:space="preserve"> </w:t>
      </w:r>
      <w:r>
        <w:rPr>
          <w:spacing w:val="-1"/>
        </w:rPr>
        <w:t>Use</w:t>
      </w:r>
      <w:r>
        <w:rPr>
          <w:spacing w:val="7"/>
        </w:rPr>
        <w:t xml:space="preserve"> </w:t>
      </w:r>
      <w:r>
        <w:rPr>
          <w:spacing w:val="-1"/>
        </w:rPr>
        <w:t>sub-headings</w:t>
      </w:r>
      <w:r>
        <w:rPr>
          <w:spacing w:val="5"/>
        </w:rPr>
        <w:t xml:space="preserve"> </w:t>
      </w:r>
      <w:r>
        <w:rPr>
          <w:spacing w:val="-2"/>
        </w:rPr>
        <w:t>when</w:t>
      </w:r>
      <w:r>
        <w:rPr>
          <w:spacing w:val="7"/>
        </w:rPr>
        <w:t xml:space="preserve"> </w:t>
      </w:r>
      <w:r>
        <w:rPr>
          <w:spacing w:val="-1"/>
        </w:rPr>
        <w:t>you</w:t>
      </w:r>
      <w:r>
        <w:rPr>
          <w:spacing w:val="7"/>
        </w:rPr>
        <w:t xml:space="preserve"> </w:t>
      </w:r>
      <w:r>
        <w:rPr>
          <w:spacing w:val="-2"/>
        </w:rPr>
        <w:t>want</w:t>
      </w:r>
      <w:r>
        <w:rPr>
          <w:spacing w:val="9"/>
        </w:rPr>
        <w:t xml:space="preserve"> </w:t>
      </w:r>
      <w:r>
        <w:t>to</w:t>
      </w:r>
      <w:r>
        <w:rPr>
          <w:spacing w:val="7"/>
        </w:rPr>
        <w:t xml:space="preserve"> </w:t>
      </w:r>
      <w:r>
        <w:rPr>
          <w:spacing w:val="-2"/>
        </w:rPr>
        <w:t>draw</w:t>
      </w:r>
      <w:r>
        <w:rPr>
          <w:spacing w:val="77"/>
        </w:rPr>
        <w:t xml:space="preserve"> </w:t>
      </w:r>
      <w:r>
        <w:rPr>
          <w:spacing w:val="-1"/>
        </w:rPr>
        <w:t>attention</w:t>
      </w:r>
      <w:r>
        <w:t xml:space="preserve"> to</w:t>
      </w:r>
      <w:r>
        <w:rPr>
          <w:spacing w:val="-2"/>
        </w:rPr>
        <w:t xml:space="preserve"> </w:t>
      </w:r>
      <w:r>
        <w:t>a</w:t>
      </w:r>
      <w:r>
        <w:rPr>
          <w:spacing w:val="-2"/>
        </w:rPr>
        <w:t xml:space="preserve"> </w:t>
      </w:r>
      <w:r>
        <w:rPr>
          <w:spacing w:val="-1"/>
        </w:rPr>
        <w:t>specific</w:t>
      </w:r>
      <w:r>
        <w:rPr>
          <w:spacing w:val="-2"/>
        </w:rPr>
        <w:t xml:space="preserve"> </w:t>
      </w:r>
      <w:r>
        <w:rPr>
          <w:spacing w:val="-1"/>
        </w:rPr>
        <w:t>topic.</w:t>
      </w:r>
      <w:r>
        <w:rPr>
          <w:spacing w:val="1"/>
        </w:rPr>
        <w:t xml:space="preserve"> </w:t>
      </w:r>
      <w:r>
        <w:t xml:space="preserve">The </w:t>
      </w:r>
      <w:r>
        <w:rPr>
          <w:spacing w:val="-1"/>
        </w:rPr>
        <w:t>preferred</w:t>
      </w:r>
      <w:r>
        <w:rPr>
          <w:spacing w:val="-2"/>
        </w:rPr>
        <w:t xml:space="preserve"> style</w:t>
      </w:r>
      <w:r>
        <w:t xml:space="preserve"> is</w:t>
      </w:r>
      <w:r>
        <w:rPr>
          <w:spacing w:val="3"/>
        </w:rPr>
        <w:t xml:space="preserve"> </w:t>
      </w:r>
      <w:r>
        <w:rPr>
          <w:spacing w:val="-1"/>
        </w:rPr>
        <w:t>[1.,</w:t>
      </w:r>
      <w:r>
        <w:rPr>
          <w:spacing w:val="2"/>
        </w:rPr>
        <w:t xml:space="preserve"> </w:t>
      </w:r>
      <w:r>
        <w:rPr>
          <w:spacing w:val="-1"/>
        </w:rPr>
        <w:t>1.1, 1.2,</w:t>
      </w:r>
      <w:r>
        <w:rPr>
          <w:spacing w:val="2"/>
        </w:rPr>
        <w:t xml:space="preserve"> </w:t>
      </w:r>
      <w:r>
        <w:rPr>
          <w:spacing w:val="-1"/>
        </w:rPr>
        <w:t>1.2.1</w:t>
      </w:r>
      <w:r>
        <w:rPr>
          <w:spacing w:val="-2"/>
        </w:rPr>
        <w:t xml:space="preserve"> </w:t>
      </w:r>
      <w:r>
        <w:rPr>
          <w:spacing w:val="-1"/>
        </w:rPr>
        <w:t>followed</w:t>
      </w:r>
      <w:r>
        <w:t xml:space="preserve"> by</w:t>
      </w:r>
      <w:r>
        <w:rPr>
          <w:spacing w:val="-2"/>
        </w:rPr>
        <w:t xml:space="preserve"> </w:t>
      </w:r>
      <w:r>
        <w:t xml:space="preserve">a), </w:t>
      </w:r>
      <w:r>
        <w:rPr>
          <w:spacing w:val="-1"/>
        </w:rPr>
        <w:t xml:space="preserve">b), </w:t>
      </w:r>
      <w:r>
        <w:t>c)</w:t>
      </w:r>
      <w:r>
        <w:rPr>
          <w:spacing w:val="-1"/>
        </w:rPr>
        <w:t xml:space="preserve"> etc]</w:t>
      </w:r>
    </w:p>
    <w:p w14:paraId="04CC68AB" w14:textId="77777777" w:rsidR="00CF3AD1" w:rsidRDefault="00CF3AD1">
      <w:pPr>
        <w:spacing w:before="4"/>
        <w:rPr>
          <w:rFonts w:ascii="Arial" w:eastAsia="Arial" w:hAnsi="Arial" w:cs="Arial"/>
          <w:sz w:val="27"/>
          <w:szCs w:val="27"/>
        </w:rPr>
      </w:pPr>
    </w:p>
    <w:p w14:paraId="30D825A3" w14:textId="77777777" w:rsidR="00CF3AD1" w:rsidRDefault="001A03B2">
      <w:pPr>
        <w:pStyle w:val="BodyText"/>
        <w:numPr>
          <w:ilvl w:val="0"/>
          <w:numId w:val="2"/>
        </w:numPr>
        <w:tabs>
          <w:tab w:val="left" w:pos="513"/>
        </w:tabs>
        <w:spacing w:line="265" w:lineRule="auto"/>
        <w:ind w:right="146" w:hanging="360"/>
        <w:jc w:val="both"/>
      </w:pPr>
      <w:r>
        <w:rPr>
          <w:spacing w:val="-1"/>
        </w:rPr>
        <w:t>Be</w:t>
      </w:r>
      <w:r>
        <w:rPr>
          <w:spacing w:val="55"/>
        </w:rPr>
        <w:t xml:space="preserve"> </w:t>
      </w:r>
      <w:r>
        <w:rPr>
          <w:spacing w:val="-1"/>
        </w:rPr>
        <w:t>clear</w:t>
      </w:r>
      <w:r>
        <w:rPr>
          <w:spacing w:val="56"/>
        </w:rPr>
        <w:t xml:space="preserve"> </w:t>
      </w:r>
      <w:r>
        <w:rPr>
          <w:spacing w:val="-1"/>
        </w:rPr>
        <w:t>about</w:t>
      </w:r>
      <w:r>
        <w:rPr>
          <w:spacing w:val="54"/>
        </w:rPr>
        <w:t xml:space="preserve"> </w:t>
      </w:r>
      <w:r>
        <w:t>the</w:t>
      </w:r>
      <w:r>
        <w:rPr>
          <w:spacing w:val="55"/>
        </w:rPr>
        <w:t xml:space="preserve"> </w:t>
      </w:r>
      <w:r>
        <w:rPr>
          <w:spacing w:val="-1"/>
        </w:rPr>
        <w:t>difference</w:t>
      </w:r>
      <w:r>
        <w:rPr>
          <w:spacing w:val="55"/>
        </w:rPr>
        <w:t xml:space="preserve"> </w:t>
      </w:r>
      <w:r>
        <w:rPr>
          <w:spacing w:val="-2"/>
        </w:rPr>
        <w:t>between</w:t>
      </w:r>
      <w:r>
        <w:rPr>
          <w:spacing w:val="55"/>
        </w:rPr>
        <w:t xml:space="preserve"> </w:t>
      </w:r>
      <w:r>
        <w:t>a</w:t>
      </w:r>
      <w:r>
        <w:rPr>
          <w:spacing w:val="56"/>
        </w:rPr>
        <w:t xml:space="preserve"> </w:t>
      </w:r>
      <w:r>
        <w:rPr>
          <w:spacing w:val="-1"/>
        </w:rPr>
        <w:t>policy</w:t>
      </w:r>
      <w:r>
        <w:rPr>
          <w:spacing w:val="53"/>
        </w:rPr>
        <w:t xml:space="preserve"> </w:t>
      </w:r>
      <w:r>
        <w:rPr>
          <w:spacing w:val="-1"/>
        </w:rPr>
        <w:t>and</w:t>
      </w:r>
      <w:r>
        <w:rPr>
          <w:spacing w:val="55"/>
        </w:rPr>
        <w:t xml:space="preserve"> </w:t>
      </w:r>
      <w:r>
        <w:t>a</w:t>
      </w:r>
      <w:r>
        <w:rPr>
          <w:spacing w:val="55"/>
        </w:rPr>
        <w:t xml:space="preserve"> </w:t>
      </w:r>
      <w:r>
        <w:rPr>
          <w:spacing w:val="-1"/>
        </w:rPr>
        <w:t>procedure.</w:t>
      </w:r>
      <w:r>
        <w:rPr>
          <w:spacing w:val="57"/>
        </w:rPr>
        <w:t xml:space="preserve"> </w:t>
      </w:r>
      <w:r>
        <w:t>A</w:t>
      </w:r>
      <w:r>
        <w:rPr>
          <w:spacing w:val="52"/>
        </w:rPr>
        <w:t xml:space="preserve"> </w:t>
      </w:r>
      <w:r>
        <w:rPr>
          <w:spacing w:val="-1"/>
        </w:rPr>
        <w:t>policy</w:t>
      </w:r>
      <w:r>
        <w:rPr>
          <w:spacing w:val="54"/>
        </w:rPr>
        <w:t xml:space="preserve"> </w:t>
      </w:r>
      <w:r>
        <w:rPr>
          <w:spacing w:val="-1"/>
        </w:rPr>
        <w:t>establishes</w:t>
      </w:r>
      <w:r>
        <w:rPr>
          <w:spacing w:val="56"/>
        </w:rPr>
        <w:t xml:space="preserve"> </w:t>
      </w:r>
      <w:r>
        <w:t>the</w:t>
      </w:r>
      <w:r>
        <w:rPr>
          <w:spacing w:val="53"/>
        </w:rPr>
        <w:t xml:space="preserve"> </w:t>
      </w:r>
      <w:r>
        <w:t>key</w:t>
      </w:r>
      <w:r>
        <w:rPr>
          <w:spacing w:val="69"/>
        </w:rPr>
        <w:t xml:space="preserve"> </w:t>
      </w:r>
      <w:r>
        <w:rPr>
          <w:spacing w:val="-1"/>
        </w:rPr>
        <w:t>principles</w:t>
      </w:r>
      <w:r>
        <w:rPr>
          <w:spacing w:val="22"/>
        </w:rPr>
        <w:t xml:space="preserve"> </w:t>
      </w:r>
      <w:r>
        <w:rPr>
          <w:spacing w:val="-1"/>
        </w:rPr>
        <w:t>and</w:t>
      </w:r>
      <w:r>
        <w:rPr>
          <w:spacing w:val="22"/>
        </w:rPr>
        <w:t xml:space="preserve"> </w:t>
      </w:r>
      <w:r>
        <w:rPr>
          <w:spacing w:val="-1"/>
        </w:rPr>
        <w:t>provisions</w:t>
      </w:r>
      <w:r>
        <w:rPr>
          <w:spacing w:val="24"/>
        </w:rPr>
        <w:t xml:space="preserve"> </w:t>
      </w:r>
      <w:r>
        <w:rPr>
          <w:spacing w:val="-1"/>
        </w:rPr>
        <w:t>that</w:t>
      </w:r>
      <w:r>
        <w:rPr>
          <w:spacing w:val="21"/>
        </w:rPr>
        <w:t xml:space="preserve"> </w:t>
      </w:r>
      <w:r>
        <w:rPr>
          <w:spacing w:val="-1"/>
        </w:rPr>
        <w:t>govern</w:t>
      </w:r>
      <w:r>
        <w:rPr>
          <w:spacing w:val="22"/>
        </w:rPr>
        <w:t xml:space="preserve"> </w:t>
      </w:r>
      <w:r>
        <w:t>the</w:t>
      </w:r>
      <w:r>
        <w:rPr>
          <w:spacing w:val="19"/>
        </w:rPr>
        <w:t xml:space="preserve"> </w:t>
      </w:r>
      <w:r>
        <w:rPr>
          <w:spacing w:val="-1"/>
        </w:rPr>
        <w:t>decision-making</w:t>
      </w:r>
      <w:r>
        <w:rPr>
          <w:spacing w:val="24"/>
        </w:rPr>
        <w:t xml:space="preserve"> </w:t>
      </w:r>
      <w:r>
        <w:rPr>
          <w:spacing w:val="-1"/>
        </w:rPr>
        <w:t>processes,</w:t>
      </w:r>
      <w:r>
        <w:rPr>
          <w:spacing w:val="23"/>
        </w:rPr>
        <w:t xml:space="preserve"> </w:t>
      </w:r>
      <w:r>
        <w:rPr>
          <w:spacing w:val="-2"/>
        </w:rPr>
        <w:t>while</w:t>
      </w:r>
      <w:r>
        <w:rPr>
          <w:spacing w:val="22"/>
        </w:rPr>
        <w:t xml:space="preserve"> </w:t>
      </w:r>
      <w:r>
        <w:rPr>
          <w:spacing w:val="-1"/>
        </w:rPr>
        <w:t>procedures</w:t>
      </w:r>
      <w:r>
        <w:rPr>
          <w:spacing w:val="22"/>
        </w:rPr>
        <w:t xml:space="preserve"> </w:t>
      </w:r>
      <w:r>
        <w:rPr>
          <w:spacing w:val="-1"/>
        </w:rPr>
        <w:t>provide</w:t>
      </w:r>
      <w:r>
        <w:rPr>
          <w:spacing w:val="21"/>
        </w:rPr>
        <w:t xml:space="preserve"> </w:t>
      </w:r>
      <w:r>
        <w:rPr>
          <w:spacing w:val="-1"/>
        </w:rPr>
        <w:t>the</w:t>
      </w:r>
      <w:r>
        <w:rPr>
          <w:spacing w:val="81"/>
        </w:rPr>
        <w:t xml:space="preserve"> </w:t>
      </w:r>
      <w:r>
        <w:rPr>
          <w:spacing w:val="-1"/>
        </w:rPr>
        <w:t>steps</w:t>
      </w:r>
      <w:r>
        <w:rPr>
          <w:spacing w:val="1"/>
        </w:rPr>
        <w:t xml:space="preserve"> </w:t>
      </w:r>
      <w:r>
        <w:t>on</w:t>
      </w:r>
      <w:r>
        <w:rPr>
          <w:spacing w:val="-2"/>
        </w:rPr>
        <w:t xml:space="preserve"> </w:t>
      </w:r>
      <w:r>
        <w:rPr>
          <w:spacing w:val="-1"/>
        </w:rPr>
        <w:t>how</w:t>
      </w:r>
      <w:r>
        <w:rPr>
          <w:spacing w:val="-3"/>
        </w:rPr>
        <w:t xml:space="preserve"> </w:t>
      </w:r>
      <w:r>
        <w:t xml:space="preserve">to </w:t>
      </w:r>
      <w:r>
        <w:rPr>
          <w:spacing w:val="-1"/>
        </w:rPr>
        <w:t>implement</w:t>
      </w:r>
      <w:r>
        <w:rPr>
          <w:spacing w:val="1"/>
        </w:rPr>
        <w:t xml:space="preserve"> </w:t>
      </w:r>
      <w:r>
        <w:rPr>
          <w:spacing w:val="-1"/>
        </w:rPr>
        <w:t>and/or comply</w:t>
      </w:r>
      <w:r>
        <w:rPr>
          <w:spacing w:val="-2"/>
        </w:rPr>
        <w:t xml:space="preserve"> with</w:t>
      </w:r>
      <w:r>
        <w:t xml:space="preserve"> the</w:t>
      </w:r>
      <w:r>
        <w:rPr>
          <w:spacing w:val="-2"/>
        </w:rPr>
        <w:t xml:space="preserve"> policy.</w:t>
      </w:r>
    </w:p>
    <w:p w14:paraId="6F28BCEC" w14:textId="77777777" w:rsidR="00CF3AD1" w:rsidRDefault="00CF3AD1">
      <w:pPr>
        <w:spacing w:before="5"/>
        <w:rPr>
          <w:rFonts w:ascii="Arial" w:eastAsia="Arial" w:hAnsi="Arial" w:cs="Arial"/>
          <w:sz w:val="26"/>
          <w:szCs w:val="26"/>
        </w:rPr>
      </w:pPr>
    </w:p>
    <w:p w14:paraId="08E49A5B" w14:textId="77777777" w:rsidR="00CF3AD1" w:rsidRDefault="001A03B2">
      <w:pPr>
        <w:pStyle w:val="BodyText"/>
        <w:numPr>
          <w:ilvl w:val="0"/>
          <w:numId w:val="2"/>
        </w:numPr>
        <w:tabs>
          <w:tab w:val="left" w:pos="513"/>
        </w:tabs>
        <w:ind w:hanging="360"/>
      </w:pPr>
      <w:r>
        <w:rPr>
          <w:spacing w:val="-1"/>
        </w:rPr>
        <w:t>Use</w:t>
      </w:r>
      <w:r>
        <w:t xml:space="preserve"> </w:t>
      </w:r>
      <w:r>
        <w:rPr>
          <w:spacing w:val="-1"/>
        </w:rPr>
        <w:t>diagrams and</w:t>
      </w:r>
      <w:r>
        <w:rPr>
          <w:spacing w:val="-2"/>
        </w:rPr>
        <w:t xml:space="preserve"> </w:t>
      </w:r>
      <w:r>
        <w:rPr>
          <w:spacing w:val="-1"/>
        </w:rPr>
        <w:t>tables</w:t>
      </w:r>
      <w:r>
        <w:rPr>
          <w:spacing w:val="-2"/>
        </w:rPr>
        <w:t xml:space="preserve"> </w:t>
      </w:r>
      <w:r>
        <w:rPr>
          <w:spacing w:val="-1"/>
        </w:rPr>
        <w:t>where</w:t>
      </w:r>
      <w:r>
        <w:t xml:space="preserve"> </w:t>
      </w:r>
      <w:r>
        <w:rPr>
          <w:spacing w:val="-1"/>
        </w:rPr>
        <w:t>relevant</w:t>
      </w:r>
      <w:r>
        <w:rPr>
          <w:spacing w:val="2"/>
        </w:rPr>
        <w:t xml:space="preserve"> </w:t>
      </w:r>
      <w:r>
        <w:t>to</w:t>
      </w:r>
      <w:r>
        <w:rPr>
          <w:spacing w:val="-2"/>
        </w:rPr>
        <w:t xml:space="preserve"> </w:t>
      </w:r>
      <w:r>
        <w:rPr>
          <w:spacing w:val="-1"/>
        </w:rPr>
        <w:t>provide</w:t>
      </w:r>
      <w:r>
        <w:t xml:space="preserve"> </w:t>
      </w:r>
      <w:r>
        <w:rPr>
          <w:spacing w:val="-1"/>
        </w:rPr>
        <w:t>visual</w:t>
      </w:r>
      <w:r>
        <w:t xml:space="preserve"> </w:t>
      </w:r>
      <w:r>
        <w:rPr>
          <w:spacing w:val="-1"/>
        </w:rPr>
        <w:t>representation</w:t>
      </w:r>
      <w:r>
        <w:t xml:space="preserve"> </w:t>
      </w:r>
      <w:r>
        <w:rPr>
          <w:spacing w:val="-1"/>
        </w:rPr>
        <w:t>and</w:t>
      </w:r>
      <w:r>
        <w:t xml:space="preserve"> </w:t>
      </w:r>
      <w:r>
        <w:rPr>
          <w:spacing w:val="-1"/>
        </w:rPr>
        <w:t xml:space="preserve">clarity </w:t>
      </w:r>
      <w:r>
        <w:rPr>
          <w:spacing w:val="-2"/>
        </w:rPr>
        <w:t>of</w:t>
      </w:r>
      <w:r>
        <w:rPr>
          <w:spacing w:val="2"/>
        </w:rPr>
        <w:t xml:space="preserve"> </w:t>
      </w:r>
      <w:r>
        <w:rPr>
          <w:spacing w:val="-1"/>
        </w:rPr>
        <w:t>content.</w:t>
      </w:r>
    </w:p>
    <w:p w14:paraId="450248D6" w14:textId="77777777" w:rsidR="00CF3AD1" w:rsidRDefault="00CF3AD1">
      <w:pPr>
        <w:spacing w:before="9"/>
        <w:rPr>
          <w:rFonts w:ascii="Arial" w:eastAsia="Arial" w:hAnsi="Arial" w:cs="Arial"/>
          <w:sz w:val="26"/>
          <w:szCs w:val="26"/>
        </w:rPr>
      </w:pPr>
    </w:p>
    <w:p w14:paraId="03B100EE" w14:textId="77777777" w:rsidR="00CF3AD1" w:rsidRDefault="001A03B2">
      <w:pPr>
        <w:pStyle w:val="BodyText"/>
        <w:numPr>
          <w:ilvl w:val="0"/>
          <w:numId w:val="2"/>
        </w:numPr>
        <w:tabs>
          <w:tab w:val="left" w:pos="513"/>
        </w:tabs>
        <w:spacing w:line="255" w:lineRule="auto"/>
        <w:ind w:right="150" w:hanging="360"/>
        <w:jc w:val="both"/>
      </w:pPr>
      <w:r>
        <w:rPr>
          <w:spacing w:val="-1"/>
        </w:rPr>
        <w:t>Introduce</w:t>
      </w:r>
      <w:r>
        <w:rPr>
          <w:spacing w:val="8"/>
        </w:rPr>
        <w:t xml:space="preserve"> </w:t>
      </w:r>
      <w:r>
        <w:rPr>
          <w:spacing w:val="-1"/>
        </w:rPr>
        <w:t>hyperlinks</w:t>
      </w:r>
      <w:r>
        <w:rPr>
          <w:spacing w:val="9"/>
        </w:rPr>
        <w:t xml:space="preserve"> </w:t>
      </w:r>
      <w:r>
        <w:rPr>
          <w:spacing w:val="-1"/>
        </w:rPr>
        <w:t>in</w:t>
      </w:r>
      <w:r>
        <w:rPr>
          <w:spacing w:val="6"/>
        </w:rPr>
        <w:t xml:space="preserve"> </w:t>
      </w:r>
      <w:r>
        <w:t>the</w:t>
      </w:r>
      <w:r>
        <w:rPr>
          <w:spacing w:val="8"/>
        </w:rPr>
        <w:t xml:space="preserve"> </w:t>
      </w:r>
      <w:r>
        <w:rPr>
          <w:spacing w:val="-1"/>
        </w:rPr>
        <w:t>document</w:t>
      </w:r>
      <w:r>
        <w:rPr>
          <w:spacing w:val="10"/>
        </w:rPr>
        <w:t xml:space="preserve"> </w:t>
      </w:r>
      <w:r>
        <w:rPr>
          <w:spacing w:val="-2"/>
        </w:rPr>
        <w:t>when</w:t>
      </w:r>
      <w:r>
        <w:rPr>
          <w:spacing w:val="9"/>
        </w:rPr>
        <w:t xml:space="preserve"> </w:t>
      </w:r>
      <w:r>
        <w:rPr>
          <w:spacing w:val="-1"/>
        </w:rPr>
        <w:t>making</w:t>
      </w:r>
      <w:r>
        <w:rPr>
          <w:spacing w:val="8"/>
        </w:rPr>
        <w:t xml:space="preserve"> </w:t>
      </w:r>
      <w:r>
        <w:rPr>
          <w:spacing w:val="-1"/>
        </w:rPr>
        <w:t>references</w:t>
      </w:r>
      <w:r>
        <w:rPr>
          <w:spacing w:val="6"/>
        </w:rPr>
        <w:t xml:space="preserve"> </w:t>
      </w:r>
      <w:r>
        <w:t>to</w:t>
      </w:r>
      <w:r>
        <w:rPr>
          <w:spacing w:val="9"/>
        </w:rPr>
        <w:t xml:space="preserve"> </w:t>
      </w:r>
      <w:r>
        <w:rPr>
          <w:spacing w:val="-1"/>
        </w:rPr>
        <w:t>external</w:t>
      </w:r>
      <w:r>
        <w:rPr>
          <w:spacing w:val="10"/>
        </w:rPr>
        <w:t xml:space="preserve"> </w:t>
      </w:r>
      <w:r>
        <w:rPr>
          <w:spacing w:val="-1"/>
        </w:rPr>
        <w:t>resources</w:t>
      </w:r>
      <w:r>
        <w:rPr>
          <w:spacing w:val="9"/>
        </w:rPr>
        <w:t xml:space="preserve"> </w:t>
      </w:r>
      <w:r>
        <w:rPr>
          <w:spacing w:val="-2"/>
        </w:rPr>
        <w:t>or</w:t>
      </w:r>
      <w:r>
        <w:rPr>
          <w:spacing w:val="10"/>
        </w:rPr>
        <w:t xml:space="preserve"> </w:t>
      </w:r>
      <w:r>
        <w:rPr>
          <w:spacing w:val="-1"/>
        </w:rPr>
        <w:t>other</w:t>
      </w:r>
      <w:r>
        <w:rPr>
          <w:spacing w:val="73"/>
        </w:rPr>
        <w:t xml:space="preserve"> </w:t>
      </w:r>
      <w:r>
        <w:rPr>
          <w:spacing w:val="-1"/>
        </w:rPr>
        <w:t>published</w:t>
      </w:r>
      <w:r>
        <w:t xml:space="preserve"> </w:t>
      </w:r>
      <w:r>
        <w:rPr>
          <w:spacing w:val="-1"/>
        </w:rPr>
        <w:t>documents.</w:t>
      </w:r>
    </w:p>
    <w:p w14:paraId="387D4D01" w14:textId="77777777" w:rsidR="00CF3AD1" w:rsidRDefault="00CF3AD1">
      <w:pPr>
        <w:rPr>
          <w:rFonts w:ascii="Arial" w:eastAsia="Arial" w:hAnsi="Arial" w:cs="Arial"/>
          <w:sz w:val="24"/>
          <w:szCs w:val="24"/>
        </w:rPr>
      </w:pPr>
    </w:p>
    <w:p w14:paraId="39FFEF16" w14:textId="77777777" w:rsidR="00CF3AD1" w:rsidRDefault="001A03B2">
      <w:pPr>
        <w:pStyle w:val="BodyText"/>
        <w:numPr>
          <w:ilvl w:val="0"/>
          <w:numId w:val="2"/>
        </w:numPr>
        <w:tabs>
          <w:tab w:val="left" w:pos="513"/>
        </w:tabs>
        <w:ind w:hanging="360"/>
      </w:pPr>
      <w:r>
        <w:rPr>
          <w:rFonts w:cs="Arial"/>
          <w:spacing w:val="-1"/>
        </w:rPr>
        <w:t>Use</w:t>
      </w:r>
      <w:r>
        <w:rPr>
          <w:rFonts w:cs="Arial"/>
        </w:rPr>
        <w:t xml:space="preserve"> </w:t>
      </w:r>
      <w:r>
        <w:rPr>
          <w:rFonts w:cs="Arial"/>
          <w:spacing w:val="-1"/>
        </w:rPr>
        <w:t>position</w:t>
      </w:r>
      <w:r>
        <w:rPr>
          <w:rFonts w:cs="Arial"/>
          <w:spacing w:val="-2"/>
        </w:rPr>
        <w:t xml:space="preserve"> </w:t>
      </w:r>
      <w:r>
        <w:rPr>
          <w:rFonts w:cs="Arial"/>
          <w:spacing w:val="-1"/>
        </w:rPr>
        <w:t>titles</w:t>
      </w:r>
      <w:r>
        <w:rPr>
          <w:rFonts w:cs="Arial"/>
        </w:rPr>
        <w:t xml:space="preserve"> </w:t>
      </w:r>
      <w:r>
        <w:rPr>
          <w:rFonts w:cs="Arial"/>
          <w:spacing w:val="-2"/>
        </w:rPr>
        <w:t>of</w:t>
      </w:r>
      <w:r>
        <w:rPr>
          <w:rFonts w:cs="Arial"/>
          <w:spacing w:val="-1"/>
        </w:rPr>
        <w:t xml:space="preserve"> </w:t>
      </w:r>
      <w:r>
        <w:rPr>
          <w:rFonts w:cs="Arial"/>
        </w:rPr>
        <w:t>the</w:t>
      </w:r>
      <w:r>
        <w:rPr>
          <w:rFonts w:cs="Arial"/>
          <w:spacing w:val="-2"/>
        </w:rPr>
        <w:t xml:space="preserve"> </w:t>
      </w:r>
      <w:r>
        <w:rPr>
          <w:rFonts w:cs="Arial"/>
          <w:spacing w:val="-1"/>
        </w:rPr>
        <w:t>relevant</w:t>
      </w:r>
      <w:r>
        <w:rPr>
          <w:rFonts w:cs="Arial"/>
          <w:spacing w:val="2"/>
        </w:rPr>
        <w:t xml:space="preserve"> </w:t>
      </w:r>
      <w:r>
        <w:rPr>
          <w:rFonts w:cs="Arial"/>
          <w:spacing w:val="-1"/>
        </w:rPr>
        <w:t>officers</w:t>
      </w:r>
      <w:r>
        <w:rPr>
          <w:rFonts w:cs="Arial"/>
          <w:spacing w:val="1"/>
        </w:rPr>
        <w:t xml:space="preserve"> </w:t>
      </w:r>
      <w:r>
        <w:rPr>
          <w:rFonts w:cs="Arial"/>
          <w:spacing w:val="-1"/>
        </w:rPr>
        <w:t>and</w:t>
      </w:r>
      <w:r>
        <w:rPr>
          <w:rFonts w:cs="Arial"/>
          <w:spacing w:val="-2"/>
        </w:rPr>
        <w:t xml:space="preserve"> not</w:t>
      </w:r>
      <w:r>
        <w:rPr>
          <w:rFonts w:cs="Arial"/>
          <w:spacing w:val="-1"/>
        </w:rPr>
        <w:t xml:space="preserve"> </w:t>
      </w:r>
      <w:r>
        <w:rPr>
          <w:rFonts w:cs="Arial"/>
        </w:rPr>
        <w:t xml:space="preserve">the </w:t>
      </w:r>
      <w:r>
        <w:rPr>
          <w:rFonts w:cs="Arial"/>
          <w:spacing w:val="-2"/>
        </w:rPr>
        <w:t>individuals’</w:t>
      </w:r>
      <w:r>
        <w:rPr>
          <w:rFonts w:cs="Arial"/>
        </w:rPr>
        <w:t xml:space="preserve"> names</w:t>
      </w:r>
      <w:r>
        <w:t>.</w:t>
      </w:r>
    </w:p>
    <w:p w14:paraId="2A840306" w14:textId="77777777" w:rsidR="00CF3AD1" w:rsidRDefault="00CF3AD1">
      <w:pPr>
        <w:rPr>
          <w:rFonts w:ascii="Arial" w:eastAsia="Arial" w:hAnsi="Arial" w:cs="Arial"/>
          <w:sz w:val="27"/>
          <w:szCs w:val="27"/>
        </w:rPr>
      </w:pPr>
    </w:p>
    <w:p w14:paraId="2574C377" w14:textId="77777777" w:rsidR="00CF3AD1" w:rsidRDefault="00CF3AD1">
      <w:pPr>
        <w:spacing w:line="275" w:lineRule="auto"/>
        <w:sectPr w:rsidR="00CF3AD1">
          <w:pgSz w:w="11900" w:h="16850"/>
          <w:pgMar w:top="800" w:right="700" w:bottom="580" w:left="700" w:header="0" w:footer="389" w:gutter="0"/>
          <w:cols w:space="720"/>
        </w:sectPr>
      </w:pPr>
    </w:p>
    <w:p w14:paraId="0B7B6E3F" w14:textId="77777777" w:rsidR="00CF3AD1" w:rsidRDefault="001A03B2">
      <w:pPr>
        <w:spacing w:before="68"/>
        <w:ind w:left="152"/>
        <w:rPr>
          <w:rFonts w:ascii="Georgia" w:eastAsia="Georgia" w:hAnsi="Georgia" w:cs="Georgia"/>
          <w:sz w:val="32"/>
          <w:szCs w:val="32"/>
        </w:rPr>
      </w:pPr>
      <w:r>
        <w:rPr>
          <w:rFonts w:ascii="Georgia"/>
          <w:b/>
          <w:color w:val="FF0000"/>
          <w:spacing w:val="-1"/>
          <w:sz w:val="32"/>
        </w:rPr>
        <w:lastRenderedPageBreak/>
        <w:t>Sample</w:t>
      </w:r>
      <w:r>
        <w:rPr>
          <w:rFonts w:ascii="Georgia"/>
          <w:b/>
          <w:color w:val="FF0000"/>
          <w:spacing w:val="-17"/>
          <w:sz w:val="32"/>
        </w:rPr>
        <w:t xml:space="preserve"> </w:t>
      </w:r>
      <w:r>
        <w:rPr>
          <w:rFonts w:ascii="Georgia"/>
          <w:b/>
          <w:color w:val="FF0000"/>
          <w:sz w:val="32"/>
        </w:rPr>
        <w:t>Brief</w:t>
      </w:r>
      <w:r>
        <w:rPr>
          <w:rFonts w:ascii="Georgia"/>
          <w:b/>
          <w:color w:val="FF0000"/>
          <w:spacing w:val="-14"/>
          <w:sz w:val="32"/>
        </w:rPr>
        <w:t xml:space="preserve"> </w:t>
      </w:r>
      <w:r>
        <w:rPr>
          <w:rFonts w:ascii="Georgia"/>
          <w:b/>
          <w:color w:val="FF0000"/>
          <w:sz w:val="32"/>
        </w:rPr>
        <w:t>and</w:t>
      </w:r>
      <w:r>
        <w:rPr>
          <w:rFonts w:ascii="Georgia"/>
          <w:b/>
          <w:color w:val="FF0000"/>
          <w:spacing w:val="-16"/>
          <w:sz w:val="32"/>
        </w:rPr>
        <w:t xml:space="preserve"> </w:t>
      </w:r>
      <w:r>
        <w:rPr>
          <w:rFonts w:ascii="Georgia"/>
          <w:b/>
          <w:color w:val="FF0000"/>
          <w:sz w:val="32"/>
        </w:rPr>
        <w:t>Implementation</w:t>
      </w:r>
      <w:r>
        <w:rPr>
          <w:rFonts w:ascii="Georgia"/>
          <w:b/>
          <w:color w:val="FF0000"/>
          <w:spacing w:val="-16"/>
          <w:sz w:val="32"/>
        </w:rPr>
        <w:t xml:space="preserve"> </w:t>
      </w:r>
      <w:r>
        <w:rPr>
          <w:rFonts w:ascii="Georgia"/>
          <w:b/>
          <w:color w:val="FF0000"/>
          <w:spacing w:val="-1"/>
          <w:sz w:val="32"/>
        </w:rPr>
        <w:t>Plan</w:t>
      </w:r>
    </w:p>
    <w:p w14:paraId="19411B57" w14:textId="77777777" w:rsidR="00CF3AD1" w:rsidRDefault="00CF3AD1">
      <w:pPr>
        <w:rPr>
          <w:rFonts w:ascii="Georgia" w:eastAsia="Georgia" w:hAnsi="Georgia" w:cs="Georgia"/>
          <w:b/>
          <w:bCs/>
          <w:sz w:val="20"/>
          <w:szCs w:val="20"/>
        </w:rPr>
      </w:pPr>
    </w:p>
    <w:p w14:paraId="71C291C6" w14:textId="77777777" w:rsidR="00CF3AD1" w:rsidRDefault="00CF3AD1">
      <w:pPr>
        <w:rPr>
          <w:rFonts w:ascii="Georgia" w:eastAsia="Georgia" w:hAnsi="Georgia" w:cs="Georgia"/>
          <w:b/>
          <w:bCs/>
          <w:sz w:val="20"/>
          <w:szCs w:val="20"/>
        </w:rPr>
      </w:pPr>
    </w:p>
    <w:p w14:paraId="505F4979" w14:textId="77777777" w:rsidR="00CF3AD1" w:rsidRDefault="00CF3AD1">
      <w:pPr>
        <w:rPr>
          <w:rFonts w:ascii="Georgia" w:eastAsia="Georgia" w:hAnsi="Georgia" w:cs="Georgia"/>
          <w:b/>
          <w:bCs/>
          <w:sz w:val="20"/>
          <w:szCs w:val="20"/>
        </w:rPr>
      </w:pPr>
    </w:p>
    <w:p w14:paraId="72927A33" w14:textId="77777777" w:rsidR="00CF3AD1" w:rsidRDefault="00CF3AD1">
      <w:pPr>
        <w:rPr>
          <w:rFonts w:ascii="Georgia" w:eastAsia="Georgia" w:hAnsi="Georgia" w:cs="Georgia"/>
          <w:b/>
          <w:bCs/>
          <w:sz w:val="20"/>
          <w:szCs w:val="20"/>
        </w:rPr>
      </w:pPr>
    </w:p>
    <w:p w14:paraId="7866EF29" w14:textId="77777777" w:rsidR="00CF3AD1" w:rsidRDefault="00CF3AD1">
      <w:pPr>
        <w:rPr>
          <w:rFonts w:ascii="Georgia" w:eastAsia="Georgia" w:hAnsi="Georgia" w:cs="Georgia"/>
          <w:b/>
          <w:bCs/>
          <w:sz w:val="20"/>
          <w:szCs w:val="20"/>
        </w:rPr>
      </w:pPr>
    </w:p>
    <w:p w14:paraId="1FF1E2D2" w14:textId="77777777" w:rsidR="00CF3AD1" w:rsidRDefault="00CF3AD1">
      <w:pPr>
        <w:spacing w:before="1"/>
        <w:rPr>
          <w:rFonts w:ascii="Georgia" w:eastAsia="Georgia" w:hAnsi="Georgia" w:cs="Georgia"/>
          <w:b/>
          <w:bCs/>
          <w:sz w:val="17"/>
          <w:szCs w:val="17"/>
        </w:rPr>
      </w:pPr>
    </w:p>
    <w:p w14:paraId="1D974D8F" w14:textId="77777777" w:rsidR="00CF3AD1" w:rsidRDefault="001A03B2">
      <w:pPr>
        <w:pStyle w:val="Heading4"/>
        <w:tabs>
          <w:tab w:val="left" w:pos="6978"/>
        </w:tabs>
        <w:spacing w:before="69"/>
        <w:ind w:left="3455" w:right="1888" w:hanging="2159"/>
      </w:pPr>
      <w:r>
        <w:rPr>
          <w:spacing w:val="-1"/>
        </w:rPr>
        <w:t>Brief</w:t>
      </w:r>
      <w:r>
        <w:t xml:space="preserve"> to </w:t>
      </w:r>
      <w:r>
        <w:rPr>
          <w:spacing w:val="-1"/>
        </w:rPr>
        <w:t>[Insert</w:t>
      </w:r>
      <w:r>
        <w:rPr>
          <w:spacing w:val="1"/>
        </w:rPr>
        <w:t xml:space="preserve"> </w:t>
      </w:r>
      <w:r>
        <w:rPr>
          <w:spacing w:val="-1"/>
        </w:rPr>
        <w:t>Governing</w:t>
      </w:r>
      <w:r>
        <w:rPr>
          <w:spacing w:val="-2"/>
        </w:rPr>
        <w:t xml:space="preserve"> </w:t>
      </w:r>
      <w:r>
        <w:rPr>
          <w:spacing w:val="-1"/>
        </w:rPr>
        <w:t>Authority</w:t>
      </w:r>
      <w:r>
        <w:rPr>
          <w:spacing w:val="-2"/>
        </w:rPr>
        <w:t xml:space="preserve"> </w:t>
      </w:r>
      <w:r>
        <w:t>or</w:t>
      </w:r>
      <w:r>
        <w:rPr>
          <w:spacing w:val="1"/>
        </w:rPr>
        <w:t xml:space="preserve"> </w:t>
      </w:r>
      <w:r>
        <w:rPr>
          <w:spacing w:val="-1"/>
        </w:rPr>
        <w:t>Approving Authority</w:t>
      </w:r>
      <w:r>
        <w:t xml:space="preserve"> as </w:t>
      </w:r>
      <w:r>
        <w:rPr>
          <w:spacing w:val="-1"/>
        </w:rPr>
        <w:t>appropriate]</w:t>
      </w:r>
      <w:r>
        <w:rPr>
          <w:spacing w:val="77"/>
        </w:rPr>
        <w:t xml:space="preserve"> </w:t>
      </w:r>
      <w:r>
        <w:rPr>
          <w:spacing w:val="-1"/>
        </w:rPr>
        <w:t>Subject:</w:t>
      </w:r>
      <w:r>
        <w:t xml:space="preserve"> </w:t>
      </w:r>
      <w:r>
        <w:rPr>
          <w:spacing w:val="-1"/>
        </w:rPr>
        <w:t>[approval</w:t>
      </w:r>
      <w:r>
        <w:t xml:space="preserve"> </w:t>
      </w:r>
      <w:r>
        <w:rPr>
          <w:spacing w:val="-1"/>
        </w:rPr>
        <w:t>of</w:t>
      </w:r>
      <w:r>
        <w:rPr>
          <w:spacing w:val="2"/>
        </w:rPr>
        <w:t xml:space="preserve"> </w:t>
      </w:r>
      <w:r>
        <w:rPr>
          <w:spacing w:val="-1"/>
        </w:rPr>
        <w:t>xxx</w:t>
      </w:r>
      <w:r>
        <w:rPr>
          <w:spacing w:val="-3"/>
        </w:rPr>
        <w:t xml:space="preserve"> </w:t>
      </w:r>
      <w:r>
        <w:t>Policy</w:t>
      </w:r>
      <w:r>
        <w:tab/>
        <w:t>]</w:t>
      </w:r>
    </w:p>
    <w:p w14:paraId="5087346D" w14:textId="77777777" w:rsidR="00CF3AD1" w:rsidRDefault="00CF3AD1">
      <w:pPr>
        <w:spacing w:before="5"/>
        <w:rPr>
          <w:rFonts w:ascii="Arial" w:eastAsia="Arial" w:hAnsi="Arial" w:cs="Arial"/>
        </w:rPr>
      </w:pPr>
    </w:p>
    <w:p w14:paraId="6DF30C64" w14:textId="77777777" w:rsidR="00CF3AD1" w:rsidRDefault="006508CE">
      <w:pPr>
        <w:spacing w:line="20" w:lineRule="atLeast"/>
        <w:ind w:left="427"/>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2FCF4E0F" wp14:editId="3EF264E0">
                <wp:extent cx="6106160" cy="10160"/>
                <wp:effectExtent l="3810" t="1905" r="5080" b="6985"/>
                <wp:docPr id="18"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6160" cy="10160"/>
                          <a:chOff x="0" y="0"/>
                          <a:chExt cx="9616" cy="16"/>
                        </a:xfrm>
                      </wpg:grpSpPr>
                      <wpg:grpSp>
                        <wpg:cNvPr id="19" name="Group 4"/>
                        <wpg:cNvGrpSpPr>
                          <a:grpSpLocks/>
                        </wpg:cNvGrpSpPr>
                        <wpg:grpSpPr bwMode="auto">
                          <a:xfrm>
                            <a:off x="8" y="8"/>
                            <a:ext cx="9601" cy="2"/>
                            <a:chOff x="8" y="8"/>
                            <a:chExt cx="9601" cy="2"/>
                          </a:xfrm>
                        </wpg:grpSpPr>
                        <wps:wsp>
                          <wps:cNvPr id="20" name="Freeform 5"/>
                          <wps:cNvSpPr>
                            <a:spLocks/>
                          </wps:cNvSpPr>
                          <wps:spPr bwMode="auto">
                            <a:xfrm>
                              <a:off x="8" y="8"/>
                              <a:ext cx="9601" cy="2"/>
                            </a:xfrm>
                            <a:custGeom>
                              <a:avLst/>
                              <a:gdLst>
                                <a:gd name="T0" fmla="+- 0 8 8"/>
                                <a:gd name="T1" fmla="*/ T0 w 9601"/>
                                <a:gd name="T2" fmla="+- 0 9608 8"/>
                                <a:gd name="T3" fmla="*/ T2 w 9601"/>
                              </a:gdLst>
                              <a:ahLst/>
                              <a:cxnLst>
                                <a:cxn ang="0">
                                  <a:pos x="T1" y="0"/>
                                </a:cxn>
                                <a:cxn ang="0">
                                  <a:pos x="T3" y="0"/>
                                </a:cxn>
                              </a:cxnLst>
                              <a:rect l="0" t="0" r="r" b="b"/>
                              <a:pathLst>
                                <a:path w="9601">
                                  <a:moveTo>
                                    <a:pt x="0" y="0"/>
                                  </a:moveTo>
                                  <a:lnTo>
                                    <a:pt x="9600" y="0"/>
                                  </a:lnTo>
                                </a:path>
                              </a:pathLst>
                            </a:custGeom>
                            <a:noFill/>
                            <a:ln w="960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5789138" id="Group 3" o:spid="_x0000_s1026" style="width:480.8pt;height:.8pt;mso-position-horizontal-relative:char;mso-position-vertical-relative:line" coordsize="961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">
                <v:group id="Group 4" o:spid="_x0000_s1027" style="position:absolute;left:8;top:8;width:9601;height:2" coordorigin="8,8" coordsize="96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Freeform 5" o:spid="_x0000_s1028" style="position:absolute;left:8;top:8;width:9601;height:2;visibility:visible;mso-wrap-style:square;v-text-anchor:top" coordsize="96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" path="m,l9600,e" filled="f" strokeweight=".26669mm">
                    <v:path arrowok="t" o:connecttype="custom" o:connectlocs="0,0;9600,0" o:connectangles="0,0"/>
                  </v:shape>
                </v:group>
                <w10:anchorlock/>
              </v:group>
            </w:pict>
          </mc:Fallback>
        </mc:AlternateContent>
      </w:r>
    </w:p>
    <w:p w14:paraId="202F4D85" w14:textId="77777777" w:rsidR="00CF3AD1" w:rsidRDefault="00CF3AD1">
      <w:pPr>
        <w:spacing w:before="2"/>
        <w:rPr>
          <w:rFonts w:ascii="Arial" w:eastAsia="Arial" w:hAnsi="Arial" w:cs="Arial"/>
          <w:sz w:val="17"/>
          <w:szCs w:val="17"/>
        </w:rPr>
      </w:pPr>
    </w:p>
    <w:p w14:paraId="51BD9E17" w14:textId="77777777" w:rsidR="00CF3AD1" w:rsidRDefault="001A03B2">
      <w:pPr>
        <w:pStyle w:val="Heading2"/>
        <w:spacing w:before="70" w:line="318" w:lineRule="exact"/>
        <w:ind w:left="435"/>
        <w:rPr>
          <w:b w:val="0"/>
          <w:bCs w:val="0"/>
        </w:rPr>
      </w:pPr>
      <w:r>
        <w:rPr>
          <w:color w:val="3B0F52"/>
          <w:spacing w:val="-1"/>
        </w:rPr>
        <w:t>Recommendation</w:t>
      </w:r>
    </w:p>
    <w:p w14:paraId="7266A9BA" w14:textId="77777777" w:rsidR="00CF3AD1" w:rsidRDefault="001A03B2">
      <w:pPr>
        <w:pStyle w:val="Heading4"/>
        <w:ind w:left="435" w:right="2190" w:firstLine="0"/>
      </w:pPr>
      <w:r>
        <w:rPr>
          <w:spacing w:val="-1"/>
        </w:rPr>
        <w:t>That</w:t>
      </w:r>
      <w:r>
        <w:rPr>
          <w:spacing w:val="1"/>
        </w:rPr>
        <w:t xml:space="preserve"> </w:t>
      </w:r>
      <w:r>
        <w:rPr>
          <w:spacing w:val="-1"/>
        </w:rPr>
        <w:t>the [Governing</w:t>
      </w:r>
      <w:r>
        <w:rPr>
          <w:spacing w:val="-2"/>
        </w:rPr>
        <w:t xml:space="preserve"> </w:t>
      </w:r>
      <w:r>
        <w:rPr>
          <w:spacing w:val="-1"/>
        </w:rPr>
        <w:t>Authority]</w:t>
      </w:r>
      <w:r>
        <w:t xml:space="preserve"> </w:t>
      </w:r>
      <w:r>
        <w:rPr>
          <w:spacing w:val="-1"/>
        </w:rPr>
        <w:t>endorses</w:t>
      </w:r>
      <w:r>
        <w:t xml:space="preserve"> OR</w:t>
      </w:r>
      <w:r>
        <w:rPr>
          <w:spacing w:val="-2"/>
        </w:rPr>
        <w:t xml:space="preserve"> </w:t>
      </w:r>
      <w:r>
        <w:rPr>
          <w:spacing w:val="-1"/>
        </w:rPr>
        <w:t>[Approving Authority]</w:t>
      </w:r>
      <w:r>
        <w:t xml:space="preserve"> </w:t>
      </w:r>
      <w:r>
        <w:rPr>
          <w:spacing w:val="-1"/>
        </w:rPr>
        <w:t>approves</w:t>
      </w:r>
      <w:r>
        <w:rPr>
          <w:spacing w:val="81"/>
        </w:rPr>
        <w:t xml:space="preserve"> </w:t>
      </w:r>
      <w:r>
        <w:rPr>
          <w:spacing w:val="-1"/>
        </w:rPr>
        <w:t>The</w:t>
      </w:r>
      <w:r>
        <w:rPr>
          <w:spacing w:val="2"/>
        </w:rPr>
        <w:t xml:space="preserve"> </w:t>
      </w:r>
      <w:r>
        <w:rPr>
          <w:spacing w:val="-1"/>
        </w:rPr>
        <w:t>[name</w:t>
      </w:r>
      <w:r>
        <w:rPr>
          <w:spacing w:val="-2"/>
        </w:rPr>
        <w:t xml:space="preserve"> </w:t>
      </w:r>
      <w:r>
        <w:rPr>
          <w:spacing w:val="-1"/>
        </w:rPr>
        <w:t>of</w:t>
      </w:r>
      <w:r>
        <w:rPr>
          <w:spacing w:val="2"/>
        </w:rPr>
        <w:t xml:space="preserve"> </w:t>
      </w:r>
      <w:r>
        <w:rPr>
          <w:spacing w:val="-1"/>
        </w:rPr>
        <w:t>policy/procedure]</w:t>
      </w:r>
      <w:r>
        <w:rPr>
          <w:spacing w:val="1"/>
        </w:rPr>
        <w:t xml:space="preserve"> </w:t>
      </w:r>
      <w:r>
        <w:t xml:space="preserve">for </w:t>
      </w:r>
      <w:r>
        <w:rPr>
          <w:spacing w:val="-1"/>
        </w:rPr>
        <w:t>effect</w:t>
      </w:r>
      <w:r>
        <w:rPr>
          <w:spacing w:val="-2"/>
        </w:rPr>
        <w:t xml:space="preserve"> </w:t>
      </w:r>
      <w:r>
        <w:t>on</w:t>
      </w:r>
      <w:r>
        <w:rPr>
          <w:spacing w:val="-2"/>
        </w:rPr>
        <w:t xml:space="preserve"> </w:t>
      </w:r>
      <w:r>
        <w:t>and</w:t>
      </w:r>
      <w:r>
        <w:rPr>
          <w:spacing w:val="-2"/>
        </w:rPr>
        <w:t xml:space="preserve"> </w:t>
      </w:r>
      <w:r>
        <w:rPr>
          <w:spacing w:val="-1"/>
        </w:rPr>
        <w:t>from [date]</w:t>
      </w:r>
    </w:p>
    <w:p w14:paraId="678A2873" w14:textId="77777777" w:rsidR="00CF3AD1" w:rsidRDefault="00CF3AD1">
      <w:pPr>
        <w:spacing w:before="10"/>
        <w:rPr>
          <w:rFonts w:ascii="Arial" w:eastAsia="Arial" w:hAnsi="Arial" w:cs="Arial"/>
          <w:sz w:val="31"/>
          <w:szCs w:val="31"/>
        </w:rPr>
      </w:pPr>
    </w:p>
    <w:p w14:paraId="3A3EA290" w14:textId="77777777" w:rsidR="00CF3AD1" w:rsidRDefault="001A03B2">
      <w:pPr>
        <w:pStyle w:val="Heading2"/>
        <w:spacing w:line="318" w:lineRule="exact"/>
        <w:ind w:left="435"/>
        <w:rPr>
          <w:b w:val="0"/>
          <w:bCs w:val="0"/>
        </w:rPr>
      </w:pPr>
      <w:r>
        <w:rPr>
          <w:color w:val="3B0F52"/>
          <w:spacing w:val="-1"/>
        </w:rPr>
        <w:t>Background</w:t>
      </w:r>
    </w:p>
    <w:p w14:paraId="0FEF3F8A" w14:textId="77777777" w:rsidR="00CF3AD1" w:rsidRDefault="001A03B2">
      <w:pPr>
        <w:pStyle w:val="Heading4"/>
        <w:ind w:left="435" w:firstLine="0"/>
      </w:pPr>
      <w:r>
        <w:t xml:space="preserve">Insert </w:t>
      </w:r>
      <w:r>
        <w:rPr>
          <w:spacing w:val="-1"/>
        </w:rPr>
        <w:t>brief</w:t>
      </w:r>
      <w:r>
        <w:t xml:space="preserve"> </w:t>
      </w:r>
      <w:r>
        <w:rPr>
          <w:spacing w:val="-1"/>
        </w:rPr>
        <w:t>description</w:t>
      </w:r>
      <w:r>
        <w:rPr>
          <w:spacing w:val="-2"/>
        </w:rPr>
        <w:t xml:space="preserve"> </w:t>
      </w:r>
      <w:r w:rsidR="00156E75">
        <w:rPr>
          <w:spacing w:val="-1"/>
        </w:rPr>
        <w:t>summarizing</w:t>
      </w:r>
      <w:r>
        <w:rPr>
          <w:spacing w:val="-1"/>
        </w:rPr>
        <w:t xml:space="preserve"> </w:t>
      </w:r>
      <w:r>
        <w:t>the:</w:t>
      </w:r>
    </w:p>
    <w:p w14:paraId="686540B6" w14:textId="77777777" w:rsidR="00CF3AD1" w:rsidRDefault="001A03B2">
      <w:pPr>
        <w:pStyle w:val="Heading4"/>
        <w:numPr>
          <w:ilvl w:val="1"/>
          <w:numId w:val="2"/>
        </w:numPr>
        <w:tabs>
          <w:tab w:val="left" w:pos="1156"/>
        </w:tabs>
        <w:spacing w:before="22" w:line="274" w:lineRule="exact"/>
        <w:ind w:right="753"/>
      </w:pPr>
      <w:r>
        <w:rPr>
          <w:spacing w:val="-1"/>
        </w:rPr>
        <w:t>Internal</w:t>
      </w:r>
      <w:r>
        <w:rPr>
          <w:spacing w:val="2"/>
        </w:rPr>
        <w:t xml:space="preserve"> </w:t>
      </w:r>
      <w:r>
        <w:t>or</w:t>
      </w:r>
      <w:r>
        <w:rPr>
          <w:spacing w:val="1"/>
        </w:rPr>
        <w:t xml:space="preserve"> </w:t>
      </w:r>
      <w:r>
        <w:rPr>
          <w:spacing w:val="-1"/>
        </w:rPr>
        <w:t>external</w:t>
      </w:r>
      <w:r>
        <w:rPr>
          <w:spacing w:val="2"/>
        </w:rPr>
        <w:t xml:space="preserve"> </w:t>
      </w:r>
      <w:r>
        <w:t>factors</w:t>
      </w:r>
      <w:r>
        <w:rPr>
          <w:spacing w:val="1"/>
        </w:rPr>
        <w:t xml:space="preserve"> </w:t>
      </w:r>
      <w:r>
        <w:t>that</w:t>
      </w:r>
      <w:r>
        <w:rPr>
          <w:spacing w:val="3"/>
        </w:rPr>
        <w:t xml:space="preserve"> </w:t>
      </w:r>
      <w:r>
        <w:rPr>
          <w:spacing w:val="-1"/>
        </w:rPr>
        <w:t>contributed</w:t>
      </w:r>
      <w:r>
        <w:rPr>
          <w:spacing w:val="3"/>
        </w:rPr>
        <w:t xml:space="preserve"> </w:t>
      </w:r>
      <w:r>
        <w:rPr>
          <w:spacing w:val="-1"/>
        </w:rPr>
        <w:t>to</w:t>
      </w:r>
      <w:r>
        <w:rPr>
          <w:spacing w:val="4"/>
        </w:rPr>
        <w:t xml:space="preserve"> </w:t>
      </w:r>
      <w:r>
        <w:t>need for</w:t>
      </w:r>
      <w:r>
        <w:rPr>
          <w:spacing w:val="1"/>
        </w:rPr>
        <w:t xml:space="preserve"> </w:t>
      </w:r>
      <w:r>
        <w:t>the</w:t>
      </w:r>
      <w:r>
        <w:rPr>
          <w:spacing w:val="3"/>
        </w:rPr>
        <w:t xml:space="preserve"> </w:t>
      </w:r>
      <w:r>
        <w:rPr>
          <w:spacing w:val="-1"/>
        </w:rPr>
        <w:t>development</w:t>
      </w:r>
      <w:r>
        <w:rPr>
          <w:spacing w:val="3"/>
        </w:rPr>
        <w:t xml:space="preserve"> </w:t>
      </w:r>
      <w:r>
        <w:t>(or</w:t>
      </w:r>
      <w:r>
        <w:rPr>
          <w:spacing w:val="2"/>
        </w:rPr>
        <w:t xml:space="preserve"> </w:t>
      </w:r>
      <w:r>
        <w:rPr>
          <w:spacing w:val="-1"/>
        </w:rPr>
        <w:t>review)</w:t>
      </w:r>
      <w:r>
        <w:rPr>
          <w:spacing w:val="1"/>
        </w:rPr>
        <w:t xml:space="preserve"> </w:t>
      </w:r>
      <w:r>
        <w:t>of</w:t>
      </w:r>
      <w:r>
        <w:rPr>
          <w:spacing w:val="59"/>
        </w:rPr>
        <w:t xml:space="preserve"> </w:t>
      </w:r>
      <w:r>
        <w:t>the</w:t>
      </w:r>
      <w:r>
        <w:rPr>
          <w:spacing w:val="-2"/>
        </w:rPr>
        <w:t xml:space="preserve"> </w:t>
      </w:r>
      <w:r>
        <w:rPr>
          <w:spacing w:val="-1"/>
        </w:rPr>
        <w:t>policy/procedure</w:t>
      </w:r>
      <w:r>
        <w:t xml:space="preserve"> </w:t>
      </w:r>
      <w:r>
        <w:rPr>
          <w:spacing w:val="-1"/>
        </w:rPr>
        <w:t>e.g.</w:t>
      </w:r>
      <w:r>
        <w:rPr>
          <w:spacing w:val="1"/>
        </w:rPr>
        <w:t xml:space="preserve"> </w:t>
      </w:r>
      <w:r>
        <w:rPr>
          <w:spacing w:val="-1"/>
        </w:rPr>
        <w:t>change</w:t>
      </w:r>
      <w:r>
        <w:t xml:space="preserve"> </w:t>
      </w:r>
      <w:r>
        <w:rPr>
          <w:spacing w:val="-1"/>
        </w:rPr>
        <w:t>to</w:t>
      </w:r>
      <w:r>
        <w:t xml:space="preserve"> </w:t>
      </w:r>
      <w:r>
        <w:rPr>
          <w:spacing w:val="-1"/>
        </w:rPr>
        <w:t>government</w:t>
      </w:r>
      <w:r>
        <w:t xml:space="preserve"> </w:t>
      </w:r>
      <w:r>
        <w:rPr>
          <w:spacing w:val="-1"/>
        </w:rPr>
        <w:t>legislation.</w:t>
      </w:r>
    </w:p>
    <w:p w14:paraId="0F706D12" w14:textId="77777777" w:rsidR="00CF3AD1" w:rsidRDefault="001A03B2">
      <w:pPr>
        <w:pStyle w:val="Heading4"/>
        <w:numPr>
          <w:ilvl w:val="1"/>
          <w:numId w:val="2"/>
        </w:numPr>
        <w:tabs>
          <w:tab w:val="left" w:pos="1156"/>
        </w:tabs>
        <w:spacing w:before="17" w:line="276" w:lineRule="exact"/>
        <w:ind w:right="753"/>
      </w:pPr>
      <w:r>
        <w:t>Process</w:t>
      </w:r>
      <w:r>
        <w:rPr>
          <w:spacing w:val="17"/>
        </w:rPr>
        <w:t xml:space="preserve"> </w:t>
      </w:r>
      <w:r>
        <w:rPr>
          <w:spacing w:val="-1"/>
        </w:rPr>
        <w:t>of</w:t>
      </w:r>
      <w:r>
        <w:rPr>
          <w:spacing w:val="20"/>
        </w:rPr>
        <w:t xml:space="preserve"> </w:t>
      </w:r>
      <w:r>
        <w:rPr>
          <w:spacing w:val="-1"/>
        </w:rPr>
        <w:t>consultation</w:t>
      </w:r>
      <w:r>
        <w:rPr>
          <w:spacing w:val="20"/>
        </w:rPr>
        <w:t xml:space="preserve"> </w:t>
      </w:r>
      <w:r>
        <w:rPr>
          <w:spacing w:val="-1"/>
        </w:rPr>
        <w:t>undertaken</w:t>
      </w:r>
      <w:r>
        <w:rPr>
          <w:spacing w:val="23"/>
        </w:rPr>
        <w:t xml:space="preserve"> </w:t>
      </w:r>
      <w:r>
        <w:rPr>
          <w:spacing w:val="-1"/>
        </w:rPr>
        <w:t>(identify</w:t>
      </w:r>
      <w:r>
        <w:rPr>
          <w:spacing w:val="14"/>
        </w:rPr>
        <w:t xml:space="preserve"> </w:t>
      </w:r>
      <w:r>
        <w:rPr>
          <w:spacing w:val="-1"/>
        </w:rPr>
        <w:t>which</w:t>
      </w:r>
      <w:r>
        <w:rPr>
          <w:spacing w:val="19"/>
        </w:rPr>
        <w:t xml:space="preserve"> </w:t>
      </w:r>
      <w:r>
        <w:t>stakeholders</w:t>
      </w:r>
      <w:r>
        <w:rPr>
          <w:spacing w:val="18"/>
        </w:rPr>
        <w:t xml:space="preserve"> </w:t>
      </w:r>
      <w:r>
        <w:rPr>
          <w:spacing w:val="-2"/>
        </w:rPr>
        <w:t>were</w:t>
      </w:r>
      <w:r>
        <w:rPr>
          <w:spacing w:val="22"/>
        </w:rPr>
        <w:t xml:space="preserve"> </w:t>
      </w:r>
      <w:r>
        <w:rPr>
          <w:spacing w:val="-1"/>
        </w:rPr>
        <w:t>consulted</w:t>
      </w:r>
      <w:r>
        <w:rPr>
          <w:spacing w:val="17"/>
        </w:rPr>
        <w:t xml:space="preserve"> </w:t>
      </w:r>
      <w:r>
        <w:t>and</w:t>
      </w:r>
      <w:r>
        <w:rPr>
          <w:spacing w:val="53"/>
        </w:rPr>
        <w:t xml:space="preserve"> </w:t>
      </w:r>
      <w:r>
        <w:rPr>
          <w:spacing w:val="-1"/>
        </w:rPr>
        <w:t>whether</w:t>
      </w:r>
      <w:r>
        <w:rPr>
          <w:spacing w:val="-3"/>
        </w:rPr>
        <w:t xml:space="preserve"> </w:t>
      </w:r>
      <w:r>
        <w:rPr>
          <w:spacing w:val="-1"/>
        </w:rPr>
        <w:t>feedback</w:t>
      </w:r>
      <w:r>
        <w:t xml:space="preserve"> </w:t>
      </w:r>
      <w:r>
        <w:rPr>
          <w:spacing w:val="-1"/>
        </w:rPr>
        <w:t>was</w:t>
      </w:r>
      <w:r>
        <w:t xml:space="preserve"> </w:t>
      </w:r>
      <w:r>
        <w:rPr>
          <w:spacing w:val="-1"/>
        </w:rPr>
        <w:t>incorporated).</w:t>
      </w:r>
    </w:p>
    <w:p w14:paraId="6715150B" w14:textId="77777777" w:rsidR="00CF3AD1" w:rsidRDefault="001A03B2">
      <w:pPr>
        <w:pStyle w:val="Heading4"/>
        <w:numPr>
          <w:ilvl w:val="1"/>
          <w:numId w:val="2"/>
        </w:numPr>
        <w:tabs>
          <w:tab w:val="left" w:pos="1156"/>
        </w:tabs>
        <w:spacing w:before="16" w:line="276" w:lineRule="exact"/>
        <w:ind w:right="753"/>
      </w:pPr>
      <w:r>
        <w:rPr>
          <w:spacing w:val="-1"/>
        </w:rPr>
        <w:t>Reference</w:t>
      </w:r>
      <w:r>
        <w:rPr>
          <w:spacing w:val="20"/>
        </w:rPr>
        <w:t xml:space="preserve"> </w:t>
      </w:r>
      <w:r>
        <w:rPr>
          <w:spacing w:val="-1"/>
        </w:rPr>
        <w:t>to</w:t>
      </w:r>
      <w:r>
        <w:rPr>
          <w:spacing w:val="20"/>
        </w:rPr>
        <w:t xml:space="preserve"> </w:t>
      </w:r>
      <w:r>
        <w:rPr>
          <w:spacing w:val="-1"/>
        </w:rPr>
        <w:t>any</w:t>
      </w:r>
      <w:r>
        <w:rPr>
          <w:spacing w:val="17"/>
        </w:rPr>
        <w:t xml:space="preserve"> </w:t>
      </w:r>
      <w:r>
        <w:rPr>
          <w:spacing w:val="-1"/>
        </w:rPr>
        <w:t>other</w:t>
      </w:r>
      <w:r>
        <w:rPr>
          <w:spacing w:val="18"/>
        </w:rPr>
        <w:t xml:space="preserve"> </w:t>
      </w:r>
      <w:r>
        <w:rPr>
          <w:spacing w:val="-1"/>
        </w:rPr>
        <w:t>associated</w:t>
      </w:r>
      <w:r>
        <w:rPr>
          <w:spacing w:val="17"/>
        </w:rPr>
        <w:t xml:space="preserve"> </w:t>
      </w:r>
      <w:r>
        <w:rPr>
          <w:spacing w:val="-1"/>
        </w:rPr>
        <w:t>documents</w:t>
      </w:r>
      <w:r>
        <w:rPr>
          <w:spacing w:val="19"/>
        </w:rPr>
        <w:t xml:space="preserve"> </w:t>
      </w:r>
      <w:r>
        <w:t>in</w:t>
      </w:r>
      <w:r>
        <w:rPr>
          <w:spacing w:val="19"/>
        </w:rPr>
        <w:t xml:space="preserve"> </w:t>
      </w:r>
      <w:r>
        <w:rPr>
          <w:spacing w:val="-1"/>
        </w:rPr>
        <w:t>the</w:t>
      </w:r>
      <w:r>
        <w:rPr>
          <w:spacing w:val="18"/>
        </w:rPr>
        <w:t xml:space="preserve"> </w:t>
      </w:r>
      <w:r>
        <w:rPr>
          <w:spacing w:val="-1"/>
        </w:rPr>
        <w:t>policy</w:t>
      </w:r>
      <w:r>
        <w:rPr>
          <w:spacing w:val="17"/>
        </w:rPr>
        <w:t xml:space="preserve"> </w:t>
      </w:r>
      <w:r>
        <w:rPr>
          <w:spacing w:val="-1"/>
        </w:rPr>
        <w:t>hierarchy</w:t>
      </w:r>
      <w:r>
        <w:rPr>
          <w:spacing w:val="21"/>
        </w:rPr>
        <w:t xml:space="preserve"> </w:t>
      </w:r>
      <w:r>
        <w:rPr>
          <w:spacing w:val="-1"/>
        </w:rPr>
        <w:t>e.g.</w:t>
      </w:r>
      <w:r>
        <w:rPr>
          <w:spacing w:val="20"/>
        </w:rPr>
        <w:t xml:space="preserve"> </w:t>
      </w:r>
      <w:r>
        <w:rPr>
          <w:spacing w:val="-1"/>
        </w:rPr>
        <w:t>University</w:t>
      </w:r>
      <w:r>
        <w:rPr>
          <w:spacing w:val="93"/>
        </w:rPr>
        <w:t xml:space="preserve"> </w:t>
      </w:r>
      <w:r>
        <w:t>Statute</w:t>
      </w:r>
      <w:r>
        <w:rPr>
          <w:spacing w:val="-1"/>
        </w:rPr>
        <w:t xml:space="preserve"> </w:t>
      </w:r>
      <w:r>
        <w:t>or</w:t>
      </w:r>
      <w:r>
        <w:rPr>
          <w:spacing w:val="-1"/>
        </w:rPr>
        <w:t xml:space="preserve"> Regulations.</w:t>
      </w:r>
    </w:p>
    <w:p w14:paraId="2ED5281B" w14:textId="77777777" w:rsidR="00CF3AD1" w:rsidRDefault="00CF3AD1">
      <w:pPr>
        <w:spacing w:before="4"/>
        <w:rPr>
          <w:rFonts w:ascii="Arial" w:eastAsia="Arial" w:hAnsi="Arial" w:cs="Arial"/>
          <w:sz w:val="27"/>
          <w:szCs w:val="27"/>
        </w:rPr>
      </w:pPr>
    </w:p>
    <w:p w14:paraId="427056DF" w14:textId="77777777" w:rsidR="00CF3AD1" w:rsidRDefault="001A03B2">
      <w:pPr>
        <w:pStyle w:val="Heading2"/>
        <w:spacing w:line="318" w:lineRule="exact"/>
        <w:ind w:left="435"/>
        <w:rPr>
          <w:b w:val="0"/>
          <w:bCs w:val="0"/>
        </w:rPr>
      </w:pPr>
      <w:r>
        <w:rPr>
          <w:color w:val="3B0F52"/>
          <w:spacing w:val="-1"/>
        </w:rPr>
        <w:t>Implementation</w:t>
      </w:r>
      <w:r>
        <w:rPr>
          <w:color w:val="3B0F52"/>
        </w:rPr>
        <w:t xml:space="preserve"> </w:t>
      </w:r>
      <w:r>
        <w:rPr>
          <w:color w:val="3B0F52"/>
          <w:spacing w:val="-1"/>
        </w:rPr>
        <w:t>Plan</w:t>
      </w:r>
    </w:p>
    <w:p w14:paraId="6AC1724A" w14:textId="77777777" w:rsidR="00CF3AD1" w:rsidRDefault="001A03B2">
      <w:pPr>
        <w:pStyle w:val="Heading4"/>
        <w:spacing w:line="276" w:lineRule="exact"/>
        <w:ind w:left="435" w:firstLine="0"/>
      </w:pPr>
      <w:r>
        <w:t>Outline</w:t>
      </w:r>
      <w:r>
        <w:rPr>
          <w:spacing w:val="-1"/>
        </w:rPr>
        <w:t xml:space="preserve"> </w:t>
      </w:r>
      <w:r>
        <w:t>the</w:t>
      </w:r>
      <w:r>
        <w:rPr>
          <w:spacing w:val="-2"/>
        </w:rPr>
        <w:t xml:space="preserve"> </w:t>
      </w:r>
      <w:r>
        <w:rPr>
          <w:spacing w:val="-1"/>
        </w:rPr>
        <w:t>actions</w:t>
      </w:r>
      <w:r>
        <w:t xml:space="preserve"> to</w:t>
      </w:r>
      <w:r>
        <w:rPr>
          <w:spacing w:val="-2"/>
        </w:rPr>
        <w:t xml:space="preserve"> </w:t>
      </w:r>
      <w:r>
        <w:rPr>
          <w:spacing w:val="-1"/>
        </w:rPr>
        <w:t>be</w:t>
      </w:r>
      <w:r>
        <w:t xml:space="preserve"> </w:t>
      </w:r>
      <w:r>
        <w:rPr>
          <w:spacing w:val="-1"/>
        </w:rPr>
        <w:t>taken</w:t>
      </w:r>
      <w:r>
        <w:rPr>
          <w:spacing w:val="-2"/>
        </w:rPr>
        <w:t xml:space="preserve"> </w:t>
      </w:r>
      <w:r>
        <w:rPr>
          <w:spacing w:val="-1"/>
        </w:rPr>
        <w:t>post-approval</w:t>
      </w:r>
      <w:r>
        <w:t xml:space="preserve"> such </w:t>
      </w:r>
      <w:r>
        <w:rPr>
          <w:spacing w:val="-1"/>
        </w:rPr>
        <w:t>as:</w:t>
      </w:r>
    </w:p>
    <w:p w14:paraId="1A4A7373" w14:textId="77777777" w:rsidR="00CF3AD1" w:rsidRDefault="00156E75">
      <w:pPr>
        <w:pStyle w:val="Heading4"/>
        <w:numPr>
          <w:ilvl w:val="1"/>
          <w:numId w:val="2"/>
        </w:numPr>
        <w:tabs>
          <w:tab w:val="left" w:pos="1156"/>
          <w:tab w:val="left" w:pos="1844"/>
          <w:tab w:val="left" w:pos="2383"/>
          <w:tab w:val="left" w:pos="2928"/>
          <w:tab w:val="left" w:pos="4899"/>
          <w:tab w:val="left" w:pos="5373"/>
          <w:tab w:val="left" w:pos="6602"/>
          <w:tab w:val="left" w:pos="7130"/>
          <w:tab w:val="left" w:pos="8364"/>
          <w:tab w:val="left" w:pos="8841"/>
          <w:tab w:val="left" w:pos="9729"/>
        </w:tabs>
        <w:ind w:right="462"/>
      </w:pPr>
      <w:r>
        <w:t>The master policy and procedure manual will be housed on the webpage of the Office of Compliance.</w:t>
      </w:r>
    </w:p>
    <w:p w14:paraId="353BD234" w14:textId="77777777" w:rsidR="00CF3AD1" w:rsidRDefault="001A03B2">
      <w:pPr>
        <w:pStyle w:val="Heading4"/>
        <w:numPr>
          <w:ilvl w:val="1"/>
          <w:numId w:val="2"/>
        </w:numPr>
        <w:tabs>
          <w:tab w:val="left" w:pos="1156"/>
        </w:tabs>
        <w:spacing w:before="23" w:line="274" w:lineRule="exact"/>
        <w:ind w:right="469"/>
      </w:pPr>
      <w:r>
        <w:rPr>
          <w:spacing w:val="-1"/>
        </w:rPr>
        <w:t>Identify</w:t>
      </w:r>
      <w:r>
        <w:rPr>
          <w:spacing w:val="45"/>
        </w:rPr>
        <w:t xml:space="preserve"> </w:t>
      </w:r>
      <w:r>
        <w:t>any</w:t>
      </w:r>
      <w:r>
        <w:rPr>
          <w:spacing w:val="46"/>
        </w:rPr>
        <w:t xml:space="preserve"> </w:t>
      </w:r>
      <w:r>
        <w:t>IT</w:t>
      </w:r>
      <w:r>
        <w:rPr>
          <w:spacing w:val="48"/>
        </w:rPr>
        <w:t xml:space="preserve"> </w:t>
      </w:r>
      <w:r>
        <w:rPr>
          <w:spacing w:val="-1"/>
        </w:rPr>
        <w:t>systems</w:t>
      </w:r>
      <w:r>
        <w:rPr>
          <w:spacing w:val="47"/>
        </w:rPr>
        <w:t xml:space="preserve"> </w:t>
      </w:r>
      <w:r>
        <w:rPr>
          <w:spacing w:val="-1"/>
        </w:rPr>
        <w:t>changes</w:t>
      </w:r>
      <w:r>
        <w:rPr>
          <w:spacing w:val="46"/>
        </w:rPr>
        <w:t xml:space="preserve"> </w:t>
      </w:r>
      <w:r>
        <w:t>or</w:t>
      </w:r>
      <w:r>
        <w:rPr>
          <w:spacing w:val="47"/>
        </w:rPr>
        <w:t xml:space="preserve"> </w:t>
      </w:r>
      <w:r>
        <w:rPr>
          <w:spacing w:val="-1"/>
        </w:rPr>
        <w:t>administrative</w:t>
      </w:r>
      <w:r>
        <w:rPr>
          <w:spacing w:val="49"/>
        </w:rPr>
        <w:t xml:space="preserve"> </w:t>
      </w:r>
      <w:r>
        <w:rPr>
          <w:spacing w:val="-1"/>
        </w:rPr>
        <w:t>changes</w:t>
      </w:r>
      <w:r>
        <w:rPr>
          <w:spacing w:val="47"/>
        </w:rPr>
        <w:t xml:space="preserve"> </w:t>
      </w:r>
      <w:r>
        <w:rPr>
          <w:spacing w:val="-1"/>
        </w:rPr>
        <w:t>that</w:t>
      </w:r>
      <w:r>
        <w:rPr>
          <w:spacing w:val="46"/>
        </w:rPr>
        <w:t xml:space="preserve"> </w:t>
      </w:r>
      <w:r>
        <w:t>are</w:t>
      </w:r>
      <w:r>
        <w:rPr>
          <w:spacing w:val="46"/>
        </w:rPr>
        <w:t xml:space="preserve"> </w:t>
      </w:r>
      <w:r>
        <w:rPr>
          <w:spacing w:val="-1"/>
        </w:rPr>
        <w:t>necessary</w:t>
      </w:r>
      <w:r>
        <w:rPr>
          <w:spacing w:val="44"/>
        </w:rPr>
        <w:t xml:space="preserve"> </w:t>
      </w:r>
      <w:r>
        <w:t>as</w:t>
      </w:r>
      <w:r>
        <w:rPr>
          <w:spacing w:val="46"/>
        </w:rPr>
        <w:t xml:space="preserve"> </w:t>
      </w:r>
      <w:r>
        <w:t>a</w:t>
      </w:r>
      <w:r>
        <w:rPr>
          <w:spacing w:val="65"/>
        </w:rPr>
        <w:t xml:space="preserve"> </w:t>
      </w:r>
      <w:r>
        <w:t xml:space="preserve">result </w:t>
      </w:r>
      <w:r>
        <w:rPr>
          <w:spacing w:val="-1"/>
        </w:rPr>
        <w:t>of</w:t>
      </w:r>
      <w:r>
        <w:t xml:space="preserve"> the</w:t>
      </w:r>
      <w:r>
        <w:rPr>
          <w:spacing w:val="-2"/>
        </w:rPr>
        <w:t xml:space="preserve"> </w:t>
      </w:r>
      <w:r>
        <w:rPr>
          <w:spacing w:val="-1"/>
        </w:rPr>
        <w:t>policy/procedure.</w:t>
      </w:r>
    </w:p>
    <w:p w14:paraId="52FBDD0C" w14:textId="77777777" w:rsidR="00CF3AD1" w:rsidRDefault="001A03B2">
      <w:pPr>
        <w:pStyle w:val="Heading4"/>
        <w:numPr>
          <w:ilvl w:val="1"/>
          <w:numId w:val="2"/>
        </w:numPr>
        <w:tabs>
          <w:tab w:val="left" w:pos="1156"/>
        </w:tabs>
        <w:spacing w:line="290" w:lineRule="exact"/>
      </w:pPr>
      <w:r>
        <w:rPr>
          <w:spacing w:val="-1"/>
        </w:rPr>
        <w:t>Identify</w:t>
      </w:r>
      <w:r>
        <w:rPr>
          <w:spacing w:val="-2"/>
        </w:rPr>
        <w:t xml:space="preserve"> </w:t>
      </w:r>
      <w:r>
        <w:rPr>
          <w:spacing w:val="-1"/>
        </w:rPr>
        <w:t>consequential</w:t>
      </w:r>
      <w:r>
        <w:t xml:space="preserve"> </w:t>
      </w:r>
      <w:r>
        <w:rPr>
          <w:spacing w:val="-1"/>
        </w:rPr>
        <w:t>amendments</w:t>
      </w:r>
      <w:r>
        <w:t xml:space="preserve"> </w:t>
      </w:r>
      <w:r>
        <w:rPr>
          <w:spacing w:val="-1"/>
        </w:rPr>
        <w:t>that</w:t>
      </w:r>
      <w:r>
        <w:t xml:space="preserve"> </w:t>
      </w:r>
      <w:r>
        <w:rPr>
          <w:spacing w:val="-1"/>
        </w:rPr>
        <w:t>need</w:t>
      </w:r>
      <w:r>
        <w:t xml:space="preserve"> to </w:t>
      </w:r>
      <w:r>
        <w:rPr>
          <w:spacing w:val="-1"/>
        </w:rPr>
        <w:t>be</w:t>
      </w:r>
      <w:r>
        <w:t xml:space="preserve"> made</w:t>
      </w:r>
      <w:r>
        <w:rPr>
          <w:spacing w:val="-2"/>
        </w:rPr>
        <w:t xml:space="preserve"> </w:t>
      </w:r>
      <w:r>
        <w:t>to</w:t>
      </w:r>
      <w:r>
        <w:rPr>
          <w:spacing w:val="1"/>
        </w:rPr>
        <w:t xml:space="preserve"> </w:t>
      </w:r>
      <w:r>
        <w:rPr>
          <w:spacing w:val="-1"/>
        </w:rPr>
        <w:t>other</w:t>
      </w:r>
      <w:r>
        <w:rPr>
          <w:spacing w:val="2"/>
        </w:rPr>
        <w:t xml:space="preserve"> </w:t>
      </w:r>
      <w:r>
        <w:rPr>
          <w:spacing w:val="-1"/>
        </w:rPr>
        <w:t>governing</w:t>
      </w:r>
      <w:r>
        <w:rPr>
          <w:spacing w:val="-2"/>
        </w:rPr>
        <w:t xml:space="preserve"> </w:t>
      </w:r>
      <w:r>
        <w:t>documents</w:t>
      </w:r>
    </w:p>
    <w:p w14:paraId="235BEC21" w14:textId="77777777" w:rsidR="00CF3AD1" w:rsidRDefault="001A03B2">
      <w:pPr>
        <w:pStyle w:val="Heading4"/>
        <w:spacing w:line="275" w:lineRule="exact"/>
        <w:ind w:firstLine="0"/>
      </w:pPr>
      <w:r>
        <w:rPr>
          <w:spacing w:val="-1"/>
        </w:rPr>
        <w:t>e.g.</w:t>
      </w:r>
      <w:r>
        <w:rPr>
          <w:spacing w:val="1"/>
        </w:rPr>
        <w:t xml:space="preserve"> </w:t>
      </w:r>
      <w:r>
        <w:rPr>
          <w:spacing w:val="-1"/>
        </w:rPr>
        <w:t>guidelines</w:t>
      </w:r>
      <w:r>
        <w:rPr>
          <w:spacing w:val="-2"/>
        </w:rPr>
        <w:t xml:space="preserve"> </w:t>
      </w:r>
      <w:r>
        <w:t xml:space="preserve">or </w:t>
      </w:r>
      <w:r>
        <w:rPr>
          <w:spacing w:val="-1"/>
        </w:rPr>
        <w:t>local</w:t>
      </w:r>
      <w:r>
        <w:rPr>
          <w:spacing w:val="-3"/>
        </w:rPr>
        <w:t xml:space="preserve"> </w:t>
      </w:r>
      <w:r>
        <w:t>protocols.</w:t>
      </w:r>
    </w:p>
    <w:p w14:paraId="187E6E81" w14:textId="77777777" w:rsidR="00CF3AD1" w:rsidRDefault="001A03B2">
      <w:pPr>
        <w:pStyle w:val="Heading4"/>
        <w:numPr>
          <w:ilvl w:val="1"/>
          <w:numId w:val="2"/>
        </w:numPr>
        <w:tabs>
          <w:tab w:val="left" w:pos="1156"/>
        </w:tabs>
        <w:ind w:right="460"/>
      </w:pPr>
      <w:r>
        <w:rPr>
          <w:spacing w:val="-1"/>
        </w:rPr>
        <w:t>Communication</w:t>
      </w:r>
      <w:r>
        <w:rPr>
          <w:spacing w:val="32"/>
        </w:rPr>
        <w:t xml:space="preserve"> </w:t>
      </w:r>
      <w:r>
        <w:rPr>
          <w:spacing w:val="-1"/>
        </w:rPr>
        <w:t>strategy</w:t>
      </w:r>
      <w:r>
        <w:rPr>
          <w:spacing w:val="29"/>
        </w:rPr>
        <w:t xml:space="preserve"> </w:t>
      </w:r>
      <w:r>
        <w:t>and</w:t>
      </w:r>
      <w:r>
        <w:rPr>
          <w:spacing w:val="29"/>
        </w:rPr>
        <w:t xml:space="preserve"> </w:t>
      </w:r>
      <w:r>
        <w:rPr>
          <w:spacing w:val="-1"/>
        </w:rPr>
        <w:t>methods</w:t>
      </w:r>
      <w:r>
        <w:rPr>
          <w:spacing w:val="29"/>
        </w:rPr>
        <w:t xml:space="preserve"> </w:t>
      </w:r>
      <w:r>
        <w:rPr>
          <w:spacing w:val="-1"/>
        </w:rPr>
        <w:t>of</w:t>
      </w:r>
      <w:r>
        <w:rPr>
          <w:spacing w:val="31"/>
        </w:rPr>
        <w:t xml:space="preserve"> </w:t>
      </w:r>
      <w:r>
        <w:rPr>
          <w:spacing w:val="-1"/>
        </w:rPr>
        <w:t>dissemination</w:t>
      </w:r>
      <w:r>
        <w:rPr>
          <w:spacing w:val="36"/>
        </w:rPr>
        <w:t xml:space="preserve"> </w:t>
      </w:r>
      <w:r>
        <w:t>i.e.</w:t>
      </w:r>
      <w:r>
        <w:rPr>
          <w:spacing w:val="30"/>
        </w:rPr>
        <w:t xml:space="preserve"> </w:t>
      </w:r>
      <w:r>
        <w:t>how</w:t>
      </w:r>
      <w:r>
        <w:rPr>
          <w:spacing w:val="28"/>
        </w:rPr>
        <w:t xml:space="preserve"> </w:t>
      </w:r>
      <w:r>
        <w:rPr>
          <w:spacing w:val="-1"/>
        </w:rPr>
        <w:t>will</w:t>
      </w:r>
      <w:r>
        <w:rPr>
          <w:spacing w:val="30"/>
        </w:rPr>
        <w:t xml:space="preserve"> </w:t>
      </w:r>
      <w:r w:rsidR="00156E75">
        <w:t>AS</w:t>
      </w:r>
      <w:r>
        <w:t>U</w:t>
      </w:r>
      <w:r>
        <w:rPr>
          <w:spacing w:val="30"/>
        </w:rPr>
        <w:t xml:space="preserve"> </w:t>
      </w:r>
      <w:r>
        <w:rPr>
          <w:spacing w:val="-1"/>
        </w:rPr>
        <w:t>Staff</w:t>
      </w:r>
      <w:r>
        <w:rPr>
          <w:spacing w:val="34"/>
        </w:rPr>
        <w:t xml:space="preserve"> </w:t>
      </w:r>
      <w:r>
        <w:rPr>
          <w:spacing w:val="-1"/>
        </w:rPr>
        <w:t>and/or</w:t>
      </w:r>
      <w:r>
        <w:rPr>
          <w:spacing w:val="79"/>
        </w:rPr>
        <w:t xml:space="preserve"> </w:t>
      </w:r>
      <w:r>
        <w:rPr>
          <w:spacing w:val="-1"/>
        </w:rPr>
        <w:t>students</w:t>
      </w:r>
      <w:r>
        <w:rPr>
          <w:spacing w:val="-2"/>
        </w:rPr>
        <w:t xml:space="preserve"> </w:t>
      </w:r>
      <w:r>
        <w:t>be</w:t>
      </w:r>
      <w:r>
        <w:rPr>
          <w:spacing w:val="-2"/>
        </w:rPr>
        <w:t xml:space="preserve"> </w:t>
      </w:r>
      <w:r>
        <w:rPr>
          <w:spacing w:val="-1"/>
        </w:rPr>
        <w:t>notified</w:t>
      </w:r>
      <w:r>
        <w:t xml:space="preserve"> </w:t>
      </w:r>
      <w:r>
        <w:rPr>
          <w:spacing w:val="-1"/>
        </w:rPr>
        <w:t>once</w:t>
      </w:r>
      <w:r>
        <w:t xml:space="preserve"> </w:t>
      </w:r>
      <w:r>
        <w:rPr>
          <w:spacing w:val="-1"/>
        </w:rPr>
        <w:t>the</w:t>
      </w:r>
      <w:r>
        <w:t xml:space="preserve"> </w:t>
      </w:r>
      <w:r>
        <w:rPr>
          <w:spacing w:val="-1"/>
        </w:rPr>
        <w:t>policy/procedure</w:t>
      </w:r>
      <w:r>
        <w:t xml:space="preserve"> is </w:t>
      </w:r>
      <w:r>
        <w:rPr>
          <w:spacing w:val="-1"/>
        </w:rPr>
        <w:t>approved?</w:t>
      </w:r>
      <w:r w:rsidR="00156E75">
        <w:rPr>
          <w:spacing w:val="-1"/>
        </w:rPr>
        <w:t xml:space="preserve"> (University Compliance will collaborate with the various offices to conduct trainings and workshops if necessary)</w:t>
      </w:r>
    </w:p>
    <w:p w14:paraId="45620D66" w14:textId="77777777" w:rsidR="00CF3AD1" w:rsidRDefault="001A03B2">
      <w:pPr>
        <w:pStyle w:val="Heading4"/>
        <w:numPr>
          <w:ilvl w:val="1"/>
          <w:numId w:val="2"/>
        </w:numPr>
        <w:tabs>
          <w:tab w:val="left" w:pos="1156"/>
        </w:tabs>
        <w:ind w:right="469"/>
      </w:pPr>
      <w:r>
        <w:rPr>
          <w:spacing w:val="-1"/>
        </w:rPr>
        <w:t>Identify</w:t>
      </w:r>
      <w:r>
        <w:rPr>
          <w:spacing w:val="52"/>
        </w:rPr>
        <w:t xml:space="preserve"> </w:t>
      </w:r>
      <w:r>
        <w:t>any</w:t>
      </w:r>
      <w:r>
        <w:rPr>
          <w:spacing w:val="53"/>
        </w:rPr>
        <w:t xml:space="preserve"> </w:t>
      </w:r>
      <w:r>
        <w:rPr>
          <w:spacing w:val="-1"/>
        </w:rPr>
        <w:t>potential</w:t>
      </w:r>
      <w:r>
        <w:rPr>
          <w:spacing w:val="52"/>
        </w:rPr>
        <w:t xml:space="preserve"> </w:t>
      </w:r>
      <w:r>
        <w:rPr>
          <w:spacing w:val="-1"/>
        </w:rPr>
        <w:t>barriers</w:t>
      </w:r>
      <w:r>
        <w:rPr>
          <w:spacing w:val="54"/>
        </w:rPr>
        <w:t xml:space="preserve"> </w:t>
      </w:r>
      <w:r>
        <w:t>to</w:t>
      </w:r>
      <w:r>
        <w:rPr>
          <w:spacing w:val="54"/>
        </w:rPr>
        <w:t xml:space="preserve"> </w:t>
      </w:r>
      <w:r>
        <w:rPr>
          <w:spacing w:val="-1"/>
        </w:rPr>
        <w:t>successful</w:t>
      </w:r>
      <w:r>
        <w:rPr>
          <w:spacing w:val="52"/>
        </w:rPr>
        <w:t xml:space="preserve"> </w:t>
      </w:r>
      <w:r>
        <w:t>implementation</w:t>
      </w:r>
      <w:r>
        <w:rPr>
          <w:spacing w:val="54"/>
        </w:rPr>
        <w:t xml:space="preserve"> </w:t>
      </w:r>
      <w:r>
        <w:rPr>
          <w:spacing w:val="-1"/>
        </w:rPr>
        <w:t>and</w:t>
      </w:r>
      <w:r>
        <w:rPr>
          <w:spacing w:val="53"/>
        </w:rPr>
        <w:t xml:space="preserve"> </w:t>
      </w:r>
      <w:r>
        <w:rPr>
          <w:spacing w:val="-1"/>
        </w:rPr>
        <w:t>identify</w:t>
      </w:r>
      <w:r>
        <w:rPr>
          <w:spacing w:val="53"/>
        </w:rPr>
        <w:t xml:space="preserve"> </w:t>
      </w:r>
      <w:r>
        <w:t>a</w:t>
      </w:r>
      <w:r w:rsidR="00156E75">
        <w:t xml:space="preserve"> possible</w:t>
      </w:r>
      <w:r>
        <w:rPr>
          <w:spacing w:val="51"/>
        </w:rPr>
        <w:t xml:space="preserve"> </w:t>
      </w:r>
      <w:r>
        <w:rPr>
          <w:spacing w:val="-1"/>
        </w:rPr>
        <w:t>mitigation</w:t>
      </w:r>
      <w:r w:rsidR="00156E75">
        <w:rPr>
          <w:spacing w:val="79"/>
        </w:rPr>
        <w:t xml:space="preserve"> </w:t>
      </w:r>
      <w:r>
        <w:rPr>
          <w:spacing w:val="-1"/>
        </w:rPr>
        <w:t>strategy</w:t>
      </w:r>
      <w:r w:rsidR="00156E75">
        <w:rPr>
          <w:spacing w:val="-1"/>
        </w:rPr>
        <w:t xml:space="preserve"> to be reviewed by University</w:t>
      </w:r>
      <w:r>
        <w:rPr>
          <w:spacing w:val="-1"/>
        </w:rPr>
        <w:t xml:space="preserve"> Compliance.</w:t>
      </w:r>
    </w:p>
    <w:p w14:paraId="5DA8E748" w14:textId="77777777" w:rsidR="00CF3AD1" w:rsidRDefault="001A03B2">
      <w:pPr>
        <w:pStyle w:val="Heading4"/>
        <w:numPr>
          <w:ilvl w:val="1"/>
          <w:numId w:val="2"/>
        </w:numPr>
        <w:tabs>
          <w:tab w:val="left" w:pos="1156"/>
        </w:tabs>
        <w:ind w:right="469"/>
      </w:pPr>
      <w:r>
        <w:t>Whether</w:t>
      </w:r>
      <w:r>
        <w:rPr>
          <w:spacing w:val="1"/>
        </w:rPr>
        <w:t xml:space="preserve"> </w:t>
      </w:r>
      <w:r>
        <w:t>any</w:t>
      </w:r>
      <w:r>
        <w:rPr>
          <w:spacing w:val="2"/>
        </w:rPr>
        <w:t xml:space="preserve"> </w:t>
      </w:r>
      <w:r>
        <w:rPr>
          <w:spacing w:val="-1"/>
        </w:rPr>
        <w:t>other</w:t>
      </w:r>
      <w:r>
        <w:rPr>
          <w:spacing w:val="4"/>
        </w:rPr>
        <w:t xml:space="preserve"> </w:t>
      </w:r>
      <w:r>
        <w:rPr>
          <w:spacing w:val="-1"/>
        </w:rPr>
        <w:t>resources</w:t>
      </w:r>
      <w:r>
        <w:rPr>
          <w:spacing w:val="5"/>
        </w:rPr>
        <w:t xml:space="preserve"> </w:t>
      </w:r>
      <w:r>
        <w:rPr>
          <w:spacing w:val="-2"/>
        </w:rPr>
        <w:t>are</w:t>
      </w:r>
      <w:r>
        <w:rPr>
          <w:spacing w:val="5"/>
        </w:rPr>
        <w:t xml:space="preserve"> </w:t>
      </w:r>
      <w:r>
        <w:rPr>
          <w:spacing w:val="-1"/>
        </w:rPr>
        <w:t>being</w:t>
      </w:r>
      <w:r>
        <w:rPr>
          <w:spacing w:val="4"/>
        </w:rPr>
        <w:t xml:space="preserve"> </w:t>
      </w:r>
      <w:r>
        <w:rPr>
          <w:spacing w:val="-1"/>
        </w:rPr>
        <w:t>developed</w:t>
      </w:r>
      <w:r>
        <w:rPr>
          <w:spacing w:val="5"/>
        </w:rPr>
        <w:t xml:space="preserve"> </w:t>
      </w:r>
      <w:r>
        <w:t>to</w:t>
      </w:r>
      <w:r>
        <w:rPr>
          <w:spacing w:val="4"/>
        </w:rPr>
        <w:t xml:space="preserve"> </w:t>
      </w:r>
      <w:r>
        <w:t>assist</w:t>
      </w:r>
      <w:r>
        <w:rPr>
          <w:spacing w:val="5"/>
        </w:rPr>
        <w:t xml:space="preserve"> </w:t>
      </w:r>
      <w:r>
        <w:rPr>
          <w:spacing w:val="-1"/>
        </w:rPr>
        <w:t>with</w:t>
      </w:r>
      <w:r>
        <w:rPr>
          <w:spacing w:val="5"/>
        </w:rPr>
        <w:t xml:space="preserve"> </w:t>
      </w:r>
      <w:r>
        <w:rPr>
          <w:spacing w:val="-1"/>
        </w:rPr>
        <w:t>the</w:t>
      </w:r>
      <w:r>
        <w:rPr>
          <w:spacing w:val="3"/>
        </w:rPr>
        <w:t xml:space="preserve"> </w:t>
      </w:r>
      <w:r>
        <w:rPr>
          <w:spacing w:val="-1"/>
        </w:rPr>
        <w:t>promulgation</w:t>
      </w:r>
      <w:r>
        <w:rPr>
          <w:spacing w:val="3"/>
        </w:rPr>
        <w:t xml:space="preserve"> </w:t>
      </w:r>
      <w:r>
        <w:rPr>
          <w:spacing w:val="-1"/>
        </w:rPr>
        <w:t>of</w:t>
      </w:r>
      <w:r>
        <w:rPr>
          <w:spacing w:val="7"/>
        </w:rPr>
        <w:t xml:space="preserve"> </w:t>
      </w:r>
      <w:r>
        <w:rPr>
          <w:spacing w:val="-1"/>
        </w:rPr>
        <w:t>the</w:t>
      </w:r>
      <w:r>
        <w:rPr>
          <w:spacing w:val="69"/>
        </w:rPr>
        <w:t xml:space="preserve"> </w:t>
      </w:r>
      <w:r>
        <w:rPr>
          <w:spacing w:val="-1"/>
        </w:rPr>
        <w:t>policy/procedure</w:t>
      </w:r>
      <w:r>
        <w:t xml:space="preserve"> </w:t>
      </w:r>
      <w:r>
        <w:rPr>
          <w:spacing w:val="-1"/>
        </w:rPr>
        <w:t>e.g.</w:t>
      </w:r>
      <w:r>
        <w:rPr>
          <w:spacing w:val="1"/>
        </w:rPr>
        <w:t xml:space="preserve"> </w:t>
      </w:r>
      <w:r>
        <w:rPr>
          <w:spacing w:val="-1"/>
        </w:rPr>
        <w:t>training</w:t>
      </w:r>
      <w:r>
        <w:rPr>
          <w:spacing w:val="-2"/>
        </w:rPr>
        <w:t xml:space="preserve"> </w:t>
      </w:r>
      <w:r>
        <w:t xml:space="preserve">or </w:t>
      </w:r>
      <w:r>
        <w:rPr>
          <w:spacing w:val="-1"/>
        </w:rPr>
        <w:t>information</w:t>
      </w:r>
      <w:r>
        <w:t xml:space="preserve"> </w:t>
      </w:r>
      <w:r>
        <w:rPr>
          <w:spacing w:val="-1"/>
        </w:rPr>
        <w:t>sessions.</w:t>
      </w:r>
    </w:p>
    <w:p w14:paraId="33BD9E35" w14:textId="77777777" w:rsidR="00CF3AD1" w:rsidRDefault="001A03B2">
      <w:pPr>
        <w:pStyle w:val="Heading4"/>
        <w:numPr>
          <w:ilvl w:val="1"/>
          <w:numId w:val="2"/>
        </w:numPr>
        <w:tabs>
          <w:tab w:val="left" w:pos="1156"/>
        </w:tabs>
      </w:pPr>
      <w:r>
        <w:rPr>
          <w:spacing w:val="-1"/>
        </w:rPr>
        <w:t>Measures</w:t>
      </w:r>
      <w:r>
        <w:t xml:space="preserve"> </w:t>
      </w:r>
      <w:r>
        <w:rPr>
          <w:spacing w:val="-1"/>
        </w:rPr>
        <w:t>to</w:t>
      </w:r>
      <w:r>
        <w:t xml:space="preserve"> </w:t>
      </w:r>
      <w:r>
        <w:rPr>
          <w:spacing w:val="-1"/>
        </w:rPr>
        <w:t>support</w:t>
      </w:r>
      <w:r>
        <w:rPr>
          <w:spacing w:val="-3"/>
        </w:rPr>
        <w:t xml:space="preserve"> </w:t>
      </w:r>
      <w:r>
        <w:rPr>
          <w:spacing w:val="-1"/>
        </w:rPr>
        <w:t>ongoing monitoring</w:t>
      </w:r>
      <w:r>
        <w:rPr>
          <w:spacing w:val="-2"/>
        </w:rPr>
        <w:t xml:space="preserve"> </w:t>
      </w:r>
      <w:r>
        <w:t>and</w:t>
      </w:r>
      <w:r>
        <w:rPr>
          <w:spacing w:val="62"/>
        </w:rPr>
        <w:t xml:space="preserve"> </w:t>
      </w:r>
      <w:r>
        <w:t>enforcement</w:t>
      </w:r>
      <w:r>
        <w:rPr>
          <w:spacing w:val="-2"/>
        </w:rPr>
        <w:t xml:space="preserve"> </w:t>
      </w:r>
      <w:r>
        <w:rPr>
          <w:spacing w:val="-1"/>
        </w:rPr>
        <w:t>of</w:t>
      </w:r>
      <w:r>
        <w:t xml:space="preserve"> the</w:t>
      </w:r>
      <w:r>
        <w:rPr>
          <w:spacing w:val="-2"/>
        </w:rPr>
        <w:t xml:space="preserve"> </w:t>
      </w:r>
      <w:r>
        <w:rPr>
          <w:spacing w:val="-1"/>
        </w:rPr>
        <w:t>policy</w:t>
      </w:r>
    </w:p>
    <w:p w14:paraId="0C6B240F" w14:textId="77777777" w:rsidR="00CF3AD1" w:rsidRDefault="00CF3AD1">
      <w:pPr>
        <w:rPr>
          <w:rFonts w:ascii="Arial" w:eastAsia="Arial" w:hAnsi="Arial" w:cs="Arial"/>
          <w:sz w:val="24"/>
          <w:szCs w:val="24"/>
        </w:rPr>
      </w:pPr>
    </w:p>
    <w:p w14:paraId="05530DE6" w14:textId="77777777" w:rsidR="00CF3AD1" w:rsidRDefault="00CF3AD1">
      <w:pPr>
        <w:rPr>
          <w:rFonts w:ascii="Arial" w:eastAsia="Arial" w:hAnsi="Arial" w:cs="Arial"/>
          <w:sz w:val="24"/>
          <w:szCs w:val="24"/>
        </w:rPr>
      </w:pPr>
    </w:p>
    <w:p w14:paraId="5E48D7BE" w14:textId="77777777" w:rsidR="00CF3AD1" w:rsidRDefault="00CF3AD1">
      <w:pPr>
        <w:rPr>
          <w:rFonts w:ascii="Arial" w:eastAsia="Arial" w:hAnsi="Arial" w:cs="Arial"/>
          <w:sz w:val="24"/>
          <w:szCs w:val="24"/>
        </w:rPr>
      </w:pPr>
    </w:p>
    <w:p w14:paraId="2B896DCA" w14:textId="77777777" w:rsidR="00CF3AD1" w:rsidRDefault="00CF3AD1">
      <w:pPr>
        <w:spacing w:before="3"/>
        <w:rPr>
          <w:rFonts w:ascii="Arial" w:eastAsia="Arial" w:hAnsi="Arial" w:cs="Arial"/>
          <w:sz w:val="27"/>
          <w:szCs w:val="27"/>
        </w:rPr>
      </w:pPr>
    </w:p>
    <w:p w14:paraId="5245A916" w14:textId="77777777" w:rsidR="00CF3AD1" w:rsidRDefault="001A03B2">
      <w:pPr>
        <w:ind w:right="6977"/>
        <w:jc w:val="center"/>
        <w:rPr>
          <w:rFonts w:ascii="Arial" w:eastAsia="Arial" w:hAnsi="Arial" w:cs="Arial"/>
          <w:sz w:val="24"/>
          <w:szCs w:val="24"/>
        </w:rPr>
      </w:pPr>
      <w:r>
        <w:rPr>
          <w:rFonts w:ascii="Arial"/>
          <w:i/>
          <w:sz w:val="24"/>
        </w:rPr>
        <w:t>Sign</w:t>
      </w:r>
      <w:r>
        <w:rPr>
          <w:rFonts w:ascii="Arial"/>
          <w:i/>
          <w:spacing w:val="1"/>
          <w:sz w:val="24"/>
        </w:rPr>
        <w:t xml:space="preserve"> </w:t>
      </w:r>
      <w:r>
        <w:rPr>
          <w:rFonts w:ascii="Arial"/>
          <w:i/>
          <w:spacing w:val="-1"/>
          <w:sz w:val="24"/>
        </w:rPr>
        <w:t>off</w:t>
      </w:r>
      <w:r>
        <w:rPr>
          <w:rFonts w:ascii="Arial"/>
          <w:i/>
          <w:sz w:val="24"/>
        </w:rPr>
        <w:t xml:space="preserve"> by</w:t>
      </w:r>
      <w:r>
        <w:rPr>
          <w:rFonts w:ascii="Arial"/>
          <w:i/>
          <w:spacing w:val="-3"/>
          <w:sz w:val="24"/>
        </w:rPr>
        <w:t xml:space="preserve"> </w:t>
      </w:r>
      <w:r>
        <w:rPr>
          <w:rFonts w:ascii="Arial"/>
          <w:i/>
          <w:spacing w:val="-1"/>
          <w:sz w:val="24"/>
        </w:rPr>
        <w:t>the</w:t>
      </w:r>
      <w:r>
        <w:rPr>
          <w:rFonts w:ascii="Arial"/>
          <w:i/>
          <w:sz w:val="24"/>
        </w:rPr>
        <w:t xml:space="preserve"> </w:t>
      </w:r>
      <w:r>
        <w:rPr>
          <w:rFonts w:ascii="Arial"/>
          <w:i/>
          <w:spacing w:val="-1"/>
          <w:sz w:val="24"/>
        </w:rPr>
        <w:t>Responsible</w:t>
      </w:r>
      <w:r>
        <w:rPr>
          <w:rFonts w:ascii="Arial"/>
          <w:i/>
          <w:sz w:val="24"/>
        </w:rPr>
        <w:t xml:space="preserve"> Officer</w:t>
      </w:r>
    </w:p>
    <w:p w14:paraId="55748E80" w14:textId="77777777" w:rsidR="00CF3AD1" w:rsidRDefault="00CF3AD1">
      <w:pPr>
        <w:jc w:val="center"/>
        <w:rPr>
          <w:rFonts w:ascii="Arial" w:eastAsia="Arial" w:hAnsi="Arial" w:cs="Arial"/>
          <w:sz w:val="24"/>
          <w:szCs w:val="24"/>
        </w:rPr>
        <w:sectPr w:rsidR="00CF3AD1">
          <w:footerReference w:type="default" r:id="rId9"/>
          <w:pgSz w:w="11900" w:h="16850"/>
          <w:pgMar w:top="780" w:right="220" w:bottom="660" w:left="700" w:header="0" w:footer="463" w:gutter="0"/>
          <w:cols w:space="720"/>
        </w:sectPr>
      </w:pPr>
    </w:p>
    <w:p w14:paraId="738BB8B6" w14:textId="77777777" w:rsidR="00CF3AD1" w:rsidRDefault="00CF3AD1">
      <w:pPr>
        <w:spacing w:before="6"/>
        <w:rPr>
          <w:rFonts w:ascii="Arial" w:eastAsia="Arial" w:hAnsi="Arial" w:cs="Arial"/>
          <w:i/>
          <w:sz w:val="12"/>
          <w:szCs w:val="12"/>
        </w:rPr>
      </w:pPr>
    </w:p>
    <w:p w14:paraId="523A13C1" w14:textId="77777777" w:rsidR="00CF3AD1" w:rsidRDefault="001A03B2">
      <w:pPr>
        <w:spacing w:before="64"/>
        <w:ind w:left="152"/>
        <w:rPr>
          <w:rFonts w:ascii="Georgia" w:eastAsia="Georgia" w:hAnsi="Georgia" w:cs="Georgia"/>
          <w:sz w:val="32"/>
          <w:szCs w:val="32"/>
        </w:rPr>
      </w:pPr>
      <w:r>
        <w:rPr>
          <w:rFonts w:ascii="Georgia"/>
          <w:b/>
          <w:color w:val="FF0000"/>
          <w:spacing w:val="-1"/>
          <w:sz w:val="32"/>
        </w:rPr>
        <w:t>Policy</w:t>
      </w:r>
      <w:r>
        <w:rPr>
          <w:rFonts w:ascii="Georgia"/>
          <w:b/>
          <w:color w:val="FF0000"/>
          <w:spacing w:val="-24"/>
          <w:sz w:val="32"/>
        </w:rPr>
        <w:t xml:space="preserve"> </w:t>
      </w:r>
      <w:r>
        <w:rPr>
          <w:rFonts w:ascii="Georgia"/>
          <w:b/>
          <w:color w:val="FF0000"/>
          <w:sz w:val="32"/>
        </w:rPr>
        <w:t>Development</w:t>
      </w:r>
      <w:r>
        <w:rPr>
          <w:rFonts w:ascii="Georgia"/>
          <w:b/>
          <w:color w:val="FF0000"/>
          <w:spacing w:val="-25"/>
          <w:sz w:val="32"/>
        </w:rPr>
        <w:t xml:space="preserve"> </w:t>
      </w:r>
      <w:r>
        <w:rPr>
          <w:rFonts w:ascii="Georgia"/>
          <w:b/>
          <w:color w:val="FF0000"/>
          <w:sz w:val="32"/>
        </w:rPr>
        <w:t>Checklist</w:t>
      </w:r>
    </w:p>
    <w:p w14:paraId="1914B3D9" w14:textId="77777777" w:rsidR="00CF3AD1" w:rsidRDefault="00CF3AD1">
      <w:pPr>
        <w:rPr>
          <w:rFonts w:ascii="Georgia" w:eastAsia="Georgia" w:hAnsi="Georgia" w:cs="Georgia"/>
          <w:b/>
          <w:bCs/>
          <w:sz w:val="20"/>
          <w:szCs w:val="20"/>
        </w:rPr>
      </w:pPr>
    </w:p>
    <w:p w14:paraId="4A44526A" w14:textId="77777777" w:rsidR="00CF3AD1" w:rsidRDefault="00CF3AD1">
      <w:pPr>
        <w:rPr>
          <w:rFonts w:ascii="Georgia" w:eastAsia="Georgia" w:hAnsi="Georgia" w:cs="Georgia"/>
          <w:b/>
          <w:bCs/>
          <w:sz w:val="20"/>
          <w:szCs w:val="20"/>
        </w:rPr>
      </w:pPr>
    </w:p>
    <w:p w14:paraId="3A1A8A65" w14:textId="77777777" w:rsidR="00CF3AD1" w:rsidRDefault="001A03B2">
      <w:pPr>
        <w:pStyle w:val="Heading2"/>
        <w:spacing w:before="205"/>
        <w:rPr>
          <w:b w:val="0"/>
          <w:bCs w:val="0"/>
        </w:rPr>
      </w:pPr>
      <w:r>
        <w:rPr>
          <w:color w:val="3B0F52"/>
          <w:spacing w:val="-1"/>
        </w:rPr>
        <w:t>General</w:t>
      </w:r>
    </w:p>
    <w:p w14:paraId="273C0F06" w14:textId="77777777" w:rsidR="00CF3AD1" w:rsidRDefault="001A03B2">
      <w:pPr>
        <w:pStyle w:val="BodyText"/>
        <w:spacing w:before="46"/>
        <w:ind w:left="152"/>
      </w:pPr>
      <w:r>
        <w:rPr>
          <w:spacing w:val="-2"/>
        </w:rPr>
        <w:t>Have</w:t>
      </w:r>
      <w:r>
        <w:t xml:space="preserve"> </w:t>
      </w:r>
      <w:r>
        <w:rPr>
          <w:spacing w:val="-1"/>
        </w:rPr>
        <w:t>you:</w:t>
      </w:r>
    </w:p>
    <w:p w14:paraId="461913D9" w14:textId="77777777" w:rsidR="00CF3AD1" w:rsidRDefault="001A03B2">
      <w:pPr>
        <w:numPr>
          <w:ilvl w:val="0"/>
          <w:numId w:val="1"/>
        </w:numPr>
        <w:tabs>
          <w:tab w:val="left" w:pos="873"/>
        </w:tabs>
        <w:spacing w:before="37" w:line="277" w:lineRule="auto"/>
        <w:ind w:right="554" w:hanging="720"/>
        <w:rPr>
          <w:rFonts w:ascii="Arial" w:eastAsia="Arial" w:hAnsi="Arial" w:cs="Arial"/>
        </w:rPr>
      </w:pPr>
      <w:r>
        <w:rPr>
          <w:rFonts w:ascii="Arial"/>
          <w:spacing w:val="-1"/>
        </w:rPr>
        <w:t>Read</w:t>
      </w:r>
      <w:r>
        <w:rPr>
          <w:rFonts w:ascii="Arial"/>
        </w:rPr>
        <w:t xml:space="preserve"> and </w:t>
      </w:r>
      <w:r>
        <w:rPr>
          <w:rFonts w:ascii="Arial"/>
          <w:spacing w:val="-1"/>
        </w:rPr>
        <w:t>understood</w:t>
      </w:r>
      <w:r>
        <w:rPr>
          <w:rFonts w:ascii="Arial"/>
          <w:spacing w:val="-2"/>
        </w:rPr>
        <w:t xml:space="preserve"> </w:t>
      </w:r>
      <w:r>
        <w:rPr>
          <w:rFonts w:ascii="Arial"/>
          <w:spacing w:val="-1"/>
        </w:rPr>
        <w:t>the</w:t>
      </w:r>
      <w:r>
        <w:rPr>
          <w:rFonts w:ascii="Arial"/>
          <w:spacing w:val="2"/>
        </w:rPr>
        <w:t xml:space="preserve"> </w:t>
      </w:r>
      <w:r>
        <w:rPr>
          <w:rFonts w:ascii="Arial"/>
          <w:i/>
          <w:spacing w:val="-1"/>
        </w:rPr>
        <w:t>Policy</w:t>
      </w:r>
      <w:r>
        <w:rPr>
          <w:rFonts w:ascii="Arial"/>
          <w:i/>
          <w:spacing w:val="1"/>
        </w:rPr>
        <w:t xml:space="preserve"> </w:t>
      </w:r>
      <w:r>
        <w:rPr>
          <w:rFonts w:ascii="Arial"/>
          <w:i/>
          <w:spacing w:val="-1"/>
        </w:rPr>
        <w:t>and Development Resources</w:t>
      </w:r>
      <w:r>
        <w:rPr>
          <w:rFonts w:ascii="Arial"/>
          <w:spacing w:val="-1"/>
        </w:rPr>
        <w:t>.</w:t>
      </w:r>
    </w:p>
    <w:p w14:paraId="4B1B4E4A" w14:textId="77777777" w:rsidR="00CF3AD1" w:rsidRDefault="001A03B2">
      <w:pPr>
        <w:pStyle w:val="BodyText"/>
        <w:numPr>
          <w:ilvl w:val="0"/>
          <w:numId w:val="1"/>
        </w:numPr>
        <w:tabs>
          <w:tab w:val="left" w:pos="873"/>
        </w:tabs>
        <w:spacing w:line="292" w:lineRule="exact"/>
        <w:ind w:hanging="720"/>
      </w:pPr>
      <w:r>
        <w:rPr>
          <w:spacing w:val="-1"/>
        </w:rPr>
        <w:t>Established</w:t>
      </w:r>
      <w:r>
        <w:t xml:space="preserve"> the</w:t>
      </w:r>
      <w:r>
        <w:rPr>
          <w:spacing w:val="-2"/>
        </w:rPr>
        <w:t xml:space="preserve"> </w:t>
      </w:r>
      <w:r>
        <w:rPr>
          <w:spacing w:val="-1"/>
        </w:rPr>
        <w:t>need</w:t>
      </w:r>
      <w:r>
        <w:rPr>
          <w:spacing w:val="-2"/>
        </w:rPr>
        <w:t xml:space="preserve"> </w:t>
      </w:r>
      <w:r>
        <w:t>to</w:t>
      </w:r>
      <w:r>
        <w:rPr>
          <w:spacing w:val="-2"/>
        </w:rPr>
        <w:t xml:space="preserve"> </w:t>
      </w:r>
      <w:r>
        <w:rPr>
          <w:spacing w:val="-1"/>
        </w:rPr>
        <w:t>develop</w:t>
      </w:r>
      <w:r>
        <w:t xml:space="preserve"> or</w:t>
      </w:r>
      <w:r>
        <w:rPr>
          <w:spacing w:val="1"/>
        </w:rPr>
        <w:t xml:space="preserve"> </w:t>
      </w:r>
      <w:r>
        <w:rPr>
          <w:spacing w:val="-1"/>
        </w:rPr>
        <w:t>review</w:t>
      </w:r>
      <w:r>
        <w:rPr>
          <w:spacing w:val="-3"/>
        </w:rPr>
        <w:t xml:space="preserve"> </w:t>
      </w:r>
      <w:r>
        <w:t xml:space="preserve">the </w:t>
      </w:r>
      <w:r>
        <w:rPr>
          <w:spacing w:val="-1"/>
        </w:rPr>
        <w:t>policy</w:t>
      </w:r>
      <w:r>
        <w:rPr>
          <w:spacing w:val="-2"/>
        </w:rPr>
        <w:t xml:space="preserve"> </w:t>
      </w:r>
      <w:r>
        <w:t>or</w:t>
      </w:r>
      <w:r>
        <w:rPr>
          <w:spacing w:val="1"/>
        </w:rPr>
        <w:t xml:space="preserve"> </w:t>
      </w:r>
      <w:r>
        <w:rPr>
          <w:spacing w:val="-1"/>
        </w:rPr>
        <w:t>procedure?</w:t>
      </w:r>
    </w:p>
    <w:p w14:paraId="71973A48" w14:textId="77777777" w:rsidR="00CF3AD1" w:rsidRDefault="001A03B2">
      <w:pPr>
        <w:pStyle w:val="BodyText"/>
        <w:numPr>
          <w:ilvl w:val="0"/>
          <w:numId w:val="1"/>
        </w:numPr>
        <w:tabs>
          <w:tab w:val="left" w:pos="873"/>
        </w:tabs>
        <w:spacing w:before="43" w:line="275" w:lineRule="auto"/>
        <w:ind w:right="831" w:hanging="720"/>
      </w:pPr>
      <w:r>
        <w:rPr>
          <w:spacing w:val="-1"/>
        </w:rPr>
        <w:t>Determined</w:t>
      </w:r>
      <w:r>
        <w:rPr>
          <w:spacing w:val="-2"/>
        </w:rPr>
        <w:t xml:space="preserve"> </w:t>
      </w:r>
      <w:r>
        <w:rPr>
          <w:spacing w:val="-1"/>
        </w:rPr>
        <w:t>your</w:t>
      </w:r>
      <w:r>
        <w:rPr>
          <w:spacing w:val="2"/>
        </w:rPr>
        <w:t xml:space="preserve"> </w:t>
      </w:r>
      <w:r>
        <w:rPr>
          <w:spacing w:val="-1"/>
        </w:rPr>
        <w:t>target audience</w:t>
      </w:r>
      <w:r>
        <w:rPr>
          <w:spacing w:val="-2"/>
        </w:rPr>
        <w:t xml:space="preserve"> </w:t>
      </w:r>
      <w:r>
        <w:rPr>
          <w:spacing w:val="1"/>
        </w:rPr>
        <w:t>for</w:t>
      </w:r>
      <w:r>
        <w:rPr>
          <w:spacing w:val="-1"/>
        </w:rPr>
        <w:t xml:space="preserve"> the</w:t>
      </w:r>
      <w:r>
        <w:t xml:space="preserve"> </w:t>
      </w:r>
      <w:r>
        <w:rPr>
          <w:spacing w:val="-1"/>
        </w:rPr>
        <w:t>Policy</w:t>
      </w:r>
      <w:r>
        <w:rPr>
          <w:spacing w:val="1"/>
        </w:rPr>
        <w:t xml:space="preserve"> </w:t>
      </w:r>
      <w:r>
        <w:rPr>
          <w:spacing w:val="-1"/>
        </w:rPr>
        <w:t>i.e.</w:t>
      </w:r>
      <w:r>
        <w:rPr>
          <w:spacing w:val="1"/>
        </w:rPr>
        <w:t xml:space="preserve"> </w:t>
      </w:r>
      <w:r>
        <w:rPr>
          <w:spacing w:val="-2"/>
        </w:rPr>
        <w:t>who</w:t>
      </w:r>
      <w:r>
        <w:t xml:space="preserve"> </w:t>
      </w:r>
      <w:r>
        <w:rPr>
          <w:spacing w:val="-2"/>
        </w:rPr>
        <w:t>will</w:t>
      </w:r>
      <w:r>
        <w:t xml:space="preserve"> be the</w:t>
      </w:r>
      <w:r>
        <w:rPr>
          <w:spacing w:val="-2"/>
        </w:rPr>
        <w:t xml:space="preserve"> </w:t>
      </w:r>
      <w:r>
        <w:t>key</w:t>
      </w:r>
      <w:r>
        <w:rPr>
          <w:spacing w:val="-4"/>
        </w:rPr>
        <w:t xml:space="preserve"> </w:t>
      </w:r>
      <w:r>
        <w:rPr>
          <w:spacing w:val="-1"/>
        </w:rPr>
        <w:t>representatives</w:t>
      </w:r>
      <w:r>
        <w:t xml:space="preserve"> </w:t>
      </w:r>
      <w:r>
        <w:rPr>
          <w:spacing w:val="-2"/>
        </w:rPr>
        <w:t>of</w:t>
      </w:r>
      <w:r>
        <w:rPr>
          <w:spacing w:val="2"/>
        </w:rPr>
        <w:t xml:space="preserve"> </w:t>
      </w:r>
      <w:r>
        <w:rPr>
          <w:spacing w:val="-2"/>
        </w:rPr>
        <w:t>staff</w:t>
      </w:r>
      <w:r>
        <w:rPr>
          <w:spacing w:val="63"/>
        </w:rPr>
        <w:t xml:space="preserve"> </w:t>
      </w:r>
      <w:r>
        <w:rPr>
          <w:spacing w:val="-1"/>
        </w:rPr>
        <w:t>and/or students</w:t>
      </w:r>
      <w:r>
        <w:rPr>
          <w:spacing w:val="-2"/>
        </w:rPr>
        <w:t xml:space="preserve"> </w:t>
      </w:r>
      <w:r>
        <w:rPr>
          <w:spacing w:val="-1"/>
        </w:rPr>
        <w:t>affected</w:t>
      </w:r>
      <w:r>
        <w:rPr>
          <w:spacing w:val="-4"/>
        </w:rPr>
        <w:t xml:space="preserve"> </w:t>
      </w:r>
      <w:r>
        <w:t>by</w:t>
      </w:r>
      <w:r>
        <w:rPr>
          <w:spacing w:val="-2"/>
        </w:rPr>
        <w:t xml:space="preserve"> </w:t>
      </w:r>
      <w:r>
        <w:rPr>
          <w:spacing w:val="-1"/>
        </w:rPr>
        <w:t>this</w:t>
      </w:r>
      <w:r>
        <w:rPr>
          <w:spacing w:val="1"/>
        </w:rPr>
        <w:t xml:space="preserve"> </w:t>
      </w:r>
      <w:r>
        <w:rPr>
          <w:spacing w:val="-1"/>
        </w:rPr>
        <w:t>policy?</w:t>
      </w:r>
    </w:p>
    <w:p w14:paraId="51A3CE59" w14:textId="77777777" w:rsidR="00CF3AD1" w:rsidRDefault="001A03B2">
      <w:pPr>
        <w:pStyle w:val="BodyText"/>
        <w:numPr>
          <w:ilvl w:val="0"/>
          <w:numId w:val="1"/>
        </w:numPr>
        <w:tabs>
          <w:tab w:val="left" w:pos="873"/>
        </w:tabs>
        <w:spacing w:before="1" w:line="277" w:lineRule="auto"/>
        <w:ind w:right="831" w:hanging="720"/>
      </w:pPr>
      <w:r>
        <w:rPr>
          <w:spacing w:val="-2"/>
        </w:rPr>
        <w:t>Made</w:t>
      </w:r>
      <w:r>
        <w:t xml:space="preserve"> contact</w:t>
      </w:r>
      <w:r>
        <w:rPr>
          <w:spacing w:val="1"/>
        </w:rPr>
        <w:t xml:space="preserve"> </w:t>
      </w:r>
      <w:r>
        <w:rPr>
          <w:spacing w:val="-2"/>
        </w:rPr>
        <w:t>with</w:t>
      </w:r>
      <w:r>
        <w:t xml:space="preserve"> University Compliance</w:t>
      </w:r>
      <w:r>
        <w:rPr>
          <w:spacing w:val="-2"/>
        </w:rPr>
        <w:t xml:space="preserve"> </w:t>
      </w:r>
      <w:r>
        <w:t xml:space="preserve">to </w:t>
      </w:r>
      <w:r>
        <w:rPr>
          <w:spacing w:val="-1"/>
        </w:rPr>
        <w:t>advise</w:t>
      </w:r>
      <w:r>
        <w:t xml:space="preserve"> </w:t>
      </w:r>
      <w:r>
        <w:rPr>
          <w:spacing w:val="-1"/>
        </w:rPr>
        <w:t xml:space="preserve">that </w:t>
      </w:r>
      <w:r>
        <w:t xml:space="preserve">the </w:t>
      </w:r>
      <w:r>
        <w:rPr>
          <w:spacing w:val="-1"/>
        </w:rPr>
        <w:t>need</w:t>
      </w:r>
      <w:r>
        <w:rPr>
          <w:spacing w:val="-5"/>
        </w:rPr>
        <w:t xml:space="preserve"> </w:t>
      </w:r>
      <w:r>
        <w:t>for</w:t>
      </w:r>
      <w:r>
        <w:rPr>
          <w:spacing w:val="1"/>
        </w:rPr>
        <w:t xml:space="preserve"> </w:t>
      </w:r>
      <w:r>
        <w:t>a</w:t>
      </w:r>
      <w:r>
        <w:rPr>
          <w:spacing w:val="-2"/>
        </w:rPr>
        <w:t xml:space="preserve"> </w:t>
      </w:r>
      <w:r>
        <w:rPr>
          <w:spacing w:val="-1"/>
        </w:rPr>
        <w:t>new</w:t>
      </w:r>
      <w:r>
        <w:rPr>
          <w:spacing w:val="-3"/>
        </w:rPr>
        <w:t xml:space="preserve"> </w:t>
      </w:r>
      <w:r>
        <w:rPr>
          <w:spacing w:val="-1"/>
        </w:rPr>
        <w:t>policy</w:t>
      </w:r>
      <w:r>
        <w:rPr>
          <w:spacing w:val="-2"/>
        </w:rPr>
        <w:t xml:space="preserve"> </w:t>
      </w:r>
      <w:r>
        <w:rPr>
          <w:spacing w:val="-1"/>
        </w:rPr>
        <w:t>has</w:t>
      </w:r>
      <w:r>
        <w:rPr>
          <w:spacing w:val="57"/>
        </w:rPr>
        <w:t xml:space="preserve"> </w:t>
      </w:r>
      <w:r>
        <w:rPr>
          <w:spacing w:val="-1"/>
        </w:rPr>
        <w:t>been</w:t>
      </w:r>
      <w:r>
        <w:t xml:space="preserve"> </w:t>
      </w:r>
      <w:r>
        <w:rPr>
          <w:spacing w:val="-1"/>
        </w:rPr>
        <w:t>established?</w:t>
      </w:r>
    </w:p>
    <w:p w14:paraId="142FFF48" w14:textId="77777777" w:rsidR="00CF3AD1" w:rsidRDefault="00CF3AD1">
      <w:pPr>
        <w:spacing w:before="8"/>
        <w:rPr>
          <w:rFonts w:ascii="Arial" w:eastAsia="Arial" w:hAnsi="Arial" w:cs="Arial"/>
          <w:sz w:val="31"/>
          <w:szCs w:val="31"/>
        </w:rPr>
      </w:pPr>
    </w:p>
    <w:p w14:paraId="1061238F" w14:textId="77777777" w:rsidR="00CF3AD1" w:rsidRDefault="001A03B2">
      <w:pPr>
        <w:pStyle w:val="Heading2"/>
        <w:rPr>
          <w:b w:val="0"/>
          <w:bCs w:val="0"/>
        </w:rPr>
      </w:pPr>
      <w:r>
        <w:rPr>
          <w:color w:val="3B0F52"/>
          <w:spacing w:val="-1"/>
        </w:rPr>
        <w:t>Development</w:t>
      </w:r>
      <w:r>
        <w:rPr>
          <w:color w:val="3B0F52"/>
          <w:spacing w:val="1"/>
        </w:rPr>
        <w:t xml:space="preserve"> </w:t>
      </w:r>
      <w:r>
        <w:rPr>
          <w:color w:val="3B0F52"/>
        </w:rPr>
        <w:t>or</w:t>
      </w:r>
      <w:r>
        <w:rPr>
          <w:color w:val="3B0F52"/>
          <w:spacing w:val="-4"/>
        </w:rPr>
        <w:t xml:space="preserve"> </w:t>
      </w:r>
      <w:r>
        <w:rPr>
          <w:color w:val="3B0F52"/>
          <w:spacing w:val="-1"/>
        </w:rPr>
        <w:t>Amendment</w:t>
      </w:r>
      <w:r>
        <w:rPr>
          <w:color w:val="3B0F52"/>
        </w:rPr>
        <w:t xml:space="preserve"> of </w:t>
      </w:r>
      <w:r>
        <w:rPr>
          <w:color w:val="3B0F52"/>
          <w:spacing w:val="-2"/>
        </w:rPr>
        <w:t>Policy</w:t>
      </w:r>
    </w:p>
    <w:p w14:paraId="799DD37A" w14:textId="77777777" w:rsidR="00CF3AD1" w:rsidRDefault="001A03B2">
      <w:pPr>
        <w:pStyle w:val="BodyText"/>
        <w:spacing w:before="49"/>
        <w:ind w:left="152"/>
      </w:pPr>
      <w:r>
        <w:rPr>
          <w:spacing w:val="-2"/>
        </w:rPr>
        <w:t>Have</w:t>
      </w:r>
      <w:r>
        <w:t xml:space="preserve"> </w:t>
      </w:r>
      <w:r>
        <w:rPr>
          <w:spacing w:val="-1"/>
        </w:rPr>
        <w:t>you:</w:t>
      </w:r>
    </w:p>
    <w:p w14:paraId="36C6E7CE" w14:textId="77777777" w:rsidR="00CF3AD1" w:rsidRDefault="001A03B2">
      <w:pPr>
        <w:pStyle w:val="BodyText"/>
        <w:numPr>
          <w:ilvl w:val="0"/>
          <w:numId w:val="1"/>
        </w:numPr>
        <w:tabs>
          <w:tab w:val="left" w:pos="873"/>
        </w:tabs>
        <w:spacing w:before="37"/>
        <w:ind w:hanging="720"/>
      </w:pPr>
      <w:r>
        <w:rPr>
          <w:spacing w:val="-1"/>
        </w:rPr>
        <w:t>Identified</w:t>
      </w:r>
      <w:r>
        <w:rPr>
          <w:spacing w:val="-2"/>
        </w:rPr>
        <w:t xml:space="preserve"> </w:t>
      </w:r>
      <w:r>
        <w:t>the</w:t>
      </w:r>
      <w:r>
        <w:rPr>
          <w:spacing w:val="-2"/>
        </w:rPr>
        <w:t xml:space="preserve"> </w:t>
      </w:r>
      <w:r>
        <w:rPr>
          <w:spacing w:val="-1"/>
        </w:rPr>
        <w:t>Responsible</w:t>
      </w:r>
      <w:r>
        <w:t xml:space="preserve"> </w:t>
      </w:r>
      <w:r>
        <w:rPr>
          <w:spacing w:val="-1"/>
        </w:rPr>
        <w:t>Officer, Governing</w:t>
      </w:r>
      <w:r>
        <w:rPr>
          <w:spacing w:val="2"/>
        </w:rPr>
        <w:t xml:space="preserve"> </w:t>
      </w:r>
      <w:r>
        <w:rPr>
          <w:spacing w:val="-1"/>
        </w:rPr>
        <w:t>Authority</w:t>
      </w:r>
      <w:r>
        <w:rPr>
          <w:spacing w:val="-2"/>
        </w:rPr>
        <w:t xml:space="preserve"> </w:t>
      </w:r>
      <w:r>
        <w:rPr>
          <w:spacing w:val="-1"/>
        </w:rPr>
        <w:t>and</w:t>
      </w:r>
      <w:r>
        <w:t xml:space="preserve"> </w:t>
      </w:r>
      <w:r>
        <w:rPr>
          <w:spacing w:val="-1"/>
        </w:rPr>
        <w:t>Approval Authority?</w:t>
      </w:r>
    </w:p>
    <w:p w14:paraId="07B7A6AD" w14:textId="77777777" w:rsidR="00CF3AD1" w:rsidRDefault="001A03B2">
      <w:pPr>
        <w:pStyle w:val="BodyText"/>
        <w:numPr>
          <w:ilvl w:val="0"/>
          <w:numId w:val="1"/>
        </w:numPr>
        <w:tabs>
          <w:tab w:val="left" w:pos="873"/>
        </w:tabs>
        <w:spacing w:before="43"/>
        <w:ind w:hanging="720"/>
      </w:pPr>
      <w:r>
        <w:rPr>
          <w:spacing w:val="-1"/>
        </w:rPr>
        <w:t>Undertaken</w:t>
      </w:r>
      <w:r>
        <w:rPr>
          <w:spacing w:val="-2"/>
        </w:rPr>
        <w:t xml:space="preserve"> </w:t>
      </w:r>
      <w:r>
        <w:rPr>
          <w:spacing w:val="-1"/>
        </w:rPr>
        <w:t>research</w:t>
      </w:r>
      <w:r>
        <w:t xml:space="preserve"> </w:t>
      </w:r>
      <w:r>
        <w:rPr>
          <w:spacing w:val="-1"/>
        </w:rPr>
        <w:t>and</w:t>
      </w:r>
      <w:r>
        <w:t xml:space="preserve"> </w:t>
      </w:r>
      <w:r>
        <w:rPr>
          <w:spacing w:val="-1"/>
        </w:rPr>
        <w:t>analysis,</w:t>
      </w:r>
      <w:r>
        <w:rPr>
          <w:spacing w:val="2"/>
        </w:rPr>
        <w:t xml:space="preserve"> </w:t>
      </w:r>
      <w:r>
        <w:rPr>
          <w:spacing w:val="-1"/>
        </w:rPr>
        <w:t>benchmarking</w:t>
      </w:r>
      <w:r>
        <w:t xml:space="preserve"> or</w:t>
      </w:r>
      <w:r>
        <w:rPr>
          <w:spacing w:val="1"/>
        </w:rPr>
        <w:t xml:space="preserve"> </w:t>
      </w:r>
      <w:r>
        <w:rPr>
          <w:spacing w:val="-1"/>
        </w:rPr>
        <w:t>sought expert advice</w:t>
      </w:r>
      <w:r>
        <w:rPr>
          <w:spacing w:val="2"/>
        </w:rPr>
        <w:t xml:space="preserve"> </w:t>
      </w:r>
      <w:r>
        <w:rPr>
          <w:spacing w:val="-1"/>
        </w:rPr>
        <w:t>(where</w:t>
      </w:r>
      <w:r>
        <w:t xml:space="preserve"> </w:t>
      </w:r>
      <w:r>
        <w:rPr>
          <w:spacing w:val="-1"/>
        </w:rPr>
        <w:t>necessary)?</w:t>
      </w:r>
    </w:p>
    <w:p w14:paraId="2B81F059" w14:textId="77777777" w:rsidR="00CF3AD1" w:rsidRDefault="001A03B2">
      <w:pPr>
        <w:pStyle w:val="BodyText"/>
        <w:numPr>
          <w:ilvl w:val="0"/>
          <w:numId w:val="1"/>
        </w:numPr>
        <w:tabs>
          <w:tab w:val="left" w:pos="873"/>
        </w:tabs>
        <w:spacing w:before="43"/>
        <w:ind w:hanging="720"/>
      </w:pPr>
      <w:r>
        <w:rPr>
          <w:spacing w:val="-1"/>
        </w:rPr>
        <w:t>Drafted</w:t>
      </w:r>
      <w:r>
        <w:rPr>
          <w:spacing w:val="-2"/>
        </w:rPr>
        <w:t xml:space="preserve"> </w:t>
      </w:r>
      <w:r>
        <w:t>the</w:t>
      </w:r>
      <w:r>
        <w:rPr>
          <w:spacing w:val="-2"/>
        </w:rPr>
        <w:t xml:space="preserve"> </w:t>
      </w:r>
      <w:r>
        <w:rPr>
          <w:spacing w:val="-1"/>
        </w:rPr>
        <w:t>document using</w:t>
      </w:r>
      <w:r>
        <w:t xml:space="preserve"> the </w:t>
      </w:r>
      <w:r>
        <w:rPr>
          <w:spacing w:val="-1"/>
        </w:rPr>
        <w:t>ASU</w:t>
      </w:r>
      <w:r>
        <w:t xml:space="preserve"> </w:t>
      </w:r>
      <w:r>
        <w:rPr>
          <w:spacing w:val="-1"/>
        </w:rPr>
        <w:t>Policy</w:t>
      </w:r>
      <w:r>
        <w:rPr>
          <w:spacing w:val="-2"/>
        </w:rPr>
        <w:t xml:space="preserve"> </w:t>
      </w:r>
      <w:r>
        <w:t>or</w:t>
      </w:r>
      <w:r>
        <w:rPr>
          <w:spacing w:val="1"/>
        </w:rPr>
        <w:t xml:space="preserve"> </w:t>
      </w:r>
      <w:r>
        <w:rPr>
          <w:spacing w:val="-1"/>
        </w:rPr>
        <w:t>Procedure</w:t>
      </w:r>
      <w:r>
        <w:rPr>
          <w:spacing w:val="-2"/>
        </w:rPr>
        <w:t xml:space="preserve"> </w:t>
      </w:r>
      <w:r>
        <w:t>Templates?</w:t>
      </w:r>
    </w:p>
    <w:p w14:paraId="32EE5455" w14:textId="77777777" w:rsidR="00CF3AD1" w:rsidRDefault="001A03B2">
      <w:pPr>
        <w:pStyle w:val="BodyText"/>
        <w:numPr>
          <w:ilvl w:val="0"/>
          <w:numId w:val="1"/>
        </w:numPr>
        <w:tabs>
          <w:tab w:val="left" w:pos="859"/>
        </w:tabs>
        <w:spacing w:before="45" w:line="275" w:lineRule="auto"/>
        <w:ind w:left="858" w:right="735" w:hanging="706"/>
      </w:pPr>
      <w:r>
        <w:rPr>
          <w:color w:val="333333"/>
          <w:spacing w:val="-1"/>
        </w:rPr>
        <w:t>Ensured</w:t>
      </w:r>
      <w:r>
        <w:rPr>
          <w:color w:val="333333"/>
          <w:spacing w:val="-2"/>
        </w:rPr>
        <w:t xml:space="preserve"> </w:t>
      </w:r>
      <w:r>
        <w:rPr>
          <w:color w:val="333333"/>
          <w:spacing w:val="-1"/>
        </w:rPr>
        <w:t xml:space="preserve">that </w:t>
      </w:r>
      <w:r>
        <w:rPr>
          <w:rFonts w:cs="Arial"/>
        </w:rPr>
        <w:t>the</w:t>
      </w:r>
      <w:r>
        <w:rPr>
          <w:rFonts w:cs="Arial"/>
          <w:spacing w:val="-2"/>
        </w:rPr>
        <w:t xml:space="preserve"> </w:t>
      </w:r>
      <w:r>
        <w:rPr>
          <w:rFonts w:cs="Arial"/>
          <w:spacing w:val="-1"/>
        </w:rPr>
        <w:t>word</w:t>
      </w:r>
      <w:r>
        <w:rPr>
          <w:rFonts w:cs="Arial"/>
          <w:spacing w:val="1"/>
        </w:rPr>
        <w:t xml:space="preserve"> </w:t>
      </w:r>
      <w:r>
        <w:rPr>
          <w:rFonts w:cs="Arial"/>
          <w:spacing w:val="-1"/>
        </w:rPr>
        <w:t>‘</w:t>
      </w:r>
      <w:r>
        <w:rPr>
          <w:rFonts w:cs="Arial"/>
          <w:i/>
          <w:spacing w:val="-1"/>
        </w:rPr>
        <w:t>DRAFT’</w:t>
      </w:r>
      <w:r>
        <w:rPr>
          <w:rFonts w:cs="Arial"/>
          <w:i/>
          <w:spacing w:val="-3"/>
        </w:rPr>
        <w:t xml:space="preserve"> </w:t>
      </w:r>
      <w:r>
        <w:rPr>
          <w:spacing w:val="-1"/>
        </w:rPr>
        <w:t>is</w:t>
      </w:r>
      <w:r>
        <w:rPr>
          <w:spacing w:val="1"/>
        </w:rPr>
        <w:t xml:space="preserve"> </w:t>
      </w:r>
      <w:r>
        <w:rPr>
          <w:spacing w:val="-1"/>
        </w:rPr>
        <w:t>included</w:t>
      </w:r>
      <w:r>
        <w:t xml:space="preserve"> as a</w:t>
      </w:r>
      <w:r>
        <w:rPr>
          <w:spacing w:val="1"/>
        </w:rPr>
        <w:t xml:space="preserve"> </w:t>
      </w:r>
      <w:r>
        <w:rPr>
          <w:spacing w:val="-1"/>
        </w:rPr>
        <w:t>watermark</w:t>
      </w:r>
      <w:r>
        <w:rPr>
          <w:spacing w:val="1"/>
        </w:rPr>
        <w:t xml:space="preserve"> </w:t>
      </w:r>
      <w:r>
        <w:t xml:space="preserve">on </w:t>
      </w:r>
      <w:r>
        <w:rPr>
          <w:spacing w:val="-1"/>
        </w:rPr>
        <w:t>all</w:t>
      </w:r>
      <w:r>
        <w:t xml:space="preserve"> </w:t>
      </w:r>
      <w:r>
        <w:rPr>
          <w:spacing w:val="-1"/>
        </w:rPr>
        <w:t>new</w:t>
      </w:r>
      <w:r>
        <w:rPr>
          <w:spacing w:val="-3"/>
        </w:rPr>
        <w:t xml:space="preserve"> </w:t>
      </w:r>
      <w:r>
        <w:rPr>
          <w:spacing w:val="-1"/>
        </w:rPr>
        <w:t>and</w:t>
      </w:r>
      <w:r>
        <w:rPr>
          <w:spacing w:val="-2"/>
        </w:rPr>
        <w:t xml:space="preserve"> </w:t>
      </w:r>
      <w:r>
        <w:rPr>
          <w:spacing w:val="-1"/>
        </w:rPr>
        <w:t>revised</w:t>
      </w:r>
      <w:r>
        <w:t xml:space="preserve"> </w:t>
      </w:r>
      <w:r>
        <w:rPr>
          <w:spacing w:val="-1"/>
        </w:rPr>
        <w:t>policies</w:t>
      </w:r>
      <w:r>
        <w:t xml:space="preserve"> and</w:t>
      </w:r>
      <w:r>
        <w:rPr>
          <w:spacing w:val="47"/>
        </w:rPr>
        <w:t xml:space="preserve"> </w:t>
      </w:r>
      <w:r>
        <w:rPr>
          <w:spacing w:val="-1"/>
        </w:rPr>
        <w:t>procedures</w:t>
      </w:r>
      <w:r>
        <w:rPr>
          <w:spacing w:val="-2"/>
        </w:rPr>
        <w:t xml:space="preserve"> </w:t>
      </w:r>
      <w:r>
        <w:rPr>
          <w:spacing w:val="-1"/>
        </w:rPr>
        <w:t>prior</w:t>
      </w:r>
      <w:r>
        <w:rPr>
          <w:spacing w:val="-3"/>
        </w:rPr>
        <w:t xml:space="preserve"> </w:t>
      </w:r>
      <w:r>
        <w:t xml:space="preserve">to </w:t>
      </w:r>
      <w:r>
        <w:rPr>
          <w:spacing w:val="-2"/>
        </w:rPr>
        <w:t>approval,</w:t>
      </w:r>
      <w:r>
        <w:rPr>
          <w:spacing w:val="2"/>
        </w:rPr>
        <w:t xml:space="preserve"> </w:t>
      </w:r>
      <w:r>
        <w:t xml:space="preserve">and </w:t>
      </w:r>
      <w:r>
        <w:rPr>
          <w:spacing w:val="-1"/>
        </w:rPr>
        <w:t xml:space="preserve">that </w:t>
      </w:r>
      <w:r>
        <w:t xml:space="preserve">the </w:t>
      </w:r>
      <w:r>
        <w:rPr>
          <w:spacing w:val="-2"/>
        </w:rPr>
        <w:t>draft</w:t>
      </w:r>
      <w:r>
        <w:rPr>
          <w:spacing w:val="2"/>
        </w:rPr>
        <w:t xml:space="preserve"> </w:t>
      </w:r>
      <w:r>
        <w:rPr>
          <w:spacing w:val="-1"/>
        </w:rPr>
        <w:t>document is</w:t>
      </w:r>
      <w:r>
        <w:rPr>
          <w:spacing w:val="1"/>
        </w:rPr>
        <w:t xml:space="preserve"> </w:t>
      </w:r>
      <w:r>
        <w:rPr>
          <w:spacing w:val="-1"/>
        </w:rPr>
        <w:t>only</w:t>
      </w:r>
      <w:r>
        <w:rPr>
          <w:spacing w:val="-2"/>
        </w:rPr>
        <w:t xml:space="preserve"> </w:t>
      </w:r>
      <w:r>
        <w:rPr>
          <w:spacing w:val="-1"/>
        </w:rPr>
        <w:t>available</w:t>
      </w:r>
      <w:r>
        <w:t xml:space="preserve"> </w:t>
      </w:r>
      <w:r>
        <w:rPr>
          <w:spacing w:val="-1"/>
        </w:rPr>
        <w:t>internally</w:t>
      </w:r>
      <w:r>
        <w:rPr>
          <w:spacing w:val="-2"/>
        </w:rPr>
        <w:t xml:space="preserve"> </w:t>
      </w:r>
      <w:r>
        <w:rPr>
          <w:spacing w:val="-1"/>
        </w:rPr>
        <w:t>until</w:t>
      </w:r>
      <w:r>
        <w:rPr>
          <w:spacing w:val="-3"/>
        </w:rPr>
        <w:t xml:space="preserve"> </w:t>
      </w:r>
      <w:r>
        <w:t>final</w:t>
      </w:r>
      <w:r>
        <w:rPr>
          <w:spacing w:val="79"/>
        </w:rPr>
        <w:t xml:space="preserve"> </w:t>
      </w:r>
      <w:r>
        <w:rPr>
          <w:spacing w:val="-1"/>
        </w:rPr>
        <w:t>approval?</w:t>
      </w:r>
    </w:p>
    <w:p w14:paraId="7C261E16" w14:textId="77777777" w:rsidR="00CF3AD1" w:rsidRDefault="00CF3AD1">
      <w:pPr>
        <w:rPr>
          <w:rFonts w:ascii="Arial" w:eastAsia="Arial" w:hAnsi="Arial" w:cs="Arial"/>
          <w:sz w:val="32"/>
          <w:szCs w:val="32"/>
        </w:rPr>
      </w:pPr>
    </w:p>
    <w:p w14:paraId="5D5D30B2" w14:textId="77777777" w:rsidR="00CF3AD1" w:rsidRDefault="001A03B2">
      <w:pPr>
        <w:pStyle w:val="Heading2"/>
        <w:rPr>
          <w:b w:val="0"/>
          <w:bCs w:val="0"/>
        </w:rPr>
      </w:pPr>
      <w:r>
        <w:rPr>
          <w:color w:val="3B0F52"/>
          <w:spacing w:val="-1"/>
        </w:rPr>
        <w:t>Consultation</w:t>
      </w:r>
    </w:p>
    <w:p w14:paraId="5B21FC7F" w14:textId="77777777" w:rsidR="00CF3AD1" w:rsidRDefault="001A03B2">
      <w:pPr>
        <w:pStyle w:val="BodyText"/>
        <w:spacing w:before="46"/>
        <w:ind w:left="152"/>
      </w:pPr>
      <w:r>
        <w:rPr>
          <w:spacing w:val="-2"/>
        </w:rPr>
        <w:t>Have</w:t>
      </w:r>
      <w:r>
        <w:t xml:space="preserve"> </w:t>
      </w:r>
      <w:r>
        <w:rPr>
          <w:spacing w:val="-1"/>
        </w:rPr>
        <w:t>you:</w:t>
      </w:r>
    </w:p>
    <w:p w14:paraId="41E07A30" w14:textId="77777777" w:rsidR="00CF3AD1" w:rsidRDefault="001A03B2">
      <w:pPr>
        <w:pStyle w:val="BodyText"/>
        <w:numPr>
          <w:ilvl w:val="0"/>
          <w:numId w:val="1"/>
        </w:numPr>
        <w:tabs>
          <w:tab w:val="left" w:pos="873"/>
        </w:tabs>
        <w:spacing w:before="38"/>
        <w:ind w:hanging="720"/>
      </w:pPr>
      <w:r>
        <w:rPr>
          <w:spacing w:val="-1"/>
        </w:rPr>
        <w:t>Consulted</w:t>
      </w:r>
      <w:r>
        <w:t xml:space="preserve"> </w:t>
      </w:r>
      <w:r>
        <w:rPr>
          <w:spacing w:val="-2"/>
        </w:rPr>
        <w:t>with</w:t>
      </w:r>
      <w:r>
        <w:t xml:space="preserve"> key</w:t>
      </w:r>
      <w:r>
        <w:rPr>
          <w:spacing w:val="-2"/>
        </w:rPr>
        <w:t xml:space="preserve"> </w:t>
      </w:r>
      <w:r>
        <w:rPr>
          <w:spacing w:val="-1"/>
        </w:rPr>
        <w:t>stakeholders</w:t>
      </w:r>
      <w:r>
        <w:rPr>
          <w:spacing w:val="1"/>
        </w:rPr>
        <w:t xml:space="preserve"> </w:t>
      </w:r>
      <w:r>
        <w:t>as</w:t>
      </w:r>
      <w:r>
        <w:rPr>
          <w:spacing w:val="-2"/>
        </w:rPr>
        <w:t xml:space="preserve"> </w:t>
      </w:r>
      <w:r>
        <w:rPr>
          <w:spacing w:val="-1"/>
        </w:rPr>
        <w:t>appropriate?</w:t>
      </w:r>
    </w:p>
    <w:p w14:paraId="5BBC6C69" w14:textId="77777777" w:rsidR="00CF3AD1" w:rsidRDefault="001A03B2">
      <w:pPr>
        <w:pStyle w:val="BodyText"/>
        <w:numPr>
          <w:ilvl w:val="0"/>
          <w:numId w:val="1"/>
        </w:numPr>
        <w:tabs>
          <w:tab w:val="left" w:pos="873"/>
        </w:tabs>
        <w:spacing w:before="45"/>
        <w:ind w:hanging="720"/>
      </w:pPr>
      <w:r>
        <w:rPr>
          <w:spacing w:val="-1"/>
        </w:rPr>
        <w:t>Collected</w:t>
      </w:r>
      <w:r>
        <w:rPr>
          <w:spacing w:val="-2"/>
        </w:rPr>
        <w:t xml:space="preserve"> </w:t>
      </w:r>
      <w:r>
        <w:rPr>
          <w:spacing w:val="-1"/>
        </w:rPr>
        <w:t>feedback</w:t>
      </w:r>
      <w:r>
        <w:rPr>
          <w:spacing w:val="1"/>
        </w:rPr>
        <w:t xml:space="preserve"> </w:t>
      </w:r>
      <w:r>
        <w:rPr>
          <w:spacing w:val="-1"/>
        </w:rPr>
        <w:t>and</w:t>
      </w:r>
      <w:r>
        <w:rPr>
          <w:spacing w:val="-2"/>
        </w:rPr>
        <w:t xml:space="preserve"> revised</w:t>
      </w:r>
      <w:r>
        <w:t xml:space="preserve"> the </w:t>
      </w:r>
      <w:r>
        <w:rPr>
          <w:spacing w:val="-1"/>
        </w:rPr>
        <w:t>draft policy</w:t>
      </w:r>
      <w:r>
        <w:rPr>
          <w:spacing w:val="-2"/>
        </w:rPr>
        <w:t xml:space="preserve"> </w:t>
      </w:r>
      <w:r>
        <w:t>or</w:t>
      </w:r>
      <w:r>
        <w:rPr>
          <w:spacing w:val="1"/>
        </w:rPr>
        <w:t xml:space="preserve"> </w:t>
      </w:r>
      <w:r>
        <w:rPr>
          <w:spacing w:val="-1"/>
        </w:rPr>
        <w:t>procedure</w:t>
      </w:r>
      <w:r>
        <w:rPr>
          <w:spacing w:val="-2"/>
        </w:rPr>
        <w:t xml:space="preserve"> </w:t>
      </w:r>
      <w:r>
        <w:t>as</w:t>
      </w:r>
      <w:r>
        <w:rPr>
          <w:spacing w:val="-2"/>
        </w:rPr>
        <w:t xml:space="preserve"> </w:t>
      </w:r>
      <w:r>
        <w:rPr>
          <w:spacing w:val="-1"/>
        </w:rPr>
        <w:t>required?</w:t>
      </w:r>
    </w:p>
    <w:p w14:paraId="6697E457" w14:textId="77777777" w:rsidR="00CF3AD1" w:rsidRDefault="00CF3AD1">
      <w:pPr>
        <w:rPr>
          <w:rFonts w:ascii="Arial" w:eastAsia="Arial" w:hAnsi="Arial" w:cs="Arial"/>
        </w:rPr>
      </w:pPr>
    </w:p>
    <w:p w14:paraId="6C1FC288" w14:textId="77777777" w:rsidR="00CF3AD1" w:rsidRDefault="001A03B2">
      <w:pPr>
        <w:pStyle w:val="Heading2"/>
        <w:spacing w:before="155"/>
        <w:rPr>
          <w:b w:val="0"/>
          <w:bCs w:val="0"/>
        </w:rPr>
      </w:pPr>
      <w:r>
        <w:rPr>
          <w:color w:val="3B0F52"/>
          <w:spacing w:val="-1"/>
        </w:rPr>
        <w:t>Review</w:t>
      </w:r>
      <w:r>
        <w:rPr>
          <w:color w:val="3B0F52"/>
        </w:rPr>
        <w:t xml:space="preserve"> </w:t>
      </w:r>
      <w:r>
        <w:rPr>
          <w:color w:val="3B0F52"/>
          <w:spacing w:val="-1"/>
        </w:rPr>
        <w:t>and</w:t>
      </w:r>
      <w:r>
        <w:rPr>
          <w:color w:val="3B0F52"/>
        </w:rPr>
        <w:t xml:space="preserve"> </w:t>
      </w:r>
      <w:r>
        <w:rPr>
          <w:color w:val="3B0F52"/>
          <w:spacing w:val="-1"/>
        </w:rPr>
        <w:t>Finalization</w:t>
      </w:r>
    </w:p>
    <w:p w14:paraId="1976CEF3" w14:textId="77777777" w:rsidR="00CF3AD1" w:rsidRDefault="001A03B2">
      <w:pPr>
        <w:pStyle w:val="BodyText"/>
        <w:spacing w:before="49"/>
        <w:ind w:left="152"/>
      </w:pPr>
      <w:r>
        <w:rPr>
          <w:spacing w:val="-2"/>
        </w:rPr>
        <w:t>Have</w:t>
      </w:r>
      <w:r>
        <w:t xml:space="preserve"> </w:t>
      </w:r>
      <w:r>
        <w:rPr>
          <w:spacing w:val="-1"/>
        </w:rPr>
        <w:t>you:</w:t>
      </w:r>
    </w:p>
    <w:p w14:paraId="7DEDF759" w14:textId="77777777" w:rsidR="00CF3AD1" w:rsidRDefault="001A03B2">
      <w:pPr>
        <w:pStyle w:val="BodyText"/>
        <w:numPr>
          <w:ilvl w:val="0"/>
          <w:numId w:val="1"/>
        </w:numPr>
        <w:tabs>
          <w:tab w:val="left" w:pos="873"/>
        </w:tabs>
        <w:spacing w:before="37"/>
        <w:ind w:hanging="720"/>
      </w:pPr>
      <w:r>
        <w:rPr>
          <w:spacing w:val="-1"/>
        </w:rPr>
        <w:t>Sought expert advice</w:t>
      </w:r>
      <w:r>
        <w:t xml:space="preserve"> on</w:t>
      </w:r>
      <w:r>
        <w:rPr>
          <w:spacing w:val="-2"/>
        </w:rPr>
        <w:t xml:space="preserve"> </w:t>
      </w:r>
      <w:r>
        <w:t>the</w:t>
      </w:r>
      <w:r>
        <w:rPr>
          <w:spacing w:val="-2"/>
        </w:rPr>
        <w:t xml:space="preserve"> </w:t>
      </w:r>
      <w:r>
        <w:rPr>
          <w:spacing w:val="-1"/>
        </w:rPr>
        <w:t>revised</w:t>
      </w:r>
      <w:r>
        <w:t xml:space="preserve"> </w:t>
      </w:r>
      <w:r>
        <w:rPr>
          <w:spacing w:val="-1"/>
        </w:rPr>
        <w:t>draft</w:t>
      </w:r>
      <w:r>
        <w:rPr>
          <w:spacing w:val="2"/>
        </w:rPr>
        <w:t xml:space="preserve"> </w:t>
      </w:r>
      <w:r>
        <w:rPr>
          <w:spacing w:val="-1"/>
        </w:rPr>
        <w:t>policy</w:t>
      </w:r>
      <w:r>
        <w:rPr>
          <w:spacing w:val="-2"/>
        </w:rPr>
        <w:t xml:space="preserve"> </w:t>
      </w:r>
      <w:r>
        <w:t>or</w:t>
      </w:r>
      <w:r>
        <w:rPr>
          <w:spacing w:val="1"/>
        </w:rPr>
        <w:t xml:space="preserve"> </w:t>
      </w:r>
      <w:r>
        <w:rPr>
          <w:spacing w:val="-1"/>
        </w:rPr>
        <w:t>procedure</w:t>
      </w:r>
      <w:r>
        <w:rPr>
          <w:spacing w:val="-2"/>
        </w:rPr>
        <w:t xml:space="preserve"> </w:t>
      </w:r>
      <w:r>
        <w:t>to</w:t>
      </w:r>
      <w:r>
        <w:rPr>
          <w:spacing w:val="-2"/>
        </w:rPr>
        <w:t xml:space="preserve"> </w:t>
      </w:r>
      <w:r>
        <w:rPr>
          <w:spacing w:val="-1"/>
        </w:rPr>
        <w:t>ensure</w:t>
      </w:r>
      <w:r>
        <w:t xml:space="preserve"> </w:t>
      </w:r>
      <w:r>
        <w:rPr>
          <w:spacing w:val="-1"/>
        </w:rPr>
        <w:t>compliance?</w:t>
      </w:r>
    </w:p>
    <w:p w14:paraId="2D36FE94" w14:textId="77777777" w:rsidR="00CF3AD1" w:rsidRDefault="00CF3AD1">
      <w:pPr>
        <w:rPr>
          <w:rFonts w:ascii="Arial" w:eastAsia="Arial" w:hAnsi="Arial" w:cs="Arial"/>
        </w:rPr>
      </w:pPr>
    </w:p>
    <w:p w14:paraId="31D14750" w14:textId="77777777" w:rsidR="00CF3AD1" w:rsidRDefault="001A03B2">
      <w:pPr>
        <w:pStyle w:val="Heading2"/>
        <w:spacing w:before="157"/>
        <w:rPr>
          <w:b w:val="0"/>
          <w:bCs w:val="0"/>
        </w:rPr>
      </w:pPr>
      <w:r>
        <w:rPr>
          <w:color w:val="3B0F52"/>
          <w:spacing w:val="-1"/>
        </w:rPr>
        <w:t>Endorsement</w:t>
      </w:r>
      <w:r>
        <w:rPr>
          <w:color w:val="3B0F52"/>
          <w:spacing w:val="1"/>
        </w:rPr>
        <w:t xml:space="preserve"> </w:t>
      </w:r>
      <w:r>
        <w:rPr>
          <w:color w:val="3B0F52"/>
          <w:spacing w:val="-2"/>
        </w:rPr>
        <w:t>and</w:t>
      </w:r>
      <w:r>
        <w:rPr>
          <w:color w:val="3B0F52"/>
          <w:spacing w:val="-1"/>
        </w:rPr>
        <w:t xml:space="preserve"> Approval</w:t>
      </w:r>
    </w:p>
    <w:p w14:paraId="44A98FD8" w14:textId="77777777" w:rsidR="00CF3AD1" w:rsidRDefault="001A03B2">
      <w:pPr>
        <w:pStyle w:val="BodyText"/>
        <w:spacing w:before="46"/>
        <w:ind w:left="152"/>
      </w:pPr>
      <w:r>
        <w:rPr>
          <w:spacing w:val="-2"/>
        </w:rPr>
        <w:t>Have</w:t>
      </w:r>
      <w:r>
        <w:t xml:space="preserve"> </w:t>
      </w:r>
      <w:r>
        <w:rPr>
          <w:spacing w:val="-1"/>
        </w:rPr>
        <w:t>you:</w:t>
      </w:r>
    </w:p>
    <w:p w14:paraId="38002BC2" w14:textId="77777777" w:rsidR="00CF3AD1" w:rsidRDefault="001A03B2">
      <w:pPr>
        <w:pStyle w:val="BodyText"/>
        <w:numPr>
          <w:ilvl w:val="0"/>
          <w:numId w:val="1"/>
        </w:numPr>
        <w:tabs>
          <w:tab w:val="left" w:pos="873"/>
        </w:tabs>
        <w:spacing w:before="37" w:line="276" w:lineRule="auto"/>
        <w:ind w:right="940" w:hanging="720"/>
      </w:pPr>
      <w:r>
        <w:rPr>
          <w:spacing w:val="-1"/>
        </w:rPr>
        <w:t>Prepared</w:t>
      </w:r>
      <w:r>
        <w:rPr>
          <w:spacing w:val="1"/>
        </w:rPr>
        <w:t xml:space="preserve"> </w:t>
      </w:r>
      <w:r>
        <w:t>a</w:t>
      </w:r>
      <w:r>
        <w:rPr>
          <w:spacing w:val="-2"/>
        </w:rPr>
        <w:t xml:space="preserve"> </w:t>
      </w:r>
      <w:r>
        <w:rPr>
          <w:spacing w:val="-1"/>
        </w:rPr>
        <w:t>brief</w:t>
      </w:r>
      <w:r>
        <w:rPr>
          <w:spacing w:val="2"/>
        </w:rPr>
        <w:t xml:space="preserve"> </w:t>
      </w:r>
      <w:r>
        <w:rPr>
          <w:spacing w:val="-1"/>
        </w:rPr>
        <w:t>and</w:t>
      </w:r>
      <w:r>
        <w:rPr>
          <w:spacing w:val="-2"/>
        </w:rPr>
        <w:t xml:space="preserve"> </w:t>
      </w:r>
      <w:r>
        <w:rPr>
          <w:spacing w:val="-1"/>
        </w:rPr>
        <w:t>implementation</w:t>
      </w:r>
      <w:r>
        <w:rPr>
          <w:spacing w:val="-2"/>
        </w:rPr>
        <w:t xml:space="preserve"> </w:t>
      </w:r>
      <w:r>
        <w:rPr>
          <w:spacing w:val="-1"/>
        </w:rPr>
        <w:t>plan</w:t>
      </w:r>
      <w:r>
        <w:t xml:space="preserve"> to</w:t>
      </w:r>
      <w:r>
        <w:rPr>
          <w:spacing w:val="-2"/>
        </w:rPr>
        <w:t xml:space="preserve"> </w:t>
      </w:r>
      <w:r>
        <w:rPr>
          <w:spacing w:val="-1"/>
        </w:rPr>
        <w:t xml:space="preserve">submit </w:t>
      </w:r>
      <w:r>
        <w:t>to</w:t>
      </w:r>
      <w:r>
        <w:rPr>
          <w:spacing w:val="-2"/>
        </w:rPr>
        <w:t xml:space="preserve"> </w:t>
      </w:r>
      <w:r>
        <w:t>the</w:t>
      </w:r>
      <w:r>
        <w:rPr>
          <w:spacing w:val="-2"/>
        </w:rPr>
        <w:t xml:space="preserve"> </w:t>
      </w:r>
      <w:r>
        <w:rPr>
          <w:spacing w:val="-1"/>
        </w:rPr>
        <w:t>Governing</w:t>
      </w:r>
      <w:r>
        <w:rPr>
          <w:spacing w:val="2"/>
        </w:rPr>
        <w:t xml:space="preserve"> </w:t>
      </w:r>
      <w:r>
        <w:rPr>
          <w:spacing w:val="-1"/>
        </w:rPr>
        <w:t>Authority</w:t>
      </w:r>
      <w:r>
        <w:rPr>
          <w:spacing w:val="-2"/>
        </w:rPr>
        <w:t xml:space="preserve"> </w:t>
      </w:r>
      <w:r>
        <w:rPr>
          <w:spacing w:val="-1"/>
        </w:rPr>
        <w:t>and</w:t>
      </w:r>
      <w:r>
        <w:t xml:space="preserve"> </w:t>
      </w:r>
      <w:r>
        <w:rPr>
          <w:spacing w:val="-1"/>
        </w:rPr>
        <w:t>Approval</w:t>
      </w:r>
      <w:r>
        <w:rPr>
          <w:spacing w:val="57"/>
        </w:rPr>
        <w:t xml:space="preserve"> </w:t>
      </w:r>
      <w:r>
        <w:rPr>
          <w:spacing w:val="-1"/>
        </w:rPr>
        <w:t>Authority</w:t>
      </w:r>
      <w:r>
        <w:rPr>
          <w:spacing w:val="-2"/>
        </w:rPr>
        <w:t xml:space="preserve"> </w:t>
      </w:r>
      <w:r>
        <w:rPr>
          <w:spacing w:val="-1"/>
        </w:rPr>
        <w:t>alongside</w:t>
      </w:r>
      <w:r>
        <w:t xml:space="preserve"> the</w:t>
      </w:r>
      <w:r>
        <w:rPr>
          <w:spacing w:val="-2"/>
        </w:rPr>
        <w:t xml:space="preserve"> Policy </w:t>
      </w:r>
      <w:r>
        <w:t>or</w:t>
      </w:r>
      <w:r>
        <w:rPr>
          <w:spacing w:val="1"/>
        </w:rPr>
        <w:t xml:space="preserve"> </w:t>
      </w:r>
      <w:r>
        <w:rPr>
          <w:spacing w:val="-1"/>
        </w:rPr>
        <w:t>Procedure.</w:t>
      </w:r>
    </w:p>
    <w:p w14:paraId="799B8698" w14:textId="77777777" w:rsidR="00CF3AD1" w:rsidRDefault="001A03B2">
      <w:pPr>
        <w:pStyle w:val="BodyText"/>
        <w:numPr>
          <w:ilvl w:val="0"/>
          <w:numId w:val="1"/>
        </w:numPr>
        <w:tabs>
          <w:tab w:val="left" w:pos="873"/>
        </w:tabs>
        <w:spacing w:before="3" w:line="275" w:lineRule="auto"/>
        <w:ind w:right="620" w:hanging="720"/>
      </w:pPr>
      <w:r>
        <w:rPr>
          <w:color w:val="333333"/>
          <w:spacing w:val="-1"/>
        </w:rPr>
        <w:t>Removed</w:t>
      </w:r>
      <w:r>
        <w:rPr>
          <w:color w:val="333333"/>
        </w:rPr>
        <w:t xml:space="preserve"> the</w:t>
      </w:r>
      <w:r>
        <w:rPr>
          <w:color w:val="333333"/>
          <w:spacing w:val="-2"/>
        </w:rPr>
        <w:t xml:space="preserve"> </w:t>
      </w:r>
      <w:r>
        <w:rPr>
          <w:rFonts w:cs="Arial"/>
        </w:rPr>
        <w:t xml:space="preserve">the </w:t>
      </w:r>
      <w:r>
        <w:rPr>
          <w:rFonts w:cs="Arial"/>
          <w:spacing w:val="-1"/>
        </w:rPr>
        <w:t>‘</w:t>
      </w:r>
      <w:r>
        <w:rPr>
          <w:rFonts w:cs="Arial"/>
          <w:i/>
          <w:spacing w:val="-1"/>
        </w:rPr>
        <w:t>DRAFT</w:t>
      </w:r>
      <w:r>
        <w:rPr>
          <w:rFonts w:cs="Arial"/>
          <w:spacing w:val="-1"/>
        </w:rPr>
        <w:t>’</w:t>
      </w:r>
      <w:r>
        <w:rPr>
          <w:rFonts w:cs="Arial"/>
        </w:rPr>
        <w:t xml:space="preserve"> </w:t>
      </w:r>
      <w:r>
        <w:rPr>
          <w:rFonts w:cs="Arial"/>
          <w:spacing w:val="-1"/>
        </w:rPr>
        <w:t>watermark</w:t>
      </w:r>
      <w:r>
        <w:rPr>
          <w:rFonts w:cs="Arial"/>
          <w:spacing w:val="1"/>
        </w:rPr>
        <w:t xml:space="preserve"> </w:t>
      </w:r>
      <w:r>
        <w:t>at</w:t>
      </w:r>
      <w:r>
        <w:rPr>
          <w:spacing w:val="-1"/>
        </w:rPr>
        <w:t xml:space="preserve"> </w:t>
      </w:r>
      <w:r>
        <w:t>the</w:t>
      </w:r>
      <w:r>
        <w:rPr>
          <w:spacing w:val="-2"/>
        </w:rPr>
        <w:t xml:space="preserve"> </w:t>
      </w:r>
      <w:r>
        <w:rPr>
          <w:spacing w:val="-1"/>
        </w:rPr>
        <w:t xml:space="preserve">point </w:t>
      </w:r>
      <w:r>
        <w:rPr>
          <w:spacing w:val="-2"/>
        </w:rPr>
        <w:t>of</w:t>
      </w:r>
      <w:r>
        <w:rPr>
          <w:spacing w:val="2"/>
        </w:rPr>
        <w:t xml:space="preserve"> </w:t>
      </w:r>
      <w:r>
        <w:rPr>
          <w:spacing w:val="-1"/>
        </w:rPr>
        <w:t>seeking</w:t>
      </w:r>
      <w:r>
        <w:t xml:space="preserve"> the </w:t>
      </w:r>
      <w:r>
        <w:rPr>
          <w:spacing w:val="-1"/>
        </w:rPr>
        <w:t>necessary</w:t>
      </w:r>
      <w:r>
        <w:rPr>
          <w:spacing w:val="-2"/>
        </w:rPr>
        <w:t xml:space="preserve"> </w:t>
      </w:r>
      <w:r>
        <w:rPr>
          <w:spacing w:val="-1"/>
        </w:rPr>
        <w:t>endorsement</w:t>
      </w:r>
      <w:r>
        <w:rPr>
          <w:spacing w:val="2"/>
        </w:rPr>
        <w:t xml:space="preserve"> </w:t>
      </w:r>
      <w:r>
        <w:rPr>
          <w:spacing w:val="-2"/>
        </w:rPr>
        <w:t>or</w:t>
      </w:r>
      <w:r>
        <w:rPr>
          <w:spacing w:val="37"/>
        </w:rPr>
        <w:t xml:space="preserve"> </w:t>
      </w:r>
      <w:r>
        <w:rPr>
          <w:spacing w:val="-1"/>
        </w:rPr>
        <w:t>approval.</w:t>
      </w:r>
      <w:r>
        <w:rPr>
          <w:spacing w:val="2"/>
        </w:rPr>
        <w:t xml:space="preserve"> </w:t>
      </w:r>
      <w:r>
        <w:t>The</w:t>
      </w:r>
      <w:r>
        <w:rPr>
          <w:spacing w:val="-2"/>
        </w:rPr>
        <w:t xml:space="preserve"> accompanying</w:t>
      </w:r>
      <w:r>
        <w:rPr>
          <w:spacing w:val="2"/>
        </w:rPr>
        <w:t xml:space="preserve"> </w:t>
      </w:r>
      <w:r>
        <w:rPr>
          <w:spacing w:val="-1"/>
        </w:rPr>
        <w:t>brief</w:t>
      </w:r>
      <w:r>
        <w:rPr>
          <w:spacing w:val="2"/>
        </w:rPr>
        <w:t xml:space="preserve"> </w:t>
      </w:r>
      <w:r>
        <w:rPr>
          <w:spacing w:val="-1"/>
        </w:rPr>
        <w:t>referred</w:t>
      </w:r>
      <w:r>
        <w:rPr>
          <w:spacing w:val="-2"/>
        </w:rPr>
        <w:t xml:space="preserve"> </w:t>
      </w:r>
      <w:r>
        <w:t>to</w:t>
      </w:r>
      <w:r>
        <w:rPr>
          <w:spacing w:val="1"/>
        </w:rPr>
        <w:t xml:space="preserve"> </w:t>
      </w:r>
      <w:r>
        <w:rPr>
          <w:spacing w:val="-2"/>
        </w:rPr>
        <w:t>above</w:t>
      </w:r>
      <w:r>
        <w:t xml:space="preserve"> </w:t>
      </w:r>
      <w:r>
        <w:rPr>
          <w:spacing w:val="-1"/>
        </w:rPr>
        <w:t>will</w:t>
      </w:r>
      <w:r>
        <w:t xml:space="preserve"> </w:t>
      </w:r>
      <w:r>
        <w:rPr>
          <w:spacing w:val="-1"/>
        </w:rPr>
        <w:t>indicate</w:t>
      </w:r>
      <w:r>
        <w:rPr>
          <w:spacing w:val="1"/>
        </w:rPr>
        <w:t xml:space="preserve"> </w:t>
      </w:r>
      <w:r>
        <w:rPr>
          <w:spacing w:val="-1"/>
        </w:rPr>
        <w:t xml:space="preserve">that </w:t>
      </w:r>
      <w:r>
        <w:t xml:space="preserve">the </w:t>
      </w:r>
      <w:r>
        <w:rPr>
          <w:spacing w:val="-1"/>
        </w:rPr>
        <w:t>document is</w:t>
      </w:r>
      <w:r>
        <w:rPr>
          <w:spacing w:val="1"/>
        </w:rPr>
        <w:t xml:space="preserve"> </w:t>
      </w:r>
      <w:r>
        <w:rPr>
          <w:spacing w:val="-1"/>
        </w:rPr>
        <w:t xml:space="preserve">subject </w:t>
      </w:r>
      <w:r>
        <w:t>to</w:t>
      </w:r>
      <w:r>
        <w:rPr>
          <w:spacing w:val="65"/>
        </w:rPr>
        <w:t xml:space="preserve"> </w:t>
      </w:r>
      <w:r>
        <w:rPr>
          <w:spacing w:val="-1"/>
        </w:rPr>
        <w:t>approval. If</w:t>
      </w:r>
      <w:r>
        <w:rPr>
          <w:spacing w:val="2"/>
        </w:rPr>
        <w:t xml:space="preserve"> </w:t>
      </w:r>
      <w:r>
        <w:t>the</w:t>
      </w:r>
      <w:r>
        <w:rPr>
          <w:spacing w:val="-2"/>
        </w:rPr>
        <w:t xml:space="preserve"> </w:t>
      </w:r>
      <w:r>
        <w:rPr>
          <w:spacing w:val="-1"/>
        </w:rPr>
        <w:t>policy</w:t>
      </w:r>
      <w:r>
        <w:rPr>
          <w:spacing w:val="-2"/>
        </w:rPr>
        <w:t xml:space="preserve"> </w:t>
      </w:r>
      <w:r>
        <w:t>or</w:t>
      </w:r>
      <w:r>
        <w:rPr>
          <w:spacing w:val="-1"/>
        </w:rPr>
        <w:t xml:space="preserve"> procedure</w:t>
      </w:r>
      <w:r>
        <w:rPr>
          <w:spacing w:val="-2"/>
        </w:rPr>
        <w:t xml:space="preserve"> </w:t>
      </w:r>
      <w:r>
        <w:rPr>
          <w:spacing w:val="-1"/>
        </w:rPr>
        <w:t>is</w:t>
      </w:r>
      <w:r>
        <w:rPr>
          <w:spacing w:val="1"/>
        </w:rPr>
        <w:t xml:space="preserve"> </w:t>
      </w:r>
      <w:r>
        <w:rPr>
          <w:spacing w:val="-2"/>
        </w:rPr>
        <w:t>not</w:t>
      </w:r>
      <w:r>
        <w:rPr>
          <w:spacing w:val="2"/>
        </w:rPr>
        <w:t xml:space="preserve"> </w:t>
      </w:r>
      <w:r>
        <w:rPr>
          <w:spacing w:val="-1"/>
        </w:rPr>
        <w:t xml:space="preserve">approved, </w:t>
      </w:r>
      <w:r>
        <w:t xml:space="preserve">the </w:t>
      </w:r>
      <w:r>
        <w:rPr>
          <w:spacing w:val="-1"/>
        </w:rPr>
        <w:t>watermark</w:t>
      </w:r>
      <w:r>
        <w:rPr>
          <w:spacing w:val="1"/>
        </w:rPr>
        <w:t xml:space="preserve"> </w:t>
      </w:r>
      <w:r>
        <w:rPr>
          <w:spacing w:val="-1"/>
        </w:rPr>
        <w:t xml:space="preserve">must </w:t>
      </w:r>
      <w:r>
        <w:rPr>
          <w:spacing w:val="-2"/>
        </w:rPr>
        <w:t>be</w:t>
      </w:r>
      <w:r>
        <w:t xml:space="preserve"> </w:t>
      </w:r>
      <w:r>
        <w:rPr>
          <w:spacing w:val="-1"/>
        </w:rPr>
        <w:t>re-inserted.</w:t>
      </w:r>
    </w:p>
    <w:p w14:paraId="5E875C3E" w14:textId="77777777" w:rsidR="00CF3AD1" w:rsidRDefault="001A03B2">
      <w:pPr>
        <w:pStyle w:val="BodyText"/>
        <w:numPr>
          <w:ilvl w:val="0"/>
          <w:numId w:val="1"/>
        </w:numPr>
        <w:tabs>
          <w:tab w:val="left" w:pos="873"/>
        </w:tabs>
        <w:spacing w:before="1"/>
        <w:ind w:hanging="720"/>
      </w:pPr>
      <w:r>
        <w:rPr>
          <w:spacing w:val="-1"/>
        </w:rPr>
        <w:t>Sought endorsement</w:t>
      </w:r>
      <w:r>
        <w:rPr>
          <w:spacing w:val="2"/>
        </w:rPr>
        <w:t xml:space="preserve"> </w:t>
      </w:r>
      <w:r>
        <w:rPr>
          <w:spacing w:val="-2"/>
        </w:rPr>
        <w:t>of</w:t>
      </w:r>
      <w:r>
        <w:rPr>
          <w:spacing w:val="-1"/>
        </w:rPr>
        <w:t xml:space="preserve"> the</w:t>
      </w:r>
      <w:r>
        <w:t xml:space="preserve"> </w:t>
      </w:r>
      <w:r>
        <w:rPr>
          <w:spacing w:val="-1"/>
        </w:rPr>
        <w:t>draft policy</w:t>
      </w:r>
      <w:r>
        <w:rPr>
          <w:spacing w:val="-2"/>
        </w:rPr>
        <w:t xml:space="preserve"> </w:t>
      </w:r>
      <w:r>
        <w:t>or</w:t>
      </w:r>
      <w:r>
        <w:rPr>
          <w:spacing w:val="1"/>
        </w:rPr>
        <w:t xml:space="preserve"> </w:t>
      </w:r>
      <w:r>
        <w:rPr>
          <w:spacing w:val="-1"/>
        </w:rPr>
        <w:t>procedure</w:t>
      </w:r>
      <w:r>
        <w:rPr>
          <w:spacing w:val="-2"/>
        </w:rPr>
        <w:t xml:space="preserve"> </w:t>
      </w:r>
      <w:r>
        <w:rPr>
          <w:spacing w:val="-1"/>
        </w:rPr>
        <w:t xml:space="preserve">from </w:t>
      </w:r>
      <w:r>
        <w:t>the</w:t>
      </w:r>
      <w:r>
        <w:rPr>
          <w:spacing w:val="-2"/>
        </w:rPr>
        <w:t xml:space="preserve"> </w:t>
      </w:r>
      <w:r>
        <w:rPr>
          <w:spacing w:val="-1"/>
        </w:rPr>
        <w:t>Governing</w:t>
      </w:r>
      <w:r>
        <w:rPr>
          <w:spacing w:val="-2"/>
        </w:rPr>
        <w:t xml:space="preserve"> </w:t>
      </w:r>
      <w:r>
        <w:rPr>
          <w:spacing w:val="-1"/>
        </w:rPr>
        <w:t>Authority?</w:t>
      </w:r>
    </w:p>
    <w:p w14:paraId="09EAAD70" w14:textId="77777777" w:rsidR="00CF3AD1" w:rsidRDefault="001A03B2">
      <w:pPr>
        <w:pStyle w:val="BodyText"/>
        <w:numPr>
          <w:ilvl w:val="0"/>
          <w:numId w:val="1"/>
        </w:numPr>
        <w:tabs>
          <w:tab w:val="left" w:pos="873"/>
        </w:tabs>
        <w:spacing w:before="43"/>
        <w:ind w:hanging="720"/>
      </w:pPr>
      <w:r>
        <w:rPr>
          <w:spacing w:val="-1"/>
        </w:rPr>
        <w:t>Provided</w:t>
      </w:r>
      <w:r>
        <w:t xml:space="preserve"> the </w:t>
      </w:r>
      <w:r>
        <w:rPr>
          <w:spacing w:val="-1"/>
        </w:rPr>
        <w:t>policy</w:t>
      </w:r>
      <w:r>
        <w:t xml:space="preserve"> or</w:t>
      </w:r>
      <w:r>
        <w:rPr>
          <w:spacing w:val="1"/>
        </w:rPr>
        <w:t xml:space="preserve"> </w:t>
      </w:r>
      <w:r>
        <w:rPr>
          <w:spacing w:val="-1"/>
        </w:rPr>
        <w:t>procedure</w:t>
      </w:r>
      <w:r>
        <w:rPr>
          <w:spacing w:val="-2"/>
        </w:rPr>
        <w:t xml:space="preserve"> </w:t>
      </w:r>
      <w:r>
        <w:t>to</w:t>
      </w:r>
      <w:r>
        <w:rPr>
          <w:spacing w:val="-2"/>
        </w:rPr>
        <w:t xml:space="preserve"> </w:t>
      </w:r>
      <w:r>
        <w:t xml:space="preserve">the </w:t>
      </w:r>
      <w:r>
        <w:rPr>
          <w:spacing w:val="-1"/>
        </w:rPr>
        <w:t>Approval Authority</w:t>
      </w:r>
      <w:r>
        <w:rPr>
          <w:spacing w:val="-4"/>
        </w:rPr>
        <w:t xml:space="preserve"> </w:t>
      </w:r>
      <w:r>
        <w:t>for</w:t>
      </w:r>
      <w:r>
        <w:rPr>
          <w:spacing w:val="1"/>
        </w:rPr>
        <w:t xml:space="preserve"> </w:t>
      </w:r>
      <w:r>
        <w:rPr>
          <w:spacing w:val="-1"/>
        </w:rPr>
        <w:t>consideration</w:t>
      </w:r>
      <w:r>
        <w:t xml:space="preserve"> and </w:t>
      </w:r>
      <w:r>
        <w:rPr>
          <w:spacing w:val="-1"/>
        </w:rPr>
        <w:t>approval?</w:t>
      </w:r>
    </w:p>
    <w:p w14:paraId="0B0C5F48" w14:textId="77777777" w:rsidR="00CF3AD1" w:rsidRDefault="00CF3AD1">
      <w:pPr>
        <w:rPr>
          <w:rFonts w:ascii="Arial" w:eastAsia="Arial" w:hAnsi="Arial" w:cs="Arial"/>
        </w:rPr>
      </w:pPr>
    </w:p>
    <w:p w14:paraId="74B00C78" w14:textId="77777777" w:rsidR="00CF3AD1" w:rsidRDefault="001A03B2">
      <w:pPr>
        <w:pStyle w:val="Heading2"/>
        <w:spacing w:before="157"/>
        <w:rPr>
          <w:b w:val="0"/>
          <w:bCs w:val="0"/>
        </w:rPr>
      </w:pPr>
      <w:r>
        <w:rPr>
          <w:color w:val="3B0F52"/>
          <w:spacing w:val="-1"/>
        </w:rPr>
        <w:t>Communication and</w:t>
      </w:r>
      <w:r>
        <w:rPr>
          <w:color w:val="3B0F52"/>
          <w:spacing w:val="1"/>
        </w:rPr>
        <w:t xml:space="preserve"> </w:t>
      </w:r>
      <w:r>
        <w:rPr>
          <w:color w:val="3B0F52"/>
          <w:spacing w:val="-1"/>
        </w:rPr>
        <w:t>Implementation</w:t>
      </w:r>
    </w:p>
    <w:p w14:paraId="20DB4418" w14:textId="77777777" w:rsidR="00CF3AD1" w:rsidRDefault="001A03B2">
      <w:pPr>
        <w:pStyle w:val="BodyText"/>
        <w:spacing w:before="49"/>
        <w:ind w:left="152"/>
      </w:pPr>
      <w:r>
        <w:rPr>
          <w:spacing w:val="-2"/>
        </w:rPr>
        <w:t>Have</w:t>
      </w:r>
      <w:r>
        <w:t xml:space="preserve"> </w:t>
      </w:r>
      <w:r>
        <w:rPr>
          <w:spacing w:val="-1"/>
        </w:rPr>
        <w:t>you:</w:t>
      </w:r>
    </w:p>
    <w:p w14:paraId="16D000CC" w14:textId="77777777" w:rsidR="00CF3AD1" w:rsidRDefault="001A03B2" w:rsidP="001A03B2">
      <w:pPr>
        <w:pStyle w:val="BodyText"/>
        <w:numPr>
          <w:ilvl w:val="0"/>
          <w:numId w:val="1"/>
        </w:numPr>
        <w:tabs>
          <w:tab w:val="left" w:pos="859"/>
        </w:tabs>
        <w:spacing w:before="37" w:line="275" w:lineRule="auto"/>
        <w:ind w:left="858" w:right="525" w:hanging="706"/>
        <w:sectPr w:rsidR="00CF3AD1">
          <w:footerReference w:type="default" r:id="rId10"/>
          <w:pgSz w:w="11900" w:h="16850"/>
          <w:pgMar w:top="640" w:right="420" w:bottom="660" w:left="700" w:header="0" w:footer="463" w:gutter="0"/>
          <w:pgNumType w:start="11"/>
          <w:cols w:space="720"/>
        </w:sectPr>
      </w:pPr>
      <w:r>
        <w:rPr>
          <w:rFonts w:cs="Arial"/>
        </w:rPr>
        <w:t xml:space="preserve">Emailed </w:t>
      </w:r>
      <w:r w:rsidRPr="001A03B2">
        <w:rPr>
          <w:rFonts w:cs="Arial"/>
        </w:rPr>
        <w:t xml:space="preserve">the </w:t>
      </w:r>
      <w:r w:rsidRPr="001A03B2">
        <w:rPr>
          <w:rFonts w:cs="Arial"/>
          <w:spacing w:val="-1"/>
        </w:rPr>
        <w:t>policy</w:t>
      </w:r>
      <w:r w:rsidRPr="001A03B2">
        <w:rPr>
          <w:rFonts w:cs="Arial"/>
          <w:spacing w:val="-2"/>
        </w:rPr>
        <w:t xml:space="preserve"> </w:t>
      </w:r>
      <w:r w:rsidRPr="001A03B2">
        <w:rPr>
          <w:rFonts w:cs="Arial"/>
        </w:rPr>
        <w:t>or</w:t>
      </w:r>
      <w:r w:rsidRPr="001A03B2">
        <w:rPr>
          <w:rFonts w:cs="Arial"/>
          <w:spacing w:val="1"/>
        </w:rPr>
        <w:t xml:space="preserve"> </w:t>
      </w:r>
      <w:r w:rsidRPr="001A03B2">
        <w:rPr>
          <w:rFonts w:cs="Arial"/>
          <w:spacing w:val="-1"/>
        </w:rPr>
        <w:t>procedure</w:t>
      </w:r>
      <w:r>
        <w:rPr>
          <w:rFonts w:cs="Arial"/>
          <w:spacing w:val="-1"/>
        </w:rPr>
        <w:t xml:space="preserve"> to University Compliance</w:t>
      </w:r>
      <w:r w:rsidRPr="001A03B2">
        <w:rPr>
          <w:rFonts w:cs="Arial"/>
        </w:rPr>
        <w:t xml:space="preserve"> </w:t>
      </w:r>
    </w:p>
    <w:p w14:paraId="44BB4ECD" w14:textId="77777777" w:rsidR="00CF3AD1" w:rsidRDefault="001A03B2">
      <w:pPr>
        <w:pStyle w:val="BodyText"/>
        <w:numPr>
          <w:ilvl w:val="0"/>
          <w:numId w:val="1"/>
        </w:numPr>
        <w:tabs>
          <w:tab w:val="left" w:pos="859"/>
        </w:tabs>
        <w:spacing w:before="29"/>
        <w:ind w:left="858" w:hanging="706"/>
      </w:pPr>
      <w:r>
        <w:rPr>
          <w:color w:val="333333"/>
          <w:spacing w:val="-1"/>
        </w:rPr>
        <w:lastRenderedPageBreak/>
        <w:t>Updated</w:t>
      </w:r>
      <w:r>
        <w:rPr>
          <w:color w:val="333333"/>
          <w:spacing w:val="1"/>
        </w:rPr>
        <w:t xml:space="preserve"> </w:t>
      </w:r>
      <w:r>
        <w:rPr>
          <w:spacing w:val="-1"/>
        </w:rPr>
        <w:t>all</w:t>
      </w:r>
      <w:r>
        <w:t xml:space="preserve"> </w:t>
      </w:r>
      <w:r>
        <w:rPr>
          <w:spacing w:val="-2"/>
        </w:rPr>
        <w:t>of</w:t>
      </w:r>
      <w:r>
        <w:rPr>
          <w:spacing w:val="2"/>
        </w:rPr>
        <w:t xml:space="preserve"> </w:t>
      </w:r>
      <w:r>
        <w:t>the</w:t>
      </w:r>
      <w:r>
        <w:rPr>
          <w:spacing w:val="-4"/>
        </w:rPr>
        <w:t xml:space="preserve"> </w:t>
      </w:r>
      <w:r>
        <w:rPr>
          <w:spacing w:val="-1"/>
        </w:rPr>
        <w:t>fields?</w:t>
      </w:r>
    </w:p>
    <w:p w14:paraId="60CAED41" w14:textId="77777777" w:rsidR="00CF3AD1" w:rsidRDefault="001A03B2">
      <w:pPr>
        <w:pStyle w:val="BodyText"/>
        <w:numPr>
          <w:ilvl w:val="0"/>
          <w:numId w:val="1"/>
        </w:numPr>
        <w:tabs>
          <w:tab w:val="left" w:pos="873"/>
        </w:tabs>
        <w:spacing w:before="43"/>
        <w:ind w:hanging="720"/>
      </w:pPr>
      <w:r>
        <w:rPr>
          <w:spacing w:val="-1"/>
        </w:rPr>
        <w:t>Ensured</w:t>
      </w:r>
      <w:r>
        <w:rPr>
          <w:spacing w:val="-2"/>
        </w:rPr>
        <w:t xml:space="preserve"> </w:t>
      </w:r>
      <w:r>
        <w:rPr>
          <w:spacing w:val="-1"/>
        </w:rPr>
        <w:t>that older</w:t>
      </w:r>
      <w:r>
        <w:rPr>
          <w:spacing w:val="1"/>
        </w:rPr>
        <w:t xml:space="preserve"> </w:t>
      </w:r>
      <w:r>
        <w:rPr>
          <w:spacing w:val="-1"/>
        </w:rPr>
        <w:t>versions</w:t>
      </w:r>
      <w:r>
        <w:t xml:space="preserve"> </w:t>
      </w:r>
      <w:r>
        <w:rPr>
          <w:spacing w:val="-2"/>
        </w:rPr>
        <w:t>of</w:t>
      </w:r>
      <w:r>
        <w:rPr>
          <w:spacing w:val="2"/>
        </w:rPr>
        <w:t xml:space="preserve"> </w:t>
      </w:r>
      <w:r>
        <w:t>the</w:t>
      </w:r>
      <w:r>
        <w:rPr>
          <w:spacing w:val="-2"/>
        </w:rPr>
        <w:t xml:space="preserve"> </w:t>
      </w:r>
      <w:r>
        <w:rPr>
          <w:spacing w:val="-1"/>
        </w:rPr>
        <w:t>policy</w:t>
      </w:r>
      <w:r>
        <w:rPr>
          <w:spacing w:val="-2"/>
        </w:rPr>
        <w:t xml:space="preserve"> </w:t>
      </w:r>
      <w:r>
        <w:t>or</w:t>
      </w:r>
      <w:r>
        <w:rPr>
          <w:spacing w:val="1"/>
        </w:rPr>
        <w:t xml:space="preserve"> </w:t>
      </w:r>
      <w:r>
        <w:rPr>
          <w:spacing w:val="-1"/>
        </w:rPr>
        <w:t>procedure</w:t>
      </w:r>
      <w:r>
        <w:t xml:space="preserve"> </w:t>
      </w:r>
      <w:r>
        <w:rPr>
          <w:spacing w:val="-1"/>
        </w:rPr>
        <w:t>are</w:t>
      </w:r>
      <w:r>
        <w:t xml:space="preserve"> </w:t>
      </w:r>
      <w:r>
        <w:rPr>
          <w:spacing w:val="-1"/>
        </w:rPr>
        <w:t>archived</w:t>
      </w:r>
      <w:r>
        <w:t xml:space="preserve"> </w:t>
      </w:r>
      <w:r>
        <w:rPr>
          <w:spacing w:val="-1"/>
        </w:rPr>
        <w:t>appropriately?</w:t>
      </w:r>
    </w:p>
    <w:p w14:paraId="63FCCE32" w14:textId="77777777" w:rsidR="00CF3AD1" w:rsidRDefault="001A03B2" w:rsidP="001A03B2">
      <w:pPr>
        <w:pStyle w:val="BodyText"/>
        <w:numPr>
          <w:ilvl w:val="0"/>
          <w:numId w:val="1"/>
        </w:numPr>
        <w:tabs>
          <w:tab w:val="left" w:pos="873"/>
        </w:tabs>
        <w:spacing w:before="43" w:line="275" w:lineRule="auto"/>
        <w:ind w:right="363"/>
      </w:pPr>
      <w:r>
        <w:rPr>
          <w:spacing w:val="-1"/>
        </w:rPr>
        <w:t>Notified</w:t>
      </w:r>
      <w:r>
        <w:t xml:space="preserve"> University Compliance </w:t>
      </w:r>
      <w:r>
        <w:rPr>
          <w:spacing w:val="-1"/>
        </w:rPr>
        <w:t>and</w:t>
      </w:r>
      <w:r>
        <w:rPr>
          <w:spacing w:val="-2"/>
        </w:rPr>
        <w:t xml:space="preserve"> </w:t>
      </w:r>
      <w:r>
        <w:t>the</w:t>
      </w:r>
      <w:r>
        <w:rPr>
          <w:spacing w:val="-2"/>
        </w:rPr>
        <w:t xml:space="preserve"> ASU</w:t>
      </w:r>
      <w:r>
        <w:rPr>
          <w:spacing w:val="1"/>
        </w:rPr>
        <w:t xml:space="preserve"> </w:t>
      </w:r>
      <w:r>
        <w:rPr>
          <w:spacing w:val="-1"/>
        </w:rPr>
        <w:t>community</w:t>
      </w:r>
      <w:r>
        <w:rPr>
          <w:spacing w:val="-2"/>
        </w:rPr>
        <w:t xml:space="preserve"> via</w:t>
      </w:r>
      <w:r>
        <w:t xml:space="preserve"> </w:t>
      </w:r>
      <w:r>
        <w:rPr>
          <w:spacing w:val="-1"/>
        </w:rPr>
        <w:t>appropriate</w:t>
      </w:r>
      <w:r>
        <w:rPr>
          <w:spacing w:val="2"/>
        </w:rPr>
        <w:t xml:space="preserve"> </w:t>
      </w:r>
      <w:r>
        <w:rPr>
          <w:spacing w:val="-1"/>
        </w:rPr>
        <w:t>communication</w:t>
      </w:r>
      <w:r>
        <w:rPr>
          <w:spacing w:val="75"/>
        </w:rPr>
        <w:t xml:space="preserve"> </w:t>
      </w:r>
      <w:r>
        <w:rPr>
          <w:spacing w:val="-1"/>
        </w:rPr>
        <w:t>channels?</w:t>
      </w:r>
    </w:p>
    <w:p w14:paraId="747F5078" w14:textId="77777777" w:rsidR="00CF3AD1" w:rsidRDefault="00CF3AD1">
      <w:pPr>
        <w:spacing w:before="6"/>
        <w:rPr>
          <w:rFonts w:ascii="Arial" w:eastAsia="Arial" w:hAnsi="Arial" w:cs="Arial"/>
          <w:sz w:val="25"/>
          <w:szCs w:val="25"/>
        </w:rPr>
      </w:pPr>
    </w:p>
    <w:p w14:paraId="533EF28B" w14:textId="77777777" w:rsidR="00CF3AD1" w:rsidRDefault="001A03B2">
      <w:pPr>
        <w:pStyle w:val="Heading2"/>
        <w:rPr>
          <w:b w:val="0"/>
          <w:bCs w:val="0"/>
        </w:rPr>
      </w:pPr>
      <w:r>
        <w:rPr>
          <w:color w:val="3B0F52"/>
          <w:spacing w:val="-2"/>
        </w:rPr>
        <w:t>Policy</w:t>
      </w:r>
      <w:r>
        <w:rPr>
          <w:color w:val="3B0F52"/>
        </w:rPr>
        <w:t xml:space="preserve"> </w:t>
      </w:r>
      <w:r>
        <w:rPr>
          <w:color w:val="3B0F52"/>
          <w:spacing w:val="-1"/>
        </w:rPr>
        <w:t>Review</w:t>
      </w:r>
    </w:p>
    <w:p w14:paraId="30EBAE84" w14:textId="77777777" w:rsidR="00CF3AD1" w:rsidRDefault="001A03B2">
      <w:pPr>
        <w:pStyle w:val="BodyText"/>
        <w:spacing w:before="46"/>
        <w:ind w:left="152"/>
      </w:pPr>
      <w:r>
        <w:rPr>
          <w:spacing w:val="-2"/>
        </w:rPr>
        <w:t>Have</w:t>
      </w:r>
      <w:r>
        <w:t xml:space="preserve"> </w:t>
      </w:r>
      <w:r>
        <w:rPr>
          <w:spacing w:val="-1"/>
        </w:rPr>
        <w:t>you:</w:t>
      </w:r>
    </w:p>
    <w:p w14:paraId="5C92C6A2" w14:textId="77777777" w:rsidR="00CF3AD1" w:rsidRDefault="001A03B2">
      <w:pPr>
        <w:pStyle w:val="BodyText"/>
        <w:numPr>
          <w:ilvl w:val="0"/>
          <w:numId w:val="1"/>
        </w:numPr>
        <w:tabs>
          <w:tab w:val="left" w:pos="859"/>
        </w:tabs>
        <w:spacing w:before="37" w:line="277" w:lineRule="auto"/>
        <w:ind w:left="858" w:right="618" w:hanging="706"/>
      </w:pPr>
      <w:r>
        <w:rPr>
          <w:spacing w:val="-1"/>
        </w:rPr>
        <w:t>Liaised</w:t>
      </w:r>
      <w:r>
        <w:t xml:space="preserve"> </w:t>
      </w:r>
      <w:r>
        <w:rPr>
          <w:spacing w:val="-1"/>
        </w:rPr>
        <w:t>with</w:t>
      </w:r>
      <w:r>
        <w:rPr>
          <w:spacing w:val="1"/>
        </w:rPr>
        <w:t xml:space="preserve"> </w:t>
      </w:r>
      <w:r>
        <w:t>University Compliance</w:t>
      </w:r>
      <w:r>
        <w:rPr>
          <w:spacing w:val="-3"/>
        </w:rPr>
        <w:t xml:space="preserve"> </w:t>
      </w:r>
      <w:r>
        <w:t xml:space="preserve">to </w:t>
      </w:r>
      <w:r>
        <w:rPr>
          <w:spacing w:val="-1"/>
        </w:rPr>
        <w:t>ensure</w:t>
      </w:r>
      <w:r>
        <w:rPr>
          <w:spacing w:val="-2"/>
        </w:rPr>
        <w:t xml:space="preserve"> </w:t>
      </w:r>
      <w:r>
        <w:rPr>
          <w:spacing w:val="-1"/>
        </w:rPr>
        <w:t xml:space="preserve">that </w:t>
      </w:r>
      <w:r>
        <w:t>the</w:t>
      </w:r>
      <w:r>
        <w:rPr>
          <w:spacing w:val="-2"/>
        </w:rPr>
        <w:t xml:space="preserve"> </w:t>
      </w:r>
      <w:r>
        <w:rPr>
          <w:spacing w:val="-1"/>
        </w:rPr>
        <w:t>policy</w:t>
      </w:r>
      <w:r>
        <w:rPr>
          <w:spacing w:val="-2"/>
        </w:rPr>
        <w:t xml:space="preserve"> </w:t>
      </w:r>
      <w:r>
        <w:t>or</w:t>
      </w:r>
      <w:r>
        <w:rPr>
          <w:spacing w:val="1"/>
        </w:rPr>
        <w:t xml:space="preserve"> </w:t>
      </w:r>
      <w:r>
        <w:rPr>
          <w:spacing w:val="-1"/>
        </w:rPr>
        <w:t>procedure</w:t>
      </w:r>
      <w:r>
        <w:t xml:space="preserve"> is</w:t>
      </w:r>
      <w:r>
        <w:rPr>
          <w:spacing w:val="-2"/>
        </w:rPr>
        <w:t xml:space="preserve"> reviewed</w:t>
      </w:r>
      <w:r>
        <w:rPr>
          <w:spacing w:val="61"/>
        </w:rPr>
        <w:t xml:space="preserve"> </w:t>
      </w:r>
      <w:r>
        <w:rPr>
          <w:spacing w:val="-1"/>
        </w:rPr>
        <w:t xml:space="preserve">prior </w:t>
      </w:r>
      <w:r>
        <w:t>to</w:t>
      </w:r>
      <w:r>
        <w:rPr>
          <w:spacing w:val="-2"/>
        </w:rPr>
        <w:t xml:space="preserve"> </w:t>
      </w:r>
      <w:r>
        <w:t xml:space="preserve">the </w:t>
      </w:r>
      <w:r>
        <w:rPr>
          <w:spacing w:val="-1"/>
        </w:rPr>
        <w:t>scheduled</w:t>
      </w:r>
      <w:r>
        <w:t xml:space="preserve"> </w:t>
      </w:r>
      <w:r>
        <w:rPr>
          <w:spacing w:val="-1"/>
        </w:rPr>
        <w:t>date?</w:t>
      </w:r>
    </w:p>
    <w:p w14:paraId="05DB160A" w14:textId="77777777" w:rsidR="00CF3AD1" w:rsidRDefault="001A03B2">
      <w:pPr>
        <w:numPr>
          <w:ilvl w:val="0"/>
          <w:numId w:val="1"/>
        </w:numPr>
        <w:tabs>
          <w:tab w:val="left" w:pos="859"/>
        </w:tabs>
        <w:spacing w:line="275" w:lineRule="auto"/>
        <w:ind w:left="858" w:right="1162" w:hanging="706"/>
        <w:rPr>
          <w:rFonts w:ascii="Arial" w:eastAsia="Arial" w:hAnsi="Arial" w:cs="Arial"/>
        </w:rPr>
      </w:pPr>
      <w:r>
        <w:rPr>
          <w:rFonts w:ascii="Arial"/>
          <w:spacing w:val="-1"/>
        </w:rPr>
        <w:t>Revisited</w:t>
      </w:r>
      <w:r>
        <w:rPr>
          <w:rFonts w:ascii="Arial"/>
        </w:rPr>
        <w:t xml:space="preserve"> the</w:t>
      </w:r>
      <w:r>
        <w:rPr>
          <w:rFonts w:ascii="Arial"/>
          <w:spacing w:val="-2"/>
        </w:rPr>
        <w:t xml:space="preserve"> </w:t>
      </w:r>
      <w:r>
        <w:rPr>
          <w:rFonts w:ascii="Arial"/>
          <w:i/>
          <w:spacing w:val="-1"/>
        </w:rPr>
        <w:t>Policy</w:t>
      </w:r>
      <w:r>
        <w:rPr>
          <w:rFonts w:ascii="Arial"/>
          <w:i/>
          <w:spacing w:val="1"/>
        </w:rPr>
        <w:t xml:space="preserve"> </w:t>
      </w:r>
      <w:r>
        <w:rPr>
          <w:rFonts w:ascii="Arial"/>
          <w:i/>
          <w:spacing w:val="-1"/>
        </w:rPr>
        <w:t>Development</w:t>
      </w:r>
      <w:r>
        <w:rPr>
          <w:rFonts w:ascii="Arial"/>
          <w:i/>
          <w:spacing w:val="2"/>
        </w:rPr>
        <w:t xml:space="preserve"> </w:t>
      </w:r>
      <w:r>
        <w:rPr>
          <w:rFonts w:ascii="Arial"/>
          <w:i/>
          <w:spacing w:val="-1"/>
        </w:rPr>
        <w:t>Resources</w:t>
      </w:r>
      <w:r>
        <w:rPr>
          <w:rFonts w:ascii="Arial"/>
          <w:i/>
          <w:spacing w:val="61"/>
        </w:rPr>
        <w:t xml:space="preserve"> </w:t>
      </w:r>
      <w:r>
        <w:rPr>
          <w:rFonts w:ascii="Arial"/>
        </w:rPr>
        <w:t>for</w:t>
      </w:r>
      <w:r>
        <w:rPr>
          <w:rFonts w:ascii="Arial"/>
          <w:spacing w:val="1"/>
        </w:rPr>
        <w:t xml:space="preserve"> </w:t>
      </w:r>
      <w:r>
        <w:rPr>
          <w:rFonts w:ascii="Arial"/>
          <w:spacing w:val="-1"/>
        </w:rPr>
        <w:t>information</w:t>
      </w:r>
      <w:r>
        <w:rPr>
          <w:rFonts w:ascii="Arial"/>
        </w:rPr>
        <w:t xml:space="preserve"> on</w:t>
      </w:r>
      <w:r>
        <w:rPr>
          <w:rFonts w:ascii="Arial"/>
          <w:spacing w:val="47"/>
        </w:rPr>
        <w:t xml:space="preserve"> </w:t>
      </w:r>
      <w:r>
        <w:rPr>
          <w:rFonts w:ascii="Arial"/>
          <w:spacing w:val="-1"/>
        </w:rPr>
        <w:t>undertaking</w:t>
      </w:r>
      <w:r>
        <w:rPr>
          <w:rFonts w:ascii="Arial"/>
          <w:spacing w:val="2"/>
        </w:rPr>
        <w:t xml:space="preserve"> </w:t>
      </w:r>
      <w:r>
        <w:rPr>
          <w:rFonts w:ascii="Arial"/>
        </w:rPr>
        <w:t>a</w:t>
      </w:r>
      <w:r>
        <w:rPr>
          <w:rFonts w:ascii="Arial"/>
          <w:spacing w:val="-2"/>
        </w:rPr>
        <w:t xml:space="preserve"> review?</w:t>
      </w:r>
    </w:p>
    <w:p w14:paraId="40E9214D" w14:textId="77777777" w:rsidR="00CF3AD1" w:rsidRDefault="001A03B2">
      <w:pPr>
        <w:pStyle w:val="BodyText"/>
        <w:numPr>
          <w:ilvl w:val="0"/>
          <w:numId w:val="1"/>
        </w:numPr>
        <w:tabs>
          <w:tab w:val="left" w:pos="861"/>
        </w:tabs>
        <w:spacing w:before="1"/>
        <w:ind w:left="860" w:hanging="708"/>
      </w:pPr>
      <w:r>
        <w:rPr>
          <w:spacing w:val="-1"/>
        </w:rPr>
        <w:t>Identified</w:t>
      </w:r>
      <w:r>
        <w:rPr>
          <w:spacing w:val="-2"/>
        </w:rPr>
        <w:t xml:space="preserve"> </w:t>
      </w:r>
      <w:r>
        <w:t>the</w:t>
      </w:r>
      <w:r>
        <w:rPr>
          <w:spacing w:val="-2"/>
        </w:rPr>
        <w:t xml:space="preserve"> </w:t>
      </w:r>
      <w:r>
        <w:rPr>
          <w:spacing w:val="-1"/>
        </w:rPr>
        <w:t>relevant</w:t>
      </w:r>
      <w:r>
        <w:rPr>
          <w:spacing w:val="2"/>
        </w:rPr>
        <w:t xml:space="preserve"> </w:t>
      </w:r>
      <w:r>
        <w:rPr>
          <w:spacing w:val="-1"/>
        </w:rPr>
        <w:t>stakeholders</w:t>
      </w:r>
      <w:r>
        <w:rPr>
          <w:spacing w:val="-2"/>
        </w:rPr>
        <w:t xml:space="preserve"> </w:t>
      </w:r>
      <w:r>
        <w:t xml:space="preserve">to </w:t>
      </w:r>
      <w:r>
        <w:rPr>
          <w:spacing w:val="-1"/>
        </w:rPr>
        <w:t>engage</w:t>
      </w:r>
      <w:r>
        <w:rPr>
          <w:spacing w:val="-2"/>
        </w:rPr>
        <w:t xml:space="preserve"> with</w:t>
      </w:r>
      <w:r>
        <w:t xml:space="preserve"> as</w:t>
      </w:r>
      <w:r>
        <w:rPr>
          <w:spacing w:val="1"/>
        </w:rPr>
        <w:t xml:space="preserve"> </w:t>
      </w:r>
      <w:r>
        <w:rPr>
          <w:spacing w:val="-1"/>
        </w:rPr>
        <w:t xml:space="preserve">part </w:t>
      </w:r>
      <w:r>
        <w:rPr>
          <w:spacing w:val="-2"/>
        </w:rPr>
        <w:t>of</w:t>
      </w:r>
      <w:r>
        <w:rPr>
          <w:spacing w:val="2"/>
        </w:rPr>
        <w:t xml:space="preserve"> </w:t>
      </w:r>
      <w:r>
        <w:t>the</w:t>
      </w:r>
      <w:r>
        <w:rPr>
          <w:spacing w:val="-2"/>
        </w:rPr>
        <w:t xml:space="preserve"> review?</w:t>
      </w:r>
    </w:p>
    <w:sectPr w:rsidR="00CF3AD1">
      <w:pgSz w:w="11900" w:h="16850"/>
      <w:pgMar w:top="820" w:right="700" w:bottom="660" w:left="700" w:header="0" w:footer="4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B2517C" w14:textId="77777777" w:rsidR="005019E0" w:rsidRDefault="005019E0">
      <w:r>
        <w:separator/>
      </w:r>
    </w:p>
  </w:endnote>
  <w:endnote w:type="continuationSeparator" w:id="0">
    <w:p w14:paraId="7DC55BC4" w14:textId="77777777" w:rsidR="005019E0" w:rsidRDefault="005019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F536CA" w14:textId="77777777" w:rsidR="001A03B2" w:rsidRDefault="006508CE">
    <w:pPr>
      <w:spacing w:line="14" w:lineRule="auto"/>
      <w:rPr>
        <w:sz w:val="18"/>
        <w:szCs w:val="18"/>
      </w:rPr>
    </w:pPr>
    <w:r>
      <w:rPr>
        <w:noProof/>
      </w:rPr>
      <mc:AlternateContent>
        <mc:Choice Requires="wpg">
          <w:drawing>
            <wp:anchor distT="0" distB="0" distL="114300" distR="114300" simplePos="0" relativeHeight="503297456" behindDoc="1" locked="0" layoutInCell="1" allowOverlap="1" wp14:anchorId="73CEB2AE" wp14:editId="5BA9B3F9">
              <wp:simplePos x="0" y="0"/>
              <wp:positionH relativeFrom="page">
                <wp:posOffset>522605</wp:posOffset>
              </wp:positionH>
              <wp:positionV relativeFrom="page">
                <wp:posOffset>10264140</wp:posOffset>
              </wp:positionV>
              <wp:extent cx="6518275" cy="1270"/>
              <wp:effectExtent l="8255" t="5715" r="7620" b="12065"/>
              <wp:wrapNone/>
              <wp:docPr id="16"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18275" cy="1270"/>
                        <a:chOff x="823" y="16164"/>
                        <a:chExt cx="10265" cy="2"/>
                      </a:xfrm>
                    </wpg:grpSpPr>
                    <wps:wsp>
                      <wps:cNvPr id="17" name="Freeform 12"/>
                      <wps:cNvSpPr>
                        <a:spLocks/>
                      </wps:cNvSpPr>
                      <wps:spPr bwMode="auto">
                        <a:xfrm>
                          <a:off x="823" y="16164"/>
                          <a:ext cx="10265" cy="2"/>
                        </a:xfrm>
                        <a:custGeom>
                          <a:avLst/>
                          <a:gdLst>
                            <a:gd name="T0" fmla="+- 0 823 823"/>
                            <a:gd name="T1" fmla="*/ T0 w 10265"/>
                            <a:gd name="T2" fmla="+- 0 11088 823"/>
                            <a:gd name="T3" fmla="*/ T2 w 10265"/>
                          </a:gdLst>
                          <a:ahLst/>
                          <a:cxnLst>
                            <a:cxn ang="0">
                              <a:pos x="T1" y="0"/>
                            </a:cxn>
                            <a:cxn ang="0">
                              <a:pos x="T3" y="0"/>
                            </a:cxn>
                          </a:cxnLst>
                          <a:rect l="0" t="0" r="r" b="b"/>
                          <a:pathLst>
                            <a:path w="10265">
                              <a:moveTo>
                                <a:pt x="0" y="0"/>
                              </a:moveTo>
                              <a:lnTo>
                                <a:pt x="10265"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D6FDA03" id="Group 11" o:spid="_x0000_s1026" style="position:absolute;margin-left:41.15pt;margin-top:808.2pt;width:513.25pt;height:.1pt;z-index:-19024;mso-position-horizontal-relative:page;mso-position-vertical-relative:page" coordorigin="823,16164" coordsize="1026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">
              <v:shape id="Freeform 12" o:spid="_x0000_s1027" style="position:absolute;left:823;top:16164;width:10265;height:2;visibility:visible;mso-wrap-style:square;v-text-anchor:top" coordsize="102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" path="m,l10265,e" filled="f" strokeweight=".58pt">
                <v:path arrowok="t" o:connecttype="custom" o:connectlocs="0,0;10265,0" o:connectangles="0,0"/>
              </v:shape>
              <w10:wrap anchorx="page" anchory="page"/>
            </v:group>
          </w:pict>
        </mc:Fallback>
      </mc:AlternateContent>
    </w:r>
    <w:r>
      <w:rPr>
        <w:noProof/>
      </w:rPr>
      <mc:AlternateContent>
        <mc:Choice Requires="wps">
          <w:drawing>
            <wp:anchor distT="0" distB="0" distL="114300" distR="114300" simplePos="0" relativeHeight="503297480" behindDoc="1" locked="0" layoutInCell="1" allowOverlap="1" wp14:anchorId="186A2D8D" wp14:editId="3C6248C0">
              <wp:simplePos x="0" y="0"/>
              <wp:positionH relativeFrom="page">
                <wp:posOffset>528320</wp:posOffset>
              </wp:positionH>
              <wp:positionV relativeFrom="page">
                <wp:posOffset>10294620</wp:posOffset>
              </wp:positionV>
              <wp:extent cx="1905635" cy="152400"/>
              <wp:effectExtent l="4445" t="0" r="4445" b="1905"/>
              <wp:wrapNone/>
              <wp:docPr id="1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63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3FF423" w14:textId="77777777" w:rsidR="001A03B2" w:rsidRDefault="001A03B2">
                          <w:pPr>
                            <w:spacing w:line="222" w:lineRule="exact"/>
                            <w:ind w:left="20"/>
                            <w:rPr>
                              <w:rFonts w:ascii="Corbel" w:eastAsia="Corbel" w:hAnsi="Corbel" w:cs="Corbel"/>
                              <w:sz w:val="20"/>
                              <w:szCs w:val="20"/>
                            </w:rPr>
                          </w:pPr>
                          <w:r>
                            <w:rPr>
                              <w:rFonts w:ascii="Corbel"/>
                              <w:spacing w:val="-1"/>
                              <w:sz w:val="20"/>
                            </w:rPr>
                            <w:t>ASU</w:t>
                          </w:r>
                          <w:r>
                            <w:rPr>
                              <w:rFonts w:ascii="Corbel"/>
                              <w:spacing w:val="-9"/>
                              <w:sz w:val="20"/>
                            </w:rPr>
                            <w:t xml:space="preserve"> </w:t>
                          </w:r>
                          <w:r>
                            <w:rPr>
                              <w:rFonts w:ascii="Corbel"/>
                              <w:spacing w:val="-1"/>
                              <w:sz w:val="20"/>
                            </w:rPr>
                            <w:t>Policy</w:t>
                          </w:r>
                          <w:r>
                            <w:rPr>
                              <w:rFonts w:ascii="Corbel"/>
                              <w:spacing w:val="-8"/>
                              <w:sz w:val="20"/>
                            </w:rPr>
                            <w:t xml:space="preserve"> </w:t>
                          </w:r>
                          <w:r>
                            <w:rPr>
                              <w:rFonts w:ascii="Corbel"/>
                              <w:spacing w:val="-1"/>
                              <w:sz w:val="20"/>
                            </w:rPr>
                            <w:t>Development</w:t>
                          </w:r>
                          <w:r>
                            <w:rPr>
                              <w:rFonts w:ascii="Corbel"/>
                              <w:spacing w:val="-7"/>
                              <w:sz w:val="20"/>
                            </w:rPr>
                            <w:t xml:space="preserve"> </w:t>
                          </w:r>
                          <w:r>
                            <w:rPr>
                              <w:rFonts w:ascii="Corbel"/>
                              <w:spacing w:val="-1"/>
                              <w:sz w:val="20"/>
                            </w:rPr>
                            <w:t>Resources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6A2D8D" id="_x0000_t202" coordsize="21600,21600" o:spt="202" path="m,l,21600r21600,l21600,xe">
              <v:stroke joinstyle="miter"/>
              <v:path gradientshapeok="t" o:connecttype="rect"/>
            </v:shapetype>
            <v:shape id="Text Box 10" o:spid="_x0000_s1049" type="#_x0000_t202" style="position:absolute;margin-left:41.6pt;margin-top:810.6pt;width:150.05pt;height:12pt;z-index:-19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" filled="f" stroked="f">
              <v:textbox inset="0,0,0,0">
                <w:txbxContent>
                  <w:p w14:paraId="733FF423" w14:textId="77777777" w:rsidR="001A03B2" w:rsidRDefault="001A03B2">
                    <w:pPr>
                      <w:spacing w:line="222" w:lineRule="exact"/>
                      <w:ind w:left="20"/>
                      <w:rPr>
                        <w:rFonts w:ascii="Corbel" w:eastAsia="Corbel" w:hAnsi="Corbel" w:cs="Corbel"/>
                        <w:sz w:val="20"/>
                        <w:szCs w:val="20"/>
                      </w:rPr>
                    </w:pPr>
                    <w:r>
                      <w:rPr>
                        <w:rFonts w:ascii="Corbel"/>
                        <w:spacing w:val="-1"/>
                        <w:sz w:val="20"/>
                      </w:rPr>
                      <w:t>ASU</w:t>
                    </w:r>
                    <w:r>
                      <w:rPr>
                        <w:rFonts w:ascii="Corbel"/>
                        <w:spacing w:val="-9"/>
                        <w:sz w:val="20"/>
                      </w:rPr>
                      <w:t xml:space="preserve"> </w:t>
                    </w:r>
                    <w:r>
                      <w:rPr>
                        <w:rFonts w:ascii="Corbel"/>
                        <w:spacing w:val="-1"/>
                        <w:sz w:val="20"/>
                      </w:rPr>
                      <w:t>Policy</w:t>
                    </w:r>
                    <w:r>
                      <w:rPr>
                        <w:rFonts w:ascii="Corbel"/>
                        <w:spacing w:val="-8"/>
                        <w:sz w:val="20"/>
                      </w:rPr>
                      <w:t xml:space="preserve"> </w:t>
                    </w:r>
                    <w:r>
                      <w:rPr>
                        <w:rFonts w:ascii="Corbel"/>
                        <w:spacing w:val="-1"/>
                        <w:sz w:val="20"/>
                      </w:rPr>
                      <w:t>Development</w:t>
                    </w:r>
                    <w:r>
                      <w:rPr>
                        <w:rFonts w:ascii="Corbel"/>
                        <w:spacing w:val="-7"/>
                        <w:sz w:val="20"/>
                      </w:rPr>
                      <w:t xml:space="preserve"> </w:t>
                    </w:r>
                    <w:r>
                      <w:rPr>
                        <w:rFonts w:ascii="Corbel"/>
                        <w:spacing w:val="-1"/>
                        <w:sz w:val="20"/>
                      </w:rPr>
                      <w:t>Resources</w:t>
                    </w:r>
                  </w:p>
                </w:txbxContent>
              </v:textbox>
              <w10:wrap anchorx="page" anchory="page"/>
            </v:shape>
          </w:pict>
        </mc:Fallback>
      </mc:AlternateContent>
    </w:r>
    <w:r>
      <w:rPr>
        <w:noProof/>
      </w:rPr>
      <mc:AlternateContent>
        <mc:Choice Requires="wps">
          <w:drawing>
            <wp:anchor distT="0" distB="0" distL="114300" distR="114300" simplePos="0" relativeHeight="503297504" behindDoc="1" locked="0" layoutInCell="1" allowOverlap="1" wp14:anchorId="218DAF04" wp14:editId="537FE7F2">
              <wp:simplePos x="0" y="0"/>
              <wp:positionH relativeFrom="page">
                <wp:posOffset>6372860</wp:posOffset>
              </wp:positionH>
              <wp:positionV relativeFrom="page">
                <wp:posOffset>10294620</wp:posOffset>
              </wp:positionV>
              <wp:extent cx="664845" cy="152400"/>
              <wp:effectExtent l="635" t="0" r="1270" b="1905"/>
              <wp:wrapNone/>
              <wp:docPr id="1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1D319A" w14:textId="77777777" w:rsidR="001A03B2" w:rsidRDefault="001A03B2">
                          <w:pPr>
                            <w:spacing w:line="222" w:lineRule="exact"/>
                            <w:ind w:left="20"/>
                            <w:rPr>
                              <w:rFonts w:ascii="Corbel" w:eastAsia="Corbel" w:hAnsi="Corbel" w:cs="Corbel"/>
                              <w:sz w:val="20"/>
                              <w:szCs w:val="20"/>
                            </w:rPr>
                          </w:pPr>
                          <w:r>
                            <w:rPr>
                              <w:rFonts w:ascii="Corbel"/>
                              <w:spacing w:val="-1"/>
                              <w:sz w:val="20"/>
                            </w:rPr>
                            <w:t>Page</w:t>
                          </w:r>
                          <w:r>
                            <w:rPr>
                              <w:rFonts w:ascii="Corbel"/>
                              <w:spacing w:val="-3"/>
                              <w:sz w:val="20"/>
                            </w:rPr>
                            <w:t xml:space="preserve"> </w:t>
                          </w:r>
                          <w:r>
                            <w:fldChar w:fldCharType="begin"/>
                          </w:r>
                          <w:r>
                            <w:rPr>
                              <w:rFonts w:ascii="Corbel"/>
                              <w:sz w:val="20"/>
                            </w:rPr>
                            <w:instrText xml:space="preserve"> PAGE </w:instrText>
                          </w:r>
                          <w:r>
                            <w:fldChar w:fldCharType="separate"/>
                          </w:r>
                          <w:r w:rsidR="00CA3C70">
                            <w:rPr>
                              <w:rFonts w:ascii="Corbel"/>
                              <w:noProof/>
                              <w:sz w:val="20"/>
                            </w:rPr>
                            <w:t>9</w:t>
                          </w:r>
                          <w:r>
                            <w:fldChar w:fldCharType="end"/>
                          </w:r>
                          <w:r>
                            <w:rPr>
                              <w:rFonts w:ascii="Corbel"/>
                              <w:spacing w:val="-2"/>
                              <w:sz w:val="20"/>
                            </w:rPr>
                            <w:t xml:space="preserve"> </w:t>
                          </w:r>
                          <w:r>
                            <w:rPr>
                              <w:rFonts w:ascii="Corbel"/>
                              <w:spacing w:val="-1"/>
                              <w:sz w:val="20"/>
                            </w:rPr>
                            <w:t>of</w:t>
                          </w:r>
                          <w:r>
                            <w:rPr>
                              <w:rFonts w:ascii="Corbel"/>
                              <w:spacing w:val="-4"/>
                              <w:sz w:val="20"/>
                            </w:rPr>
                            <w:t xml:space="preserve"> </w:t>
                          </w:r>
                          <w:r>
                            <w:rPr>
                              <w:rFonts w:ascii="Corbel"/>
                              <w:spacing w:val="1"/>
                              <w:sz w:val="20"/>
                            </w:rPr>
                            <w:t>12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8DAF04" id="Text Box 9" o:spid="_x0000_s1050" type="#_x0000_t202" style="position:absolute;margin-left:501.8pt;margin-top:810.6pt;width:52.35pt;height:12pt;z-index:-18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" filled="f" stroked="f">
              <v:textbox inset="0,0,0,0">
                <w:txbxContent>
                  <w:p w14:paraId="651D319A" w14:textId="77777777" w:rsidR="001A03B2" w:rsidRDefault="001A03B2">
                    <w:pPr>
                      <w:spacing w:line="222" w:lineRule="exact"/>
                      <w:ind w:left="20"/>
                      <w:rPr>
                        <w:rFonts w:ascii="Corbel" w:eastAsia="Corbel" w:hAnsi="Corbel" w:cs="Corbel"/>
                        <w:sz w:val="20"/>
                        <w:szCs w:val="20"/>
                      </w:rPr>
                    </w:pPr>
                    <w:r>
                      <w:rPr>
                        <w:rFonts w:ascii="Corbel"/>
                        <w:spacing w:val="-1"/>
                        <w:sz w:val="20"/>
                      </w:rPr>
                      <w:t>Page</w:t>
                    </w:r>
                    <w:r>
                      <w:rPr>
                        <w:rFonts w:ascii="Corbel"/>
                        <w:spacing w:val="-3"/>
                        <w:sz w:val="20"/>
                      </w:rPr>
                      <w:t xml:space="preserve"> </w:t>
                    </w:r>
                    <w:r>
                      <w:fldChar w:fldCharType="begin"/>
                    </w:r>
                    <w:r>
                      <w:rPr>
                        <w:rFonts w:ascii="Corbel"/>
                        <w:sz w:val="20"/>
                      </w:rPr>
                      <w:instrText xml:space="preserve"> PAGE </w:instrText>
                    </w:r>
                    <w:r>
                      <w:fldChar w:fldCharType="separate"/>
                    </w:r>
                    <w:r w:rsidR="00CA3C70">
                      <w:rPr>
                        <w:rFonts w:ascii="Corbel"/>
                        <w:noProof/>
                        <w:sz w:val="20"/>
                      </w:rPr>
                      <w:t>9</w:t>
                    </w:r>
                    <w:r>
                      <w:fldChar w:fldCharType="end"/>
                    </w:r>
                    <w:r>
                      <w:rPr>
                        <w:rFonts w:ascii="Corbel"/>
                        <w:spacing w:val="-2"/>
                        <w:sz w:val="20"/>
                      </w:rPr>
                      <w:t xml:space="preserve"> </w:t>
                    </w:r>
                    <w:r>
                      <w:rPr>
                        <w:rFonts w:ascii="Corbel"/>
                        <w:spacing w:val="-1"/>
                        <w:sz w:val="20"/>
                      </w:rPr>
                      <w:t>of</w:t>
                    </w:r>
                    <w:r>
                      <w:rPr>
                        <w:rFonts w:ascii="Corbel"/>
                        <w:spacing w:val="-4"/>
                        <w:sz w:val="20"/>
                      </w:rPr>
                      <w:t xml:space="preserve"> </w:t>
                    </w:r>
                    <w:r>
                      <w:rPr>
                        <w:rFonts w:ascii="Corbel"/>
                        <w:spacing w:val="1"/>
                        <w:sz w:val="20"/>
                      </w:rPr>
                      <w:t>12</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BF0562" w14:textId="77777777" w:rsidR="001A03B2" w:rsidRDefault="006508CE">
    <w:pPr>
      <w:spacing w:line="14" w:lineRule="auto"/>
      <w:rPr>
        <w:sz w:val="20"/>
        <w:szCs w:val="20"/>
      </w:rPr>
    </w:pPr>
    <w:r>
      <w:rPr>
        <w:noProof/>
      </w:rPr>
      <mc:AlternateContent>
        <mc:Choice Requires="wpg">
          <w:drawing>
            <wp:anchor distT="0" distB="0" distL="114300" distR="114300" simplePos="0" relativeHeight="503297528" behindDoc="1" locked="0" layoutInCell="1" allowOverlap="1" wp14:anchorId="6CF2114B" wp14:editId="1D8E570B">
              <wp:simplePos x="0" y="0"/>
              <wp:positionH relativeFrom="page">
                <wp:posOffset>522605</wp:posOffset>
              </wp:positionH>
              <wp:positionV relativeFrom="page">
                <wp:posOffset>10264140</wp:posOffset>
              </wp:positionV>
              <wp:extent cx="6518275" cy="1270"/>
              <wp:effectExtent l="8255" t="5715" r="7620" b="12065"/>
              <wp:wrapNone/>
              <wp:docPr id="12"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18275" cy="1270"/>
                        <a:chOff x="823" y="16164"/>
                        <a:chExt cx="10265" cy="2"/>
                      </a:xfrm>
                    </wpg:grpSpPr>
                    <wps:wsp>
                      <wps:cNvPr id="13" name="Freeform 8"/>
                      <wps:cNvSpPr>
                        <a:spLocks/>
                      </wps:cNvSpPr>
                      <wps:spPr bwMode="auto">
                        <a:xfrm>
                          <a:off x="823" y="16164"/>
                          <a:ext cx="10265" cy="2"/>
                        </a:xfrm>
                        <a:custGeom>
                          <a:avLst/>
                          <a:gdLst>
                            <a:gd name="T0" fmla="+- 0 823 823"/>
                            <a:gd name="T1" fmla="*/ T0 w 10265"/>
                            <a:gd name="T2" fmla="+- 0 11088 823"/>
                            <a:gd name="T3" fmla="*/ T2 w 10265"/>
                          </a:gdLst>
                          <a:ahLst/>
                          <a:cxnLst>
                            <a:cxn ang="0">
                              <a:pos x="T1" y="0"/>
                            </a:cxn>
                            <a:cxn ang="0">
                              <a:pos x="T3" y="0"/>
                            </a:cxn>
                          </a:cxnLst>
                          <a:rect l="0" t="0" r="r" b="b"/>
                          <a:pathLst>
                            <a:path w="10265">
                              <a:moveTo>
                                <a:pt x="0" y="0"/>
                              </a:moveTo>
                              <a:lnTo>
                                <a:pt x="10265"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49D52C0" id="Group 7" o:spid="_x0000_s1026" style="position:absolute;margin-left:41.15pt;margin-top:808.2pt;width:513.25pt;height:.1pt;z-index:-18952;mso-position-horizontal-relative:page;mso-position-vertical-relative:page" coordorigin="823,16164" coordsize="1026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">
              <v:shape id="Freeform 8" o:spid="_x0000_s1027" style="position:absolute;left:823;top:16164;width:10265;height:2;visibility:visible;mso-wrap-style:square;v-text-anchor:top" coordsize="102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" path="m,l10265,e" filled="f" strokeweight=".58pt">
                <v:path arrowok="t" o:connecttype="custom" o:connectlocs="0,0;10265,0" o:connectangles="0,0"/>
              </v:shape>
              <w10:wrap anchorx="page" anchory="page"/>
            </v:group>
          </w:pict>
        </mc:Fallback>
      </mc:AlternateContent>
    </w:r>
    <w:r>
      <w:rPr>
        <w:noProof/>
      </w:rPr>
      <mc:AlternateContent>
        <mc:Choice Requires="wps">
          <w:drawing>
            <wp:anchor distT="0" distB="0" distL="114300" distR="114300" simplePos="0" relativeHeight="503297552" behindDoc="1" locked="0" layoutInCell="1" allowOverlap="1" wp14:anchorId="78AE10F1" wp14:editId="48CCE67C">
              <wp:simplePos x="0" y="0"/>
              <wp:positionH relativeFrom="page">
                <wp:posOffset>528320</wp:posOffset>
              </wp:positionH>
              <wp:positionV relativeFrom="page">
                <wp:posOffset>10294620</wp:posOffset>
              </wp:positionV>
              <wp:extent cx="1905635" cy="152400"/>
              <wp:effectExtent l="4445" t="0" r="4445" b="1905"/>
              <wp:wrapNone/>
              <wp:docPr id="1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63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A9753E" w14:textId="77777777" w:rsidR="001A03B2" w:rsidRDefault="001A03B2">
                          <w:pPr>
                            <w:spacing w:line="222" w:lineRule="exact"/>
                            <w:ind w:left="20"/>
                            <w:rPr>
                              <w:rFonts w:ascii="Corbel" w:eastAsia="Corbel" w:hAnsi="Corbel" w:cs="Corbel"/>
                              <w:sz w:val="20"/>
                              <w:szCs w:val="20"/>
                            </w:rPr>
                          </w:pPr>
                          <w:r>
                            <w:rPr>
                              <w:rFonts w:ascii="Corbel"/>
                              <w:spacing w:val="-1"/>
                              <w:sz w:val="20"/>
                            </w:rPr>
                            <w:t>ACU</w:t>
                          </w:r>
                          <w:r>
                            <w:rPr>
                              <w:rFonts w:ascii="Corbel"/>
                              <w:spacing w:val="-9"/>
                              <w:sz w:val="20"/>
                            </w:rPr>
                            <w:t xml:space="preserve"> </w:t>
                          </w:r>
                          <w:r>
                            <w:rPr>
                              <w:rFonts w:ascii="Corbel"/>
                              <w:spacing w:val="-1"/>
                              <w:sz w:val="20"/>
                            </w:rPr>
                            <w:t>Policy</w:t>
                          </w:r>
                          <w:r>
                            <w:rPr>
                              <w:rFonts w:ascii="Corbel"/>
                              <w:spacing w:val="-8"/>
                              <w:sz w:val="20"/>
                            </w:rPr>
                            <w:t xml:space="preserve"> </w:t>
                          </w:r>
                          <w:r>
                            <w:rPr>
                              <w:rFonts w:ascii="Corbel"/>
                              <w:spacing w:val="-1"/>
                              <w:sz w:val="20"/>
                            </w:rPr>
                            <w:t>Development</w:t>
                          </w:r>
                          <w:r>
                            <w:rPr>
                              <w:rFonts w:ascii="Corbel"/>
                              <w:spacing w:val="-7"/>
                              <w:sz w:val="20"/>
                            </w:rPr>
                            <w:t xml:space="preserve"> </w:t>
                          </w:r>
                          <w:r>
                            <w:rPr>
                              <w:rFonts w:ascii="Corbel"/>
                              <w:spacing w:val="-1"/>
                              <w:sz w:val="20"/>
                            </w:rPr>
                            <w:t>Resources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AE10F1" id="_x0000_t202" coordsize="21600,21600" o:spt="202" path="m,l,21600r21600,l21600,xe">
              <v:stroke joinstyle="miter"/>
              <v:path gradientshapeok="t" o:connecttype="rect"/>
            </v:shapetype>
            <v:shape id="Text Box 6" o:spid="_x0000_s1051" type="#_x0000_t202" style="position:absolute;margin-left:41.6pt;margin-top:810.6pt;width:150.05pt;height:12pt;z-index:-18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" filled="f" stroked="f">
              <v:textbox inset="0,0,0,0">
                <w:txbxContent>
                  <w:p w14:paraId="4DA9753E" w14:textId="77777777" w:rsidR="001A03B2" w:rsidRDefault="001A03B2">
                    <w:pPr>
                      <w:spacing w:line="222" w:lineRule="exact"/>
                      <w:ind w:left="20"/>
                      <w:rPr>
                        <w:rFonts w:ascii="Corbel" w:eastAsia="Corbel" w:hAnsi="Corbel" w:cs="Corbel"/>
                        <w:sz w:val="20"/>
                        <w:szCs w:val="20"/>
                      </w:rPr>
                    </w:pPr>
                    <w:r>
                      <w:rPr>
                        <w:rFonts w:ascii="Corbel"/>
                        <w:spacing w:val="-1"/>
                        <w:sz w:val="20"/>
                      </w:rPr>
                      <w:t>ACU</w:t>
                    </w:r>
                    <w:r>
                      <w:rPr>
                        <w:rFonts w:ascii="Corbel"/>
                        <w:spacing w:val="-9"/>
                        <w:sz w:val="20"/>
                      </w:rPr>
                      <w:t xml:space="preserve"> </w:t>
                    </w:r>
                    <w:r>
                      <w:rPr>
                        <w:rFonts w:ascii="Corbel"/>
                        <w:spacing w:val="-1"/>
                        <w:sz w:val="20"/>
                      </w:rPr>
                      <w:t>Policy</w:t>
                    </w:r>
                    <w:r>
                      <w:rPr>
                        <w:rFonts w:ascii="Corbel"/>
                        <w:spacing w:val="-8"/>
                        <w:sz w:val="20"/>
                      </w:rPr>
                      <w:t xml:space="preserve"> </w:t>
                    </w:r>
                    <w:r>
                      <w:rPr>
                        <w:rFonts w:ascii="Corbel"/>
                        <w:spacing w:val="-1"/>
                        <w:sz w:val="20"/>
                      </w:rPr>
                      <w:t>Development</w:t>
                    </w:r>
                    <w:r>
                      <w:rPr>
                        <w:rFonts w:ascii="Corbel"/>
                        <w:spacing w:val="-7"/>
                        <w:sz w:val="20"/>
                      </w:rPr>
                      <w:t xml:space="preserve"> </w:t>
                    </w:r>
                    <w:r>
                      <w:rPr>
                        <w:rFonts w:ascii="Corbel"/>
                        <w:spacing w:val="-1"/>
                        <w:sz w:val="20"/>
                      </w:rPr>
                      <w:t>Resources</w:t>
                    </w:r>
                  </w:p>
                </w:txbxContent>
              </v:textbox>
              <w10:wrap anchorx="page" anchory="page"/>
            </v:shape>
          </w:pict>
        </mc:Fallback>
      </mc:AlternateContent>
    </w:r>
    <w:r>
      <w:rPr>
        <w:noProof/>
      </w:rPr>
      <mc:AlternateContent>
        <mc:Choice Requires="wps">
          <w:drawing>
            <wp:anchor distT="0" distB="0" distL="114300" distR="114300" simplePos="0" relativeHeight="503297576" behindDoc="1" locked="0" layoutInCell="1" allowOverlap="1" wp14:anchorId="77B3037A" wp14:editId="299956C2">
              <wp:simplePos x="0" y="0"/>
              <wp:positionH relativeFrom="page">
                <wp:posOffset>6317615</wp:posOffset>
              </wp:positionH>
              <wp:positionV relativeFrom="page">
                <wp:posOffset>10294620</wp:posOffset>
              </wp:positionV>
              <wp:extent cx="718185" cy="152400"/>
              <wp:effectExtent l="2540" t="0" r="3175" b="1905"/>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818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DD7E9E" w14:textId="77777777" w:rsidR="001A03B2" w:rsidRDefault="001A03B2">
                          <w:pPr>
                            <w:spacing w:line="222" w:lineRule="exact"/>
                            <w:ind w:left="20"/>
                            <w:rPr>
                              <w:rFonts w:ascii="Corbel" w:eastAsia="Corbel" w:hAnsi="Corbel" w:cs="Corbel"/>
                              <w:sz w:val="20"/>
                              <w:szCs w:val="20"/>
                            </w:rPr>
                          </w:pPr>
                          <w:r>
                            <w:rPr>
                              <w:rFonts w:ascii="Corbel"/>
                              <w:spacing w:val="-1"/>
                              <w:sz w:val="20"/>
                            </w:rPr>
                            <w:t>Page</w:t>
                          </w:r>
                          <w:r>
                            <w:rPr>
                              <w:rFonts w:ascii="Corbel"/>
                              <w:spacing w:val="-4"/>
                              <w:sz w:val="20"/>
                            </w:rPr>
                            <w:t xml:space="preserve"> </w:t>
                          </w:r>
                          <w:r>
                            <w:rPr>
                              <w:rFonts w:ascii="Corbel"/>
                              <w:spacing w:val="-1"/>
                              <w:sz w:val="20"/>
                            </w:rPr>
                            <w:t>10</w:t>
                          </w:r>
                          <w:r>
                            <w:rPr>
                              <w:rFonts w:ascii="Corbel"/>
                              <w:spacing w:val="-2"/>
                              <w:sz w:val="20"/>
                            </w:rPr>
                            <w:t xml:space="preserve"> </w:t>
                          </w:r>
                          <w:r>
                            <w:rPr>
                              <w:rFonts w:ascii="Corbel"/>
                              <w:sz w:val="20"/>
                            </w:rPr>
                            <w:t>of</w:t>
                          </w:r>
                          <w:r>
                            <w:rPr>
                              <w:rFonts w:ascii="Corbel"/>
                              <w:spacing w:val="-3"/>
                              <w:sz w:val="20"/>
                            </w:rPr>
                            <w:t xml:space="preserve"> </w:t>
                          </w:r>
                          <w:r>
                            <w:rPr>
                              <w:rFonts w:ascii="Corbel"/>
                              <w:spacing w:val="-1"/>
                              <w:sz w:val="20"/>
                            </w:rPr>
                            <w:t>12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B3037A" id="Text Box 5" o:spid="_x0000_s1052" type="#_x0000_t202" style="position:absolute;margin-left:497.45pt;margin-top:810.6pt;width:56.55pt;height:12pt;z-index:-18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" filled="f" stroked="f">
              <v:textbox inset="0,0,0,0">
                <w:txbxContent>
                  <w:p w14:paraId="1ADD7E9E" w14:textId="77777777" w:rsidR="001A03B2" w:rsidRDefault="001A03B2">
                    <w:pPr>
                      <w:spacing w:line="222" w:lineRule="exact"/>
                      <w:ind w:left="20"/>
                      <w:rPr>
                        <w:rFonts w:ascii="Corbel" w:eastAsia="Corbel" w:hAnsi="Corbel" w:cs="Corbel"/>
                        <w:sz w:val="20"/>
                        <w:szCs w:val="20"/>
                      </w:rPr>
                    </w:pPr>
                    <w:r>
                      <w:rPr>
                        <w:rFonts w:ascii="Corbel"/>
                        <w:spacing w:val="-1"/>
                        <w:sz w:val="20"/>
                      </w:rPr>
                      <w:t>Page</w:t>
                    </w:r>
                    <w:r>
                      <w:rPr>
                        <w:rFonts w:ascii="Corbel"/>
                        <w:spacing w:val="-4"/>
                        <w:sz w:val="20"/>
                      </w:rPr>
                      <w:t xml:space="preserve"> </w:t>
                    </w:r>
                    <w:r>
                      <w:rPr>
                        <w:rFonts w:ascii="Corbel"/>
                        <w:spacing w:val="-1"/>
                        <w:sz w:val="20"/>
                      </w:rPr>
                      <w:t>10</w:t>
                    </w:r>
                    <w:r>
                      <w:rPr>
                        <w:rFonts w:ascii="Corbel"/>
                        <w:spacing w:val="-2"/>
                        <w:sz w:val="20"/>
                      </w:rPr>
                      <w:t xml:space="preserve"> </w:t>
                    </w:r>
                    <w:r>
                      <w:rPr>
                        <w:rFonts w:ascii="Corbel"/>
                        <w:sz w:val="20"/>
                      </w:rPr>
                      <w:t>of</w:t>
                    </w:r>
                    <w:r>
                      <w:rPr>
                        <w:rFonts w:ascii="Corbel"/>
                        <w:spacing w:val="-3"/>
                        <w:sz w:val="20"/>
                      </w:rPr>
                      <w:t xml:space="preserve"> </w:t>
                    </w:r>
                    <w:r>
                      <w:rPr>
                        <w:rFonts w:ascii="Corbel"/>
                        <w:spacing w:val="-1"/>
                        <w:sz w:val="20"/>
                      </w:rPr>
                      <w:t>12</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4F75B6" w14:textId="77777777" w:rsidR="001A03B2" w:rsidRDefault="006508CE">
    <w:pPr>
      <w:spacing w:line="14" w:lineRule="auto"/>
      <w:rPr>
        <w:sz w:val="20"/>
        <w:szCs w:val="20"/>
      </w:rPr>
    </w:pPr>
    <w:r>
      <w:rPr>
        <w:noProof/>
      </w:rPr>
      <mc:AlternateContent>
        <mc:Choice Requires="wpg">
          <w:drawing>
            <wp:anchor distT="0" distB="0" distL="114300" distR="114300" simplePos="0" relativeHeight="503297600" behindDoc="1" locked="0" layoutInCell="1" allowOverlap="1" wp14:anchorId="7AA218A1" wp14:editId="3797D59F">
              <wp:simplePos x="0" y="0"/>
              <wp:positionH relativeFrom="page">
                <wp:posOffset>522605</wp:posOffset>
              </wp:positionH>
              <wp:positionV relativeFrom="page">
                <wp:posOffset>10264140</wp:posOffset>
              </wp:positionV>
              <wp:extent cx="6518275" cy="1270"/>
              <wp:effectExtent l="8255" t="5715" r="7620" b="12065"/>
              <wp:wrapNone/>
              <wp:docPr id="8"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18275" cy="1270"/>
                        <a:chOff x="823" y="16164"/>
                        <a:chExt cx="10265" cy="2"/>
                      </a:xfrm>
                    </wpg:grpSpPr>
                    <wps:wsp>
                      <wps:cNvPr id="9" name="Freeform 4"/>
                      <wps:cNvSpPr>
                        <a:spLocks/>
                      </wps:cNvSpPr>
                      <wps:spPr bwMode="auto">
                        <a:xfrm>
                          <a:off x="823" y="16164"/>
                          <a:ext cx="10265" cy="2"/>
                        </a:xfrm>
                        <a:custGeom>
                          <a:avLst/>
                          <a:gdLst>
                            <a:gd name="T0" fmla="+- 0 823 823"/>
                            <a:gd name="T1" fmla="*/ T0 w 10265"/>
                            <a:gd name="T2" fmla="+- 0 11088 823"/>
                            <a:gd name="T3" fmla="*/ T2 w 10265"/>
                          </a:gdLst>
                          <a:ahLst/>
                          <a:cxnLst>
                            <a:cxn ang="0">
                              <a:pos x="T1" y="0"/>
                            </a:cxn>
                            <a:cxn ang="0">
                              <a:pos x="T3" y="0"/>
                            </a:cxn>
                          </a:cxnLst>
                          <a:rect l="0" t="0" r="r" b="b"/>
                          <a:pathLst>
                            <a:path w="10265">
                              <a:moveTo>
                                <a:pt x="0" y="0"/>
                              </a:moveTo>
                              <a:lnTo>
                                <a:pt x="10265"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24BA08" id="Group 3" o:spid="_x0000_s1026" style="position:absolute;margin-left:41.15pt;margin-top:808.2pt;width:513.25pt;height:.1pt;z-index:-18880;mso-position-horizontal-relative:page;mso-position-vertical-relative:page" coordorigin="823,16164" coordsize="1026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">
              <v:shape id="Freeform 4" o:spid="_x0000_s1027" style="position:absolute;left:823;top:16164;width:10265;height:2;visibility:visible;mso-wrap-style:square;v-text-anchor:top" coordsize="102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" path="m,l10265,e" filled="f" strokeweight=".58pt">
                <v:path arrowok="t" o:connecttype="custom" o:connectlocs="0,0;10265,0" o:connectangles="0,0"/>
              </v:shape>
              <w10:wrap anchorx="page" anchory="page"/>
            </v:group>
          </w:pict>
        </mc:Fallback>
      </mc:AlternateContent>
    </w:r>
    <w:r>
      <w:rPr>
        <w:noProof/>
      </w:rPr>
      <mc:AlternateContent>
        <mc:Choice Requires="wps">
          <w:drawing>
            <wp:anchor distT="0" distB="0" distL="114300" distR="114300" simplePos="0" relativeHeight="503297624" behindDoc="1" locked="0" layoutInCell="1" allowOverlap="1" wp14:anchorId="56EAF56C" wp14:editId="0ED62713">
              <wp:simplePos x="0" y="0"/>
              <wp:positionH relativeFrom="page">
                <wp:posOffset>528320</wp:posOffset>
              </wp:positionH>
              <wp:positionV relativeFrom="page">
                <wp:posOffset>10294620</wp:posOffset>
              </wp:positionV>
              <wp:extent cx="1905635" cy="152400"/>
              <wp:effectExtent l="4445" t="0" r="4445" b="190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63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11AB5A" w14:textId="77777777" w:rsidR="001A03B2" w:rsidRDefault="001A03B2">
                          <w:pPr>
                            <w:spacing w:line="222" w:lineRule="exact"/>
                            <w:ind w:left="20"/>
                            <w:rPr>
                              <w:rFonts w:ascii="Corbel" w:eastAsia="Corbel" w:hAnsi="Corbel" w:cs="Corbel"/>
                              <w:sz w:val="20"/>
                              <w:szCs w:val="20"/>
                            </w:rPr>
                          </w:pPr>
                          <w:r>
                            <w:rPr>
                              <w:rFonts w:ascii="Corbel"/>
                              <w:spacing w:val="-1"/>
                              <w:sz w:val="20"/>
                            </w:rPr>
                            <w:t>ACU</w:t>
                          </w:r>
                          <w:r>
                            <w:rPr>
                              <w:rFonts w:ascii="Corbel"/>
                              <w:spacing w:val="-9"/>
                              <w:sz w:val="20"/>
                            </w:rPr>
                            <w:t xml:space="preserve"> </w:t>
                          </w:r>
                          <w:r>
                            <w:rPr>
                              <w:rFonts w:ascii="Corbel"/>
                              <w:spacing w:val="-1"/>
                              <w:sz w:val="20"/>
                            </w:rPr>
                            <w:t>Policy</w:t>
                          </w:r>
                          <w:r>
                            <w:rPr>
                              <w:rFonts w:ascii="Corbel"/>
                              <w:spacing w:val="-8"/>
                              <w:sz w:val="20"/>
                            </w:rPr>
                            <w:t xml:space="preserve"> </w:t>
                          </w:r>
                          <w:r>
                            <w:rPr>
                              <w:rFonts w:ascii="Corbel"/>
                              <w:spacing w:val="-1"/>
                              <w:sz w:val="20"/>
                            </w:rPr>
                            <w:t>Development</w:t>
                          </w:r>
                          <w:r>
                            <w:rPr>
                              <w:rFonts w:ascii="Corbel"/>
                              <w:spacing w:val="-7"/>
                              <w:sz w:val="20"/>
                            </w:rPr>
                            <w:t xml:space="preserve"> </w:t>
                          </w:r>
                          <w:r>
                            <w:rPr>
                              <w:rFonts w:ascii="Corbel"/>
                              <w:spacing w:val="-1"/>
                              <w:sz w:val="20"/>
                            </w:rPr>
                            <w:t>Resources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EAF56C" id="_x0000_t202" coordsize="21600,21600" o:spt="202" path="m,l,21600r21600,l21600,xe">
              <v:stroke joinstyle="miter"/>
              <v:path gradientshapeok="t" o:connecttype="rect"/>
            </v:shapetype>
            <v:shape id="Text Box 2" o:spid="_x0000_s1053" type="#_x0000_t202" style="position:absolute;margin-left:41.6pt;margin-top:810.6pt;width:150.05pt;height:12pt;z-index:-18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" filled="f" stroked="f">
              <v:textbox inset="0,0,0,0">
                <w:txbxContent>
                  <w:p w14:paraId="7E11AB5A" w14:textId="77777777" w:rsidR="001A03B2" w:rsidRDefault="001A03B2">
                    <w:pPr>
                      <w:spacing w:line="222" w:lineRule="exact"/>
                      <w:ind w:left="20"/>
                      <w:rPr>
                        <w:rFonts w:ascii="Corbel" w:eastAsia="Corbel" w:hAnsi="Corbel" w:cs="Corbel"/>
                        <w:sz w:val="20"/>
                        <w:szCs w:val="20"/>
                      </w:rPr>
                    </w:pPr>
                    <w:r>
                      <w:rPr>
                        <w:rFonts w:ascii="Corbel"/>
                        <w:spacing w:val="-1"/>
                        <w:sz w:val="20"/>
                      </w:rPr>
                      <w:t>ACU</w:t>
                    </w:r>
                    <w:r>
                      <w:rPr>
                        <w:rFonts w:ascii="Corbel"/>
                        <w:spacing w:val="-9"/>
                        <w:sz w:val="20"/>
                      </w:rPr>
                      <w:t xml:space="preserve"> </w:t>
                    </w:r>
                    <w:r>
                      <w:rPr>
                        <w:rFonts w:ascii="Corbel"/>
                        <w:spacing w:val="-1"/>
                        <w:sz w:val="20"/>
                      </w:rPr>
                      <w:t>Policy</w:t>
                    </w:r>
                    <w:r>
                      <w:rPr>
                        <w:rFonts w:ascii="Corbel"/>
                        <w:spacing w:val="-8"/>
                        <w:sz w:val="20"/>
                      </w:rPr>
                      <w:t xml:space="preserve"> </w:t>
                    </w:r>
                    <w:r>
                      <w:rPr>
                        <w:rFonts w:ascii="Corbel"/>
                        <w:spacing w:val="-1"/>
                        <w:sz w:val="20"/>
                      </w:rPr>
                      <w:t>Development</w:t>
                    </w:r>
                    <w:r>
                      <w:rPr>
                        <w:rFonts w:ascii="Corbel"/>
                        <w:spacing w:val="-7"/>
                        <w:sz w:val="20"/>
                      </w:rPr>
                      <w:t xml:space="preserve"> </w:t>
                    </w:r>
                    <w:r>
                      <w:rPr>
                        <w:rFonts w:ascii="Corbel"/>
                        <w:spacing w:val="-1"/>
                        <w:sz w:val="20"/>
                      </w:rPr>
                      <w:t>Resources</w:t>
                    </w:r>
                  </w:p>
                </w:txbxContent>
              </v:textbox>
              <w10:wrap anchorx="page" anchory="page"/>
            </v:shape>
          </w:pict>
        </mc:Fallback>
      </mc:AlternateContent>
    </w:r>
    <w:r>
      <w:rPr>
        <w:noProof/>
      </w:rPr>
      <mc:AlternateContent>
        <mc:Choice Requires="wps">
          <w:drawing>
            <wp:anchor distT="0" distB="0" distL="114300" distR="114300" simplePos="0" relativeHeight="503297648" behindDoc="1" locked="0" layoutInCell="1" allowOverlap="1" wp14:anchorId="48A5BA86" wp14:editId="18F1907B">
              <wp:simplePos x="0" y="0"/>
              <wp:positionH relativeFrom="page">
                <wp:posOffset>6317615</wp:posOffset>
              </wp:positionH>
              <wp:positionV relativeFrom="page">
                <wp:posOffset>10294620</wp:posOffset>
              </wp:positionV>
              <wp:extent cx="719455" cy="152400"/>
              <wp:effectExtent l="2540" t="0" r="1905" b="1905"/>
              <wp:wrapNone/>
              <wp:docPr id="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945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D5C6F8" w14:textId="77777777" w:rsidR="001A03B2" w:rsidRDefault="001A03B2">
                          <w:pPr>
                            <w:spacing w:line="222" w:lineRule="exact"/>
                            <w:ind w:left="20"/>
                            <w:rPr>
                              <w:rFonts w:ascii="Corbel" w:eastAsia="Corbel" w:hAnsi="Corbel" w:cs="Corbel"/>
                              <w:sz w:val="20"/>
                              <w:szCs w:val="20"/>
                            </w:rPr>
                          </w:pPr>
                          <w:r>
                            <w:rPr>
                              <w:rFonts w:ascii="Corbel"/>
                              <w:spacing w:val="-1"/>
                              <w:sz w:val="20"/>
                            </w:rPr>
                            <w:t>Page</w:t>
                          </w:r>
                          <w:r>
                            <w:rPr>
                              <w:rFonts w:ascii="Corbel"/>
                              <w:spacing w:val="-4"/>
                              <w:sz w:val="20"/>
                            </w:rPr>
                            <w:t xml:space="preserve"> </w:t>
                          </w:r>
                          <w:r>
                            <w:fldChar w:fldCharType="begin"/>
                          </w:r>
                          <w:r>
                            <w:rPr>
                              <w:rFonts w:ascii="Corbel"/>
                              <w:sz w:val="20"/>
                            </w:rPr>
                            <w:instrText xml:space="preserve"> PAGE </w:instrText>
                          </w:r>
                          <w:r>
                            <w:fldChar w:fldCharType="separate"/>
                          </w:r>
                          <w:r w:rsidR="00CA3C70">
                            <w:rPr>
                              <w:rFonts w:ascii="Corbel"/>
                              <w:noProof/>
                              <w:sz w:val="20"/>
                            </w:rPr>
                            <w:t>12</w:t>
                          </w:r>
                          <w:r>
                            <w:fldChar w:fldCharType="end"/>
                          </w:r>
                          <w:r>
                            <w:rPr>
                              <w:rFonts w:ascii="Corbel"/>
                              <w:spacing w:val="-4"/>
                              <w:sz w:val="20"/>
                            </w:rPr>
                            <w:t xml:space="preserve"> </w:t>
                          </w:r>
                          <w:r>
                            <w:rPr>
                              <w:rFonts w:ascii="Corbel"/>
                              <w:spacing w:val="-1"/>
                              <w:sz w:val="20"/>
                            </w:rPr>
                            <w:t>of</w:t>
                          </w:r>
                          <w:r>
                            <w:rPr>
                              <w:rFonts w:ascii="Corbel"/>
                              <w:spacing w:val="-4"/>
                              <w:sz w:val="20"/>
                            </w:rPr>
                            <w:t xml:space="preserve"> </w:t>
                          </w:r>
                          <w:r>
                            <w:rPr>
                              <w:rFonts w:ascii="Corbel"/>
                              <w:spacing w:val="1"/>
                              <w:sz w:val="20"/>
                            </w:rPr>
                            <w:t>12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A5BA86" id="Text Box 1" o:spid="_x0000_s1054" type="#_x0000_t202" style="position:absolute;margin-left:497.45pt;margin-top:810.6pt;width:56.65pt;height:12pt;z-index:-18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" filled="f" stroked="f">
              <v:textbox inset="0,0,0,0">
                <w:txbxContent>
                  <w:p w14:paraId="7FD5C6F8" w14:textId="77777777" w:rsidR="001A03B2" w:rsidRDefault="001A03B2">
                    <w:pPr>
                      <w:spacing w:line="222" w:lineRule="exact"/>
                      <w:ind w:left="20"/>
                      <w:rPr>
                        <w:rFonts w:ascii="Corbel" w:eastAsia="Corbel" w:hAnsi="Corbel" w:cs="Corbel"/>
                        <w:sz w:val="20"/>
                        <w:szCs w:val="20"/>
                      </w:rPr>
                    </w:pPr>
                    <w:r>
                      <w:rPr>
                        <w:rFonts w:ascii="Corbel"/>
                        <w:spacing w:val="-1"/>
                        <w:sz w:val="20"/>
                      </w:rPr>
                      <w:t>Page</w:t>
                    </w:r>
                    <w:r>
                      <w:rPr>
                        <w:rFonts w:ascii="Corbel"/>
                        <w:spacing w:val="-4"/>
                        <w:sz w:val="20"/>
                      </w:rPr>
                      <w:t xml:space="preserve"> </w:t>
                    </w:r>
                    <w:r>
                      <w:fldChar w:fldCharType="begin"/>
                    </w:r>
                    <w:r>
                      <w:rPr>
                        <w:rFonts w:ascii="Corbel"/>
                        <w:sz w:val="20"/>
                      </w:rPr>
                      <w:instrText xml:space="preserve"> PAGE </w:instrText>
                    </w:r>
                    <w:r>
                      <w:fldChar w:fldCharType="separate"/>
                    </w:r>
                    <w:r w:rsidR="00CA3C70">
                      <w:rPr>
                        <w:rFonts w:ascii="Corbel"/>
                        <w:noProof/>
                        <w:sz w:val="20"/>
                      </w:rPr>
                      <w:t>12</w:t>
                    </w:r>
                    <w:r>
                      <w:fldChar w:fldCharType="end"/>
                    </w:r>
                    <w:r>
                      <w:rPr>
                        <w:rFonts w:ascii="Corbel"/>
                        <w:spacing w:val="-4"/>
                        <w:sz w:val="20"/>
                      </w:rPr>
                      <w:t xml:space="preserve"> </w:t>
                    </w:r>
                    <w:r>
                      <w:rPr>
                        <w:rFonts w:ascii="Corbel"/>
                        <w:spacing w:val="-1"/>
                        <w:sz w:val="20"/>
                      </w:rPr>
                      <w:t>of</w:t>
                    </w:r>
                    <w:r>
                      <w:rPr>
                        <w:rFonts w:ascii="Corbel"/>
                        <w:spacing w:val="-4"/>
                        <w:sz w:val="20"/>
                      </w:rPr>
                      <w:t xml:space="preserve"> </w:t>
                    </w:r>
                    <w:r>
                      <w:rPr>
                        <w:rFonts w:ascii="Corbel"/>
                        <w:spacing w:val="1"/>
                        <w:sz w:val="20"/>
                      </w:rPr>
                      <w:t>12</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52112C" w14:textId="77777777" w:rsidR="005019E0" w:rsidRDefault="005019E0">
      <w:r>
        <w:separator/>
      </w:r>
    </w:p>
  </w:footnote>
  <w:footnote w:type="continuationSeparator" w:id="0">
    <w:p w14:paraId="73F8BF8F" w14:textId="77777777" w:rsidR="005019E0" w:rsidRDefault="005019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850BB4" w14:textId="77777777" w:rsidR="00E04958" w:rsidRDefault="00E04958">
    <w:pPr>
      <w:pStyle w:val="Header"/>
    </w:pPr>
  </w:p>
  <w:p w14:paraId="5A1EAE30" w14:textId="77777777" w:rsidR="00E04958" w:rsidRDefault="00E049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C731EE"/>
    <w:multiLevelType w:val="hybridMultilevel"/>
    <w:tmpl w:val="6E52B920"/>
    <w:lvl w:ilvl="0" w:tplc="750A7D56">
      <w:start w:val="1"/>
      <w:numFmt w:val="bullet"/>
      <w:lvlText w:val=""/>
      <w:lvlJc w:val="left"/>
      <w:pPr>
        <w:ind w:left="872" w:hanging="360"/>
      </w:pPr>
      <w:rPr>
        <w:rFonts w:ascii="Symbol" w:eastAsia="Symbol" w:hAnsi="Symbol" w:hint="default"/>
        <w:sz w:val="22"/>
        <w:szCs w:val="22"/>
      </w:rPr>
    </w:lvl>
    <w:lvl w:ilvl="1" w:tplc="E128410E">
      <w:start w:val="1"/>
      <w:numFmt w:val="bullet"/>
      <w:lvlText w:val="•"/>
      <w:lvlJc w:val="left"/>
      <w:pPr>
        <w:ind w:left="1893" w:hanging="360"/>
      </w:pPr>
      <w:rPr>
        <w:rFonts w:hint="default"/>
      </w:rPr>
    </w:lvl>
    <w:lvl w:ilvl="2" w:tplc="1DD48FE0">
      <w:start w:val="1"/>
      <w:numFmt w:val="bullet"/>
      <w:lvlText w:val="•"/>
      <w:lvlJc w:val="left"/>
      <w:pPr>
        <w:ind w:left="2913" w:hanging="360"/>
      </w:pPr>
      <w:rPr>
        <w:rFonts w:hint="default"/>
      </w:rPr>
    </w:lvl>
    <w:lvl w:ilvl="3" w:tplc="23E42A9C">
      <w:start w:val="1"/>
      <w:numFmt w:val="bullet"/>
      <w:lvlText w:val="•"/>
      <w:lvlJc w:val="left"/>
      <w:pPr>
        <w:ind w:left="3934" w:hanging="360"/>
      </w:pPr>
      <w:rPr>
        <w:rFonts w:hint="default"/>
      </w:rPr>
    </w:lvl>
    <w:lvl w:ilvl="4" w:tplc="2C3AF6C8">
      <w:start w:val="1"/>
      <w:numFmt w:val="bullet"/>
      <w:lvlText w:val="•"/>
      <w:lvlJc w:val="left"/>
      <w:pPr>
        <w:ind w:left="4955" w:hanging="360"/>
      </w:pPr>
      <w:rPr>
        <w:rFonts w:hint="default"/>
      </w:rPr>
    </w:lvl>
    <w:lvl w:ilvl="5" w:tplc="06B6E374">
      <w:start w:val="1"/>
      <w:numFmt w:val="bullet"/>
      <w:lvlText w:val="•"/>
      <w:lvlJc w:val="left"/>
      <w:pPr>
        <w:ind w:left="5975" w:hanging="360"/>
      </w:pPr>
      <w:rPr>
        <w:rFonts w:hint="default"/>
      </w:rPr>
    </w:lvl>
    <w:lvl w:ilvl="6" w:tplc="98764DA2">
      <w:start w:val="1"/>
      <w:numFmt w:val="bullet"/>
      <w:lvlText w:val="•"/>
      <w:lvlJc w:val="left"/>
      <w:pPr>
        <w:ind w:left="6996" w:hanging="360"/>
      </w:pPr>
      <w:rPr>
        <w:rFonts w:hint="default"/>
      </w:rPr>
    </w:lvl>
    <w:lvl w:ilvl="7" w:tplc="9D2E70F4">
      <w:start w:val="1"/>
      <w:numFmt w:val="bullet"/>
      <w:lvlText w:val="•"/>
      <w:lvlJc w:val="left"/>
      <w:pPr>
        <w:ind w:left="8017" w:hanging="360"/>
      </w:pPr>
      <w:rPr>
        <w:rFonts w:hint="default"/>
      </w:rPr>
    </w:lvl>
    <w:lvl w:ilvl="8" w:tplc="B2945D92">
      <w:start w:val="1"/>
      <w:numFmt w:val="bullet"/>
      <w:lvlText w:val="•"/>
      <w:lvlJc w:val="left"/>
      <w:pPr>
        <w:ind w:left="9037" w:hanging="360"/>
      </w:pPr>
      <w:rPr>
        <w:rFonts w:hint="default"/>
      </w:rPr>
    </w:lvl>
  </w:abstractNum>
  <w:abstractNum w:abstractNumId="1" w15:restartNumberingAfterBreak="0">
    <w:nsid w:val="166D7694"/>
    <w:multiLevelType w:val="hybridMultilevel"/>
    <w:tmpl w:val="BF1E8E18"/>
    <w:lvl w:ilvl="0" w:tplc="B352BCB8">
      <w:start w:val="1"/>
      <w:numFmt w:val="bullet"/>
      <w:lvlText w:val="□"/>
      <w:lvlJc w:val="left"/>
      <w:pPr>
        <w:ind w:left="131" w:hanging="315"/>
      </w:pPr>
      <w:rPr>
        <w:rFonts w:ascii="Segoe UI Symbol" w:eastAsia="Segoe UI Symbol" w:hAnsi="Segoe UI Symbol" w:hint="default"/>
        <w:sz w:val="22"/>
        <w:szCs w:val="22"/>
      </w:rPr>
    </w:lvl>
    <w:lvl w:ilvl="1" w:tplc="72FE07CA">
      <w:start w:val="1"/>
      <w:numFmt w:val="bullet"/>
      <w:lvlText w:val="•"/>
      <w:lvlJc w:val="left"/>
      <w:pPr>
        <w:ind w:left="711" w:hanging="315"/>
      </w:pPr>
      <w:rPr>
        <w:rFonts w:hint="default"/>
      </w:rPr>
    </w:lvl>
    <w:lvl w:ilvl="2" w:tplc="2C0EA008">
      <w:start w:val="1"/>
      <w:numFmt w:val="bullet"/>
      <w:lvlText w:val="•"/>
      <w:lvlJc w:val="left"/>
      <w:pPr>
        <w:ind w:left="1291" w:hanging="315"/>
      </w:pPr>
      <w:rPr>
        <w:rFonts w:hint="default"/>
      </w:rPr>
    </w:lvl>
    <w:lvl w:ilvl="3" w:tplc="FD6E2F7C">
      <w:start w:val="1"/>
      <w:numFmt w:val="bullet"/>
      <w:lvlText w:val="•"/>
      <w:lvlJc w:val="left"/>
      <w:pPr>
        <w:ind w:left="1872" w:hanging="315"/>
      </w:pPr>
      <w:rPr>
        <w:rFonts w:hint="default"/>
      </w:rPr>
    </w:lvl>
    <w:lvl w:ilvl="4" w:tplc="FA4846F4">
      <w:start w:val="1"/>
      <w:numFmt w:val="bullet"/>
      <w:lvlText w:val="•"/>
      <w:lvlJc w:val="left"/>
      <w:pPr>
        <w:ind w:left="2452" w:hanging="315"/>
      </w:pPr>
      <w:rPr>
        <w:rFonts w:hint="default"/>
      </w:rPr>
    </w:lvl>
    <w:lvl w:ilvl="5" w:tplc="8F264EF2">
      <w:start w:val="1"/>
      <w:numFmt w:val="bullet"/>
      <w:lvlText w:val="•"/>
      <w:lvlJc w:val="left"/>
      <w:pPr>
        <w:ind w:left="3032" w:hanging="315"/>
      </w:pPr>
      <w:rPr>
        <w:rFonts w:hint="default"/>
      </w:rPr>
    </w:lvl>
    <w:lvl w:ilvl="6" w:tplc="0C36DD84">
      <w:start w:val="1"/>
      <w:numFmt w:val="bullet"/>
      <w:lvlText w:val="•"/>
      <w:lvlJc w:val="left"/>
      <w:pPr>
        <w:ind w:left="3613" w:hanging="315"/>
      </w:pPr>
      <w:rPr>
        <w:rFonts w:hint="default"/>
      </w:rPr>
    </w:lvl>
    <w:lvl w:ilvl="7" w:tplc="B2BC69BA">
      <w:start w:val="1"/>
      <w:numFmt w:val="bullet"/>
      <w:lvlText w:val="•"/>
      <w:lvlJc w:val="left"/>
      <w:pPr>
        <w:ind w:left="4193" w:hanging="315"/>
      </w:pPr>
      <w:rPr>
        <w:rFonts w:hint="default"/>
      </w:rPr>
    </w:lvl>
    <w:lvl w:ilvl="8" w:tplc="6A408CE8">
      <w:start w:val="1"/>
      <w:numFmt w:val="bullet"/>
      <w:lvlText w:val="•"/>
      <w:lvlJc w:val="left"/>
      <w:pPr>
        <w:ind w:left="4773" w:hanging="315"/>
      </w:pPr>
      <w:rPr>
        <w:rFonts w:hint="default"/>
      </w:rPr>
    </w:lvl>
  </w:abstractNum>
  <w:abstractNum w:abstractNumId="2" w15:restartNumberingAfterBreak="0">
    <w:nsid w:val="1B442DC5"/>
    <w:multiLevelType w:val="hybridMultilevel"/>
    <w:tmpl w:val="37A8AEF2"/>
    <w:lvl w:ilvl="0" w:tplc="EBB06444">
      <w:start w:val="1"/>
      <w:numFmt w:val="bullet"/>
      <w:lvlText w:val="□"/>
      <w:lvlJc w:val="left"/>
      <w:pPr>
        <w:ind w:left="445" w:hanging="315"/>
      </w:pPr>
      <w:rPr>
        <w:rFonts w:ascii="Segoe UI Symbol" w:eastAsia="Segoe UI Symbol" w:hAnsi="Segoe UI Symbol" w:hint="default"/>
        <w:sz w:val="22"/>
        <w:szCs w:val="22"/>
      </w:rPr>
    </w:lvl>
    <w:lvl w:ilvl="1" w:tplc="0456BA86">
      <w:start w:val="1"/>
      <w:numFmt w:val="bullet"/>
      <w:lvlText w:val="•"/>
      <w:lvlJc w:val="left"/>
      <w:pPr>
        <w:ind w:left="994" w:hanging="315"/>
      </w:pPr>
      <w:rPr>
        <w:rFonts w:hint="default"/>
      </w:rPr>
    </w:lvl>
    <w:lvl w:ilvl="2" w:tplc="2BB05DD8">
      <w:start w:val="1"/>
      <w:numFmt w:val="bullet"/>
      <w:lvlText w:val="•"/>
      <w:lvlJc w:val="left"/>
      <w:pPr>
        <w:ind w:left="1543" w:hanging="315"/>
      </w:pPr>
      <w:rPr>
        <w:rFonts w:hint="default"/>
      </w:rPr>
    </w:lvl>
    <w:lvl w:ilvl="3" w:tplc="828CD6EE">
      <w:start w:val="1"/>
      <w:numFmt w:val="bullet"/>
      <w:lvlText w:val="•"/>
      <w:lvlJc w:val="left"/>
      <w:pPr>
        <w:ind w:left="2092" w:hanging="315"/>
      </w:pPr>
      <w:rPr>
        <w:rFonts w:hint="default"/>
      </w:rPr>
    </w:lvl>
    <w:lvl w:ilvl="4" w:tplc="F88E0F22">
      <w:start w:val="1"/>
      <w:numFmt w:val="bullet"/>
      <w:lvlText w:val="•"/>
      <w:lvlJc w:val="left"/>
      <w:pPr>
        <w:ind w:left="2641" w:hanging="315"/>
      </w:pPr>
      <w:rPr>
        <w:rFonts w:hint="default"/>
      </w:rPr>
    </w:lvl>
    <w:lvl w:ilvl="5" w:tplc="0F626CDE">
      <w:start w:val="1"/>
      <w:numFmt w:val="bullet"/>
      <w:lvlText w:val="•"/>
      <w:lvlJc w:val="left"/>
      <w:pPr>
        <w:ind w:left="3190" w:hanging="315"/>
      </w:pPr>
      <w:rPr>
        <w:rFonts w:hint="default"/>
      </w:rPr>
    </w:lvl>
    <w:lvl w:ilvl="6" w:tplc="F868546A">
      <w:start w:val="1"/>
      <w:numFmt w:val="bullet"/>
      <w:lvlText w:val="•"/>
      <w:lvlJc w:val="left"/>
      <w:pPr>
        <w:ind w:left="3738" w:hanging="315"/>
      </w:pPr>
      <w:rPr>
        <w:rFonts w:hint="default"/>
      </w:rPr>
    </w:lvl>
    <w:lvl w:ilvl="7" w:tplc="EE70E0FE">
      <w:start w:val="1"/>
      <w:numFmt w:val="bullet"/>
      <w:lvlText w:val="•"/>
      <w:lvlJc w:val="left"/>
      <w:pPr>
        <w:ind w:left="4287" w:hanging="315"/>
      </w:pPr>
      <w:rPr>
        <w:rFonts w:hint="default"/>
      </w:rPr>
    </w:lvl>
    <w:lvl w:ilvl="8" w:tplc="FB0C9512">
      <w:start w:val="1"/>
      <w:numFmt w:val="bullet"/>
      <w:lvlText w:val="•"/>
      <w:lvlJc w:val="left"/>
      <w:pPr>
        <w:ind w:left="4836" w:hanging="315"/>
      </w:pPr>
      <w:rPr>
        <w:rFonts w:hint="default"/>
      </w:rPr>
    </w:lvl>
  </w:abstractNum>
  <w:abstractNum w:abstractNumId="3" w15:restartNumberingAfterBreak="0">
    <w:nsid w:val="26536FA6"/>
    <w:multiLevelType w:val="multilevel"/>
    <w:tmpl w:val="23A82C9A"/>
    <w:lvl w:ilvl="0">
      <w:start w:val="4"/>
      <w:numFmt w:val="decimal"/>
      <w:lvlText w:val="%1"/>
      <w:lvlJc w:val="left"/>
      <w:pPr>
        <w:ind w:left="1285" w:hanging="413"/>
      </w:pPr>
      <w:rPr>
        <w:rFonts w:hint="default"/>
      </w:rPr>
    </w:lvl>
    <w:lvl w:ilvl="1">
      <w:start w:val="1"/>
      <w:numFmt w:val="decimal"/>
      <w:lvlText w:val="%1.%2"/>
      <w:lvlJc w:val="left"/>
      <w:pPr>
        <w:ind w:left="872" w:hanging="413"/>
      </w:pPr>
      <w:rPr>
        <w:rFonts w:ascii="Georgia" w:eastAsia="Georgia" w:hAnsi="Georgia" w:hint="default"/>
        <w:b/>
        <w:bCs/>
        <w:color w:val="3B0F52"/>
        <w:spacing w:val="-1"/>
        <w:sz w:val="24"/>
        <w:szCs w:val="24"/>
      </w:rPr>
    </w:lvl>
    <w:lvl w:ilvl="2">
      <w:start w:val="1"/>
      <w:numFmt w:val="bullet"/>
      <w:lvlText w:val="•"/>
      <w:lvlJc w:val="left"/>
      <w:pPr>
        <w:ind w:left="2309" w:hanging="413"/>
      </w:pPr>
      <w:rPr>
        <w:rFonts w:hint="default"/>
      </w:rPr>
    </w:lvl>
    <w:lvl w:ilvl="3">
      <w:start w:val="1"/>
      <w:numFmt w:val="bullet"/>
      <w:lvlText w:val="•"/>
      <w:lvlJc w:val="left"/>
      <w:pPr>
        <w:ind w:left="3332" w:hanging="413"/>
      </w:pPr>
      <w:rPr>
        <w:rFonts w:hint="default"/>
      </w:rPr>
    </w:lvl>
    <w:lvl w:ilvl="4">
      <w:start w:val="1"/>
      <w:numFmt w:val="bullet"/>
      <w:lvlText w:val="•"/>
      <w:lvlJc w:val="left"/>
      <w:pPr>
        <w:ind w:left="4356" w:hanging="413"/>
      </w:pPr>
      <w:rPr>
        <w:rFonts w:hint="default"/>
      </w:rPr>
    </w:lvl>
    <w:lvl w:ilvl="5">
      <w:start w:val="1"/>
      <w:numFmt w:val="bullet"/>
      <w:lvlText w:val="•"/>
      <w:lvlJc w:val="left"/>
      <w:pPr>
        <w:ind w:left="5380" w:hanging="413"/>
      </w:pPr>
      <w:rPr>
        <w:rFonts w:hint="default"/>
      </w:rPr>
    </w:lvl>
    <w:lvl w:ilvl="6">
      <w:start w:val="1"/>
      <w:numFmt w:val="bullet"/>
      <w:lvlText w:val="•"/>
      <w:lvlJc w:val="left"/>
      <w:pPr>
        <w:ind w:left="6404" w:hanging="413"/>
      </w:pPr>
      <w:rPr>
        <w:rFonts w:hint="default"/>
      </w:rPr>
    </w:lvl>
    <w:lvl w:ilvl="7">
      <w:start w:val="1"/>
      <w:numFmt w:val="bullet"/>
      <w:lvlText w:val="•"/>
      <w:lvlJc w:val="left"/>
      <w:pPr>
        <w:ind w:left="7427" w:hanging="413"/>
      </w:pPr>
      <w:rPr>
        <w:rFonts w:hint="default"/>
      </w:rPr>
    </w:lvl>
    <w:lvl w:ilvl="8">
      <w:start w:val="1"/>
      <w:numFmt w:val="bullet"/>
      <w:lvlText w:val="•"/>
      <w:lvlJc w:val="left"/>
      <w:pPr>
        <w:ind w:left="8451" w:hanging="413"/>
      </w:pPr>
      <w:rPr>
        <w:rFonts w:hint="default"/>
      </w:rPr>
    </w:lvl>
  </w:abstractNum>
  <w:abstractNum w:abstractNumId="4" w15:restartNumberingAfterBreak="0">
    <w:nsid w:val="37185257"/>
    <w:multiLevelType w:val="hybridMultilevel"/>
    <w:tmpl w:val="57ACD6A2"/>
    <w:lvl w:ilvl="0" w:tplc="B9FA5C86">
      <w:start w:val="1"/>
      <w:numFmt w:val="bullet"/>
      <w:lvlText w:val="□"/>
      <w:lvlJc w:val="left"/>
      <w:pPr>
        <w:ind w:left="445" w:hanging="315"/>
      </w:pPr>
      <w:rPr>
        <w:rFonts w:ascii="Segoe UI Symbol" w:eastAsia="Segoe UI Symbol" w:hAnsi="Segoe UI Symbol" w:hint="default"/>
        <w:sz w:val="22"/>
        <w:szCs w:val="22"/>
      </w:rPr>
    </w:lvl>
    <w:lvl w:ilvl="1" w:tplc="E86E7C96">
      <w:start w:val="1"/>
      <w:numFmt w:val="bullet"/>
      <w:lvlText w:val="•"/>
      <w:lvlJc w:val="left"/>
      <w:pPr>
        <w:ind w:left="994" w:hanging="315"/>
      </w:pPr>
      <w:rPr>
        <w:rFonts w:hint="default"/>
      </w:rPr>
    </w:lvl>
    <w:lvl w:ilvl="2" w:tplc="FDE62B80">
      <w:start w:val="1"/>
      <w:numFmt w:val="bullet"/>
      <w:lvlText w:val="•"/>
      <w:lvlJc w:val="left"/>
      <w:pPr>
        <w:ind w:left="1543" w:hanging="315"/>
      </w:pPr>
      <w:rPr>
        <w:rFonts w:hint="default"/>
      </w:rPr>
    </w:lvl>
    <w:lvl w:ilvl="3" w:tplc="5D54E6B6">
      <w:start w:val="1"/>
      <w:numFmt w:val="bullet"/>
      <w:lvlText w:val="•"/>
      <w:lvlJc w:val="left"/>
      <w:pPr>
        <w:ind w:left="2092" w:hanging="315"/>
      </w:pPr>
      <w:rPr>
        <w:rFonts w:hint="default"/>
      </w:rPr>
    </w:lvl>
    <w:lvl w:ilvl="4" w:tplc="8F1CC7F8">
      <w:start w:val="1"/>
      <w:numFmt w:val="bullet"/>
      <w:lvlText w:val="•"/>
      <w:lvlJc w:val="left"/>
      <w:pPr>
        <w:ind w:left="2641" w:hanging="315"/>
      </w:pPr>
      <w:rPr>
        <w:rFonts w:hint="default"/>
      </w:rPr>
    </w:lvl>
    <w:lvl w:ilvl="5" w:tplc="307EDB98">
      <w:start w:val="1"/>
      <w:numFmt w:val="bullet"/>
      <w:lvlText w:val="•"/>
      <w:lvlJc w:val="left"/>
      <w:pPr>
        <w:ind w:left="3190" w:hanging="315"/>
      </w:pPr>
      <w:rPr>
        <w:rFonts w:hint="default"/>
      </w:rPr>
    </w:lvl>
    <w:lvl w:ilvl="6" w:tplc="0C9E8936">
      <w:start w:val="1"/>
      <w:numFmt w:val="bullet"/>
      <w:lvlText w:val="•"/>
      <w:lvlJc w:val="left"/>
      <w:pPr>
        <w:ind w:left="3738" w:hanging="315"/>
      </w:pPr>
      <w:rPr>
        <w:rFonts w:hint="default"/>
      </w:rPr>
    </w:lvl>
    <w:lvl w:ilvl="7" w:tplc="754EBE10">
      <w:start w:val="1"/>
      <w:numFmt w:val="bullet"/>
      <w:lvlText w:val="•"/>
      <w:lvlJc w:val="left"/>
      <w:pPr>
        <w:ind w:left="4287" w:hanging="315"/>
      </w:pPr>
      <w:rPr>
        <w:rFonts w:hint="default"/>
      </w:rPr>
    </w:lvl>
    <w:lvl w:ilvl="8" w:tplc="117AD316">
      <w:start w:val="1"/>
      <w:numFmt w:val="bullet"/>
      <w:lvlText w:val="•"/>
      <w:lvlJc w:val="left"/>
      <w:pPr>
        <w:ind w:left="4836" w:hanging="315"/>
      </w:pPr>
      <w:rPr>
        <w:rFonts w:hint="default"/>
      </w:rPr>
    </w:lvl>
  </w:abstractNum>
  <w:abstractNum w:abstractNumId="5" w15:restartNumberingAfterBreak="0">
    <w:nsid w:val="3FB40B87"/>
    <w:multiLevelType w:val="hybridMultilevel"/>
    <w:tmpl w:val="D4D0E8EA"/>
    <w:lvl w:ilvl="0" w:tplc="1F52EAF6">
      <w:start w:val="1"/>
      <w:numFmt w:val="bullet"/>
      <w:lvlText w:val="□"/>
      <w:lvlJc w:val="left"/>
      <w:pPr>
        <w:ind w:left="131" w:hanging="346"/>
      </w:pPr>
      <w:rPr>
        <w:rFonts w:ascii="MS Gothic" w:eastAsia="MS Gothic" w:hAnsi="MS Gothic" w:hint="default"/>
        <w:sz w:val="22"/>
        <w:szCs w:val="22"/>
      </w:rPr>
    </w:lvl>
    <w:lvl w:ilvl="1" w:tplc="8D765A14">
      <w:start w:val="1"/>
      <w:numFmt w:val="bullet"/>
      <w:lvlText w:val="•"/>
      <w:lvlJc w:val="left"/>
      <w:pPr>
        <w:ind w:left="711" w:hanging="346"/>
      </w:pPr>
      <w:rPr>
        <w:rFonts w:hint="default"/>
      </w:rPr>
    </w:lvl>
    <w:lvl w:ilvl="2" w:tplc="2698E8AA">
      <w:start w:val="1"/>
      <w:numFmt w:val="bullet"/>
      <w:lvlText w:val="•"/>
      <w:lvlJc w:val="left"/>
      <w:pPr>
        <w:ind w:left="1291" w:hanging="346"/>
      </w:pPr>
      <w:rPr>
        <w:rFonts w:hint="default"/>
      </w:rPr>
    </w:lvl>
    <w:lvl w:ilvl="3" w:tplc="4C106842">
      <w:start w:val="1"/>
      <w:numFmt w:val="bullet"/>
      <w:lvlText w:val="•"/>
      <w:lvlJc w:val="left"/>
      <w:pPr>
        <w:ind w:left="1872" w:hanging="346"/>
      </w:pPr>
      <w:rPr>
        <w:rFonts w:hint="default"/>
      </w:rPr>
    </w:lvl>
    <w:lvl w:ilvl="4" w:tplc="3836DCA8">
      <w:start w:val="1"/>
      <w:numFmt w:val="bullet"/>
      <w:lvlText w:val="•"/>
      <w:lvlJc w:val="left"/>
      <w:pPr>
        <w:ind w:left="2452" w:hanging="346"/>
      </w:pPr>
      <w:rPr>
        <w:rFonts w:hint="default"/>
      </w:rPr>
    </w:lvl>
    <w:lvl w:ilvl="5" w:tplc="BACE0630">
      <w:start w:val="1"/>
      <w:numFmt w:val="bullet"/>
      <w:lvlText w:val="•"/>
      <w:lvlJc w:val="left"/>
      <w:pPr>
        <w:ind w:left="3032" w:hanging="346"/>
      </w:pPr>
      <w:rPr>
        <w:rFonts w:hint="default"/>
      </w:rPr>
    </w:lvl>
    <w:lvl w:ilvl="6" w:tplc="C986A4D0">
      <w:start w:val="1"/>
      <w:numFmt w:val="bullet"/>
      <w:lvlText w:val="•"/>
      <w:lvlJc w:val="left"/>
      <w:pPr>
        <w:ind w:left="3613" w:hanging="346"/>
      </w:pPr>
      <w:rPr>
        <w:rFonts w:hint="default"/>
      </w:rPr>
    </w:lvl>
    <w:lvl w:ilvl="7" w:tplc="6CBCEE42">
      <w:start w:val="1"/>
      <w:numFmt w:val="bullet"/>
      <w:lvlText w:val="•"/>
      <w:lvlJc w:val="left"/>
      <w:pPr>
        <w:ind w:left="4193" w:hanging="346"/>
      </w:pPr>
      <w:rPr>
        <w:rFonts w:hint="default"/>
      </w:rPr>
    </w:lvl>
    <w:lvl w:ilvl="8" w:tplc="238058C6">
      <w:start w:val="1"/>
      <w:numFmt w:val="bullet"/>
      <w:lvlText w:val="•"/>
      <w:lvlJc w:val="left"/>
      <w:pPr>
        <w:ind w:left="4773" w:hanging="346"/>
      </w:pPr>
      <w:rPr>
        <w:rFonts w:hint="default"/>
      </w:rPr>
    </w:lvl>
  </w:abstractNum>
  <w:abstractNum w:abstractNumId="6" w15:restartNumberingAfterBreak="0">
    <w:nsid w:val="499234D5"/>
    <w:multiLevelType w:val="hybridMultilevel"/>
    <w:tmpl w:val="34B693D2"/>
    <w:lvl w:ilvl="0" w:tplc="42B0D4AE">
      <w:start w:val="1"/>
      <w:numFmt w:val="bullet"/>
      <w:lvlText w:val="□"/>
      <w:lvlJc w:val="left"/>
      <w:pPr>
        <w:ind w:left="131" w:hanging="315"/>
      </w:pPr>
      <w:rPr>
        <w:rFonts w:ascii="Segoe UI Symbol" w:eastAsia="Segoe UI Symbol" w:hAnsi="Segoe UI Symbol" w:hint="default"/>
        <w:sz w:val="22"/>
        <w:szCs w:val="22"/>
      </w:rPr>
    </w:lvl>
    <w:lvl w:ilvl="1" w:tplc="90463DF6">
      <w:start w:val="1"/>
      <w:numFmt w:val="bullet"/>
      <w:lvlText w:val="•"/>
      <w:lvlJc w:val="left"/>
      <w:pPr>
        <w:ind w:left="711" w:hanging="315"/>
      </w:pPr>
      <w:rPr>
        <w:rFonts w:hint="default"/>
      </w:rPr>
    </w:lvl>
    <w:lvl w:ilvl="2" w:tplc="6FAED538">
      <w:start w:val="1"/>
      <w:numFmt w:val="bullet"/>
      <w:lvlText w:val="•"/>
      <w:lvlJc w:val="left"/>
      <w:pPr>
        <w:ind w:left="1291" w:hanging="315"/>
      </w:pPr>
      <w:rPr>
        <w:rFonts w:hint="default"/>
      </w:rPr>
    </w:lvl>
    <w:lvl w:ilvl="3" w:tplc="4CA48352">
      <w:start w:val="1"/>
      <w:numFmt w:val="bullet"/>
      <w:lvlText w:val="•"/>
      <w:lvlJc w:val="left"/>
      <w:pPr>
        <w:ind w:left="1872" w:hanging="315"/>
      </w:pPr>
      <w:rPr>
        <w:rFonts w:hint="default"/>
      </w:rPr>
    </w:lvl>
    <w:lvl w:ilvl="4" w:tplc="6792C502">
      <w:start w:val="1"/>
      <w:numFmt w:val="bullet"/>
      <w:lvlText w:val="•"/>
      <w:lvlJc w:val="left"/>
      <w:pPr>
        <w:ind w:left="2452" w:hanging="315"/>
      </w:pPr>
      <w:rPr>
        <w:rFonts w:hint="default"/>
      </w:rPr>
    </w:lvl>
    <w:lvl w:ilvl="5" w:tplc="5756DE8E">
      <w:start w:val="1"/>
      <w:numFmt w:val="bullet"/>
      <w:lvlText w:val="•"/>
      <w:lvlJc w:val="left"/>
      <w:pPr>
        <w:ind w:left="3032" w:hanging="315"/>
      </w:pPr>
      <w:rPr>
        <w:rFonts w:hint="default"/>
      </w:rPr>
    </w:lvl>
    <w:lvl w:ilvl="6" w:tplc="80B89326">
      <w:start w:val="1"/>
      <w:numFmt w:val="bullet"/>
      <w:lvlText w:val="•"/>
      <w:lvlJc w:val="left"/>
      <w:pPr>
        <w:ind w:left="3613" w:hanging="315"/>
      </w:pPr>
      <w:rPr>
        <w:rFonts w:hint="default"/>
      </w:rPr>
    </w:lvl>
    <w:lvl w:ilvl="7" w:tplc="BB9A925A">
      <w:start w:val="1"/>
      <w:numFmt w:val="bullet"/>
      <w:lvlText w:val="•"/>
      <w:lvlJc w:val="left"/>
      <w:pPr>
        <w:ind w:left="4193" w:hanging="315"/>
      </w:pPr>
      <w:rPr>
        <w:rFonts w:hint="default"/>
      </w:rPr>
    </w:lvl>
    <w:lvl w:ilvl="8" w:tplc="0624E4D4">
      <w:start w:val="1"/>
      <w:numFmt w:val="bullet"/>
      <w:lvlText w:val="•"/>
      <w:lvlJc w:val="left"/>
      <w:pPr>
        <w:ind w:left="4773" w:hanging="315"/>
      </w:pPr>
      <w:rPr>
        <w:rFonts w:hint="default"/>
      </w:rPr>
    </w:lvl>
  </w:abstractNum>
  <w:abstractNum w:abstractNumId="7" w15:restartNumberingAfterBreak="0">
    <w:nsid w:val="4DC425D4"/>
    <w:multiLevelType w:val="hybridMultilevel"/>
    <w:tmpl w:val="FDB848C8"/>
    <w:lvl w:ilvl="0" w:tplc="73A61A8A">
      <w:start w:val="1"/>
      <w:numFmt w:val="bullet"/>
      <w:lvlText w:val="o"/>
      <w:lvlJc w:val="left"/>
      <w:pPr>
        <w:ind w:left="512" w:hanging="361"/>
      </w:pPr>
      <w:rPr>
        <w:rFonts w:ascii="Courier New" w:eastAsia="Courier New" w:hAnsi="Courier New" w:hint="default"/>
        <w:sz w:val="22"/>
        <w:szCs w:val="22"/>
      </w:rPr>
    </w:lvl>
    <w:lvl w:ilvl="1" w:tplc="A37A08CE">
      <w:start w:val="1"/>
      <w:numFmt w:val="bullet"/>
      <w:lvlText w:val=""/>
      <w:lvlJc w:val="left"/>
      <w:pPr>
        <w:ind w:left="1155" w:hanging="360"/>
      </w:pPr>
      <w:rPr>
        <w:rFonts w:ascii="Symbol" w:eastAsia="Symbol" w:hAnsi="Symbol" w:hint="default"/>
        <w:sz w:val="24"/>
        <w:szCs w:val="24"/>
      </w:rPr>
    </w:lvl>
    <w:lvl w:ilvl="2" w:tplc="026A1142">
      <w:start w:val="1"/>
      <w:numFmt w:val="bullet"/>
      <w:lvlText w:val="•"/>
      <w:lvlJc w:val="left"/>
      <w:pPr>
        <w:ind w:left="2193" w:hanging="360"/>
      </w:pPr>
      <w:rPr>
        <w:rFonts w:hint="default"/>
      </w:rPr>
    </w:lvl>
    <w:lvl w:ilvl="3" w:tplc="5C9E9BF8">
      <w:start w:val="1"/>
      <w:numFmt w:val="bullet"/>
      <w:lvlText w:val="•"/>
      <w:lvlJc w:val="left"/>
      <w:pPr>
        <w:ind w:left="3232" w:hanging="360"/>
      </w:pPr>
      <w:rPr>
        <w:rFonts w:hint="default"/>
      </w:rPr>
    </w:lvl>
    <w:lvl w:ilvl="4" w:tplc="05002042">
      <w:start w:val="1"/>
      <w:numFmt w:val="bullet"/>
      <w:lvlText w:val="•"/>
      <w:lvlJc w:val="left"/>
      <w:pPr>
        <w:ind w:left="4270" w:hanging="360"/>
      </w:pPr>
      <w:rPr>
        <w:rFonts w:hint="default"/>
      </w:rPr>
    </w:lvl>
    <w:lvl w:ilvl="5" w:tplc="0706D1A0">
      <w:start w:val="1"/>
      <w:numFmt w:val="bullet"/>
      <w:lvlText w:val="•"/>
      <w:lvlJc w:val="left"/>
      <w:pPr>
        <w:ind w:left="5308" w:hanging="360"/>
      </w:pPr>
      <w:rPr>
        <w:rFonts w:hint="default"/>
      </w:rPr>
    </w:lvl>
    <w:lvl w:ilvl="6" w:tplc="63FAE72A">
      <w:start w:val="1"/>
      <w:numFmt w:val="bullet"/>
      <w:lvlText w:val="•"/>
      <w:lvlJc w:val="left"/>
      <w:pPr>
        <w:ind w:left="6346" w:hanging="360"/>
      </w:pPr>
      <w:rPr>
        <w:rFonts w:hint="default"/>
      </w:rPr>
    </w:lvl>
    <w:lvl w:ilvl="7" w:tplc="FB2A10EC">
      <w:start w:val="1"/>
      <w:numFmt w:val="bullet"/>
      <w:lvlText w:val="•"/>
      <w:lvlJc w:val="left"/>
      <w:pPr>
        <w:ind w:left="7384" w:hanging="360"/>
      </w:pPr>
      <w:rPr>
        <w:rFonts w:hint="default"/>
      </w:rPr>
    </w:lvl>
    <w:lvl w:ilvl="8" w:tplc="6B564FF8">
      <w:start w:val="1"/>
      <w:numFmt w:val="bullet"/>
      <w:lvlText w:val="•"/>
      <w:lvlJc w:val="left"/>
      <w:pPr>
        <w:ind w:left="8422" w:hanging="360"/>
      </w:pPr>
      <w:rPr>
        <w:rFonts w:hint="default"/>
      </w:rPr>
    </w:lvl>
  </w:abstractNum>
  <w:abstractNum w:abstractNumId="8" w15:restartNumberingAfterBreak="0">
    <w:nsid w:val="5E0816B3"/>
    <w:multiLevelType w:val="hybridMultilevel"/>
    <w:tmpl w:val="F604A584"/>
    <w:lvl w:ilvl="0" w:tplc="34E0E5B4">
      <w:start w:val="1"/>
      <w:numFmt w:val="bullet"/>
      <w:lvlText w:val="□"/>
      <w:lvlJc w:val="left"/>
      <w:pPr>
        <w:ind w:left="872" w:hanging="721"/>
      </w:pPr>
      <w:rPr>
        <w:rFonts w:ascii="Segoe UI Symbol" w:eastAsia="Segoe UI Symbol" w:hAnsi="Segoe UI Symbol" w:hint="default"/>
        <w:color w:val="333333"/>
        <w:sz w:val="22"/>
        <w:szCs w:val="22"/>
      </w:rPr>
    </w:lvl>
    <w:lvl w:ilvl="1" w:tplc="D9EA7558">
      <w:start w:val="1"/>
      <w:numFmt w:val="bullet"/>
      <w:lvlText w:val="•"/>
      <w:lvlJc w:val="left"/>
      <w:pPr>
        <w:ind w:left="1863" w:hanging="721"/>
      </w:pPr>
      <w:rPr>
        <w:rFonts w:hint="default"/>
      </w:rPr>
    </w:lvl>
    <w:lvl w:ilvl="2" w:tplc="5546BFEA">
      <w:start w:val="1"/>
      <w:numFmt w:val="bullet"/>
      <w:lvlText w:val="•"/>
      <w:lvlJc w:val="left"/>
      <w:pPr>
        <w:ind w:left="2853" w:hanging="721"/>
      </w:pPr>
      <w:rPr>
        <w:rFonts w:hint="default"/>
      </w:rPr>
    </w:lvl>
    <w:lvl w:ilvl="3" w:tplc="F6967382">
      <w:start w:val="1"/>
      <w:numFmt w:val="bullet"/>
      <w:lvlText w:val="•"/>
      <w:lvlJc w:val="left"/>
      <w:pPr>
        <w:ind w:left="3844" w:hanging="721"/>
      </w:pPr>
      <w:rPr>
        <w:rFonts w:hint="default"/>
      </w:rPr>
    </w:lvl>
    <w:lvl w:ilvl="4" w:tplc="A4668B40">
      <w:start w:val="1"/>
      <w:numFmt w:val="bullet"/>
      <w:lvlText w:val="•"/>
      <w:lvlJc w:val="left"/>
      <w:pPr>
        <w:ind w:left="4835" w:hanging="721"/>
      </w:pPr>
      <w:rPr>
        <w:rFonts w:hint="default"/>
      </w:rPr>
    </w:lvl>
    <w:lvl w:ilvl="5" w:tplc="9E907492">
      <w:start w:val="1"/>
      <w:numFmt w:val="bullet"/>
      <w:lvlText w:val="•"/>
      <w:lvlJc w:val="left"/>
      <w:pPr>
        <w:ind w:left="5825" w:hanging="721"/>
      </w:pPr>
      <w:rPr>
        <w:rFonts w:hint="default"/>
      </w:rPr>
    </w:lvl>
    <w:lvl w:ilvl="6" w:tplc="6F6023F4">
      <w:start w:val="1"/>
      <w:numFmt w:val="bullet"/>
      <w:lvlText w:val="•"/>
      <w:lvlJc w:val="left"/>
      <w:pPr>
        <w:ind w:left="6816" w:hanging="721"/>
      </w:pPr>
      <w:rPr>
        <w:rFonts w:hint="default"/>
      </w:rPr>
    </w:lvl>
    <w:lvl w:ilvl="7" w:tplc="98822CC8">
      <w:start w:val="1"/>
      <w:numFmt w:val="bullet"/>
      <w:lvlText w:val="•"/>
      <w:lvlJc w:val="left"/>
      <w:pPr>
        <w:ind w:left="7807" w:hanging="721"/>
      </w:pPr>
      <w:rPr>
        <w:rFonts w:hint="default"/>
      </w:rPr>
    </w:lvl>
    <w:lvl w:ilvl="8" w:tplc="57ACCFE2">
      <w:start w:val="1"/>
      <w:numFmt w:val="bullet"/>
      <w:lvlText w:val="•"/>
      <w:lvlJc w:val="left"/>
      <w:pPr>
        <w:ind w:left="8797" w:hanging="721"/>
      </w:pPr>
      <w:rPr>
        <w:rFonts w:hint="default"/>
      </w:rPr>
    </w:lvl>
  </w:abstractNum>
  <w:abstractNum w:abstractNumId="9" w15:restartNumberingAfterBreak="0">
    <w:nsid w:val="620473A2"/>
    <w:multiLevelType w:val="hybridMultilevel"/>
    <w:tmpl w:val="CEBC78FE"/>
    <w:lvl w:ilvl="0" w:tplc="0630B722">
      <w:start w:val="1"/>
      <w:numFmt w:val="decimal"/>
      <w:lvlText w:val="%1."/>
      <w:lvlJc w:val="left"/>
      <w:pPr>
        <w:ind w:left="872" w:hanging="721"/>
      </w:pPr>
      <w:rPr>
        <w:rFonts w:ascii="Georgia" w:eastAsia="Georgia" w:hAnsi="Georgia" w:hint="default"/>
        <w:b/>
        <w:bCs/>
        <w:color w:val="57257D"/>
        <w:spacing w:val="-1"/>
        <w:w w:val="99"/>
        <w:sz w:val="32"/>
        <w:szCs w:val="32"/>
      </w:rPr>
    </w:lvl>
    <w:lvl w:ilvl="1" w:tplc="1AC45450">
      <w:start w:val="1"/>
      <w:numFmt w:val="bullet"/>
      <w:lvlText w:val="•"/>
      <w:lvlJc w:val="left"/>
      <w:pPr>
        <w:ind w:left="1835" w:hanging="721"/>
      </w:pPr>
      <w:rPr>
        <w:rFonts w:hint="default"/>
      </w:rPr>
    </w:lvl>
    <w:lvl w:ilvl="2" w:tplc="D89EAFD6">
      <w:start w:val="1"/>
      <w:numFmt w:val="bullet"/>
      <w:lvlText w:val="•"/>
      <w:lvlJc w:val="left"/>
      <w:pPr>
        <w:ind w:left="2797" w:hanging="721"/>
      </w:pPr>
      <w:rPr>
        <w:rFonts w:hint="default"/>
      </w:rPr>
    </w:lvl>
    <w:lvl w:ilvl="3" w:tplc="4E3258D4">
      <w:start w:val="1"/>
      <w:numFmt w:val="bullet"/>
      <w:lvlText w:val="•"/>
      <w:lvlJc w:val="left"/>
      <w:pPr>
        <w:ind w:left="3760" w:hanging="721"/>
      </w:pPr>
      <w:rPr>
        <w:rFonts w:hint="default"/>
      </w:rPr>
    </w:lvl>
    <w:lvl w:ilvl="4" w:tplc="1B5E52C0">
      <w:start w:val="1"/>
      <w:numFmt w:val="bullet"/>
      <w:lvlText w:val="•"/>
      <w:lvlJc w:val="left"/>
      <w:pPr>
        <w:ind w:left="4723" w:hanging="721"/>
      </w:pPr>
      <w:rPr>
        <w:rFonts w:hint="default"/>
      </w:rPr>
    </w:lvl>
    <w:lvl w:ilvl="5" w:tplc="02302DCC">
      <w:start w:val="1"/>
      <w:numFmt w:val="bullet"/>
      <w:lvlText w:val="•"/>
      <w:lvlJc w:val="left"/>
      <w:pPr>
        <w:ind w:left="5685" w:hanging="721"/>
      </w:pPr>
      <w:rPr>
        <w:rFonts w:hint="default"/>
      </w:rPr>
    </w:lvl>
    <w:lvl w:ilvl="6" w:tplc="6C06A28E">
      <w:start w:val="1"/>
      <w:numFmt w:val="bullet"/>
      <w:lvlText w:val="•"/>
      <w:lvlJc w:val="left"/>
      <w:pPr>
        <w:ind w:left="6648" w:hanging="721"/>
      </w:pPr>
      <w:rPr>
        <w:rFonts w:hint="default"/>
      </w:rPr>
    </w:lvl>
    <w:lvl w:ilvl="7" w:tplc="AC84BB9A">
      <w:start w:val="1"/>
      <w:numFmt w:val="bullet"/>
      <w:lvlText w:val="•"/>
      <w:lvlJc w:val="left"/>
      <w:pPr>
        <w:ind w:left="7611" w:hanging="721"/>
      </w:pPr>
      <w:rPr>
        <w:rFonts w:hint="default"/>
      </w:rPr>
    </w:lvl>
    <w:lvl w:ilvl="8" w:tplc="7E90C5FC">
      <w:start w:val="1"/>
      <w:numFmt w:val="bullet"/>
      <w:lvlText w:val="•"/>
      <w:lvlJc w:val="left"/>
      <w:pPr>
        <w:ind w:left="8573" w:hanging="721"/>
      </w:pPr>
      <w:rPr>
        <w:rFonts w:hint="default"/>
      </w:rPr>
    </w:lvl>
  </w:abstractNum>
  <w:abstractNum w:abstractNumId="10" w15:restartNumberingAfterBreak="0">
    <w:nsid w:val="66F057E1"/>
    <w:multiLevelType w:val="hybridMultilevel"/>
    <w:tmpl w:val="2BBA000C"/>
    <w:lvl w:ilvl="0" w:tplc="4050B1F6">
      <w:start w:val="1"/>
      <w:numFmt w:val="decimal"/>
      <w:lvlText w:val="%1."/>
      <w:lvlJc w:val="left"/>
      <w:pPr>
        <w:ind w:left="712" w:hanging="481"/>
      </w:pPr>
      <w:rPr>
        <w:rFonts w:ascii="Arial" w:eastAsia="Arial" w:hAnsi="Arial" w:hint="default"/>
        <w:sz w:val="24"/>
        <w:szCs w:val="24"/>
      </w:rPr>
    </w:lvl>
    <w:lvl w:ilvl="1" w:tplc="B668316C">
      <w:start w:val="1"/>
      <w:numFmt w:val="bullet"/>
      <w:lvlText w:val="•"/>
      <w:lvlJc w:val="left"/>
      <w:pPr>
        <w:ind w:left="1713" w:hanging="481"/>
      </w:pPr>
      <w:rPr>
        <w:rFonts w:hint="default"/>
      </w:rPr>
    </w:lvl>
    <w:lvl w:ilvl="2" w:tplc="6680D282">
      <w:start w:val="1"/>
      <w:numFmt w:val="bullet"/>
      <w:lvlText w:val="•"/>
      <w:lvlJc w:val="left"/>
      <w:pPr>
        <w:ind w:left="2713" w:hanging="481"/>
      </w:pPr>
      <w:rPr>
        <w:rFonts w:hint="default"/>
      </w:rPr>
    </w:lvl>
    <w:lvl w:ilvl="3" w:tplc="63A29650">
      <w:start w:val="1"/>
      <w:numFmt w:val="bullet"/>
      <w:lvlText w:val="•"/>
      <w:lvlJc w:val="left"/>
      <w:pPr>
        <w:ind w:left="3714" w:hanging="481"/>
      </w:pPr>
      <w:rPr>
        <w:rFonts w:hint="default"/>
      </w:rPr>
    </w:lvl>
    <w:lvl w:ilvl="4" w:tplc="0D54C7C0">
      <w:start w:val="1"/>
      <w:numFmt w:val="bullet"/>
      <w:lvlText w:val="•"/>
      <w:lvlJc w:val="left"/>
      <w:pPr>
        <w:ind w:left="4715" w:hanging="481"/>
      </w:pPr>
      <w:rPr>
        <w:rFonts w:hint="default"/>
      </w:rPr>
    </w:lvl>
    <w:lvl w:ilvl="5" w:tplc="B4CEF2D4">
      <w:start w:val="1"/>
      <w:numFmt w:val="bullet"/>
      <w:lvlText w:val="•"/>
      <w:lvlJc w:val="left"/>
      <w:pPr>
        <w:ind w:left="5715" w:hanging="481"/>
      </w:pPr>
      <w:rPr>
        <w:rFonts w:hint="default"/>
      </w:rPr>
    </w:lvl>
    <w:lvl w:ilvl="6" w:tplc="721895D6">
      <w:start w:val="1"/>
      <w:numFmt w:val="bullet"/>
      <w:lvlText w:val="•"/>
      <w:lvlJc w:val="left"/>
      <w:pPr>
        <w:ind w:left="6716" w:hanging="481"/>
      </w:pPr>
      <w:rPr>
        <w:rFonts w:hint="default"/>
      </w:rPr>
    </w:lvl>
    <w:lvl w:ilvl="7" w:tplc="CD549E00">
      <w:start w:val="1"/>
      <w:numFmt w:val="bullet"/>
      <w:lvlText w:val="•"/>
      <w:lvlJc w:val="left"/>
      <w:pPr>
        <w:ind w:left="7717" w:hanging="481"/>
      </w:pPr>
      <w:rPr>
        <w:rFonts w:hint="default"/>
      </w:rPr>
    </w:lvl>
    <w:lvl w:ilvl="8" w:tplc="E8A6A7BA">
      <w:start w:val="1"/>
      <w:numFmt w:val="bullet"/>
      <w:lvlText w:val="•"/>
      <w:lvlJc w:val="left"/>
      <w:pPr>
        <w:ind w:left="8717" w:hanging="481"/>
      </w:pPr>
      <w:rPr>
        <w:rFonts w:hint="default"/>
      </w:rPr>
    </w:lvl>
  </w:abstractNum>
  <w:abstractNum w:abstractNumId="11" w15:restartNumberingAfterBreak="0">
    <w:nsid w:val="7E7B0A90"/>
    <w:multiLevelType w:val="hybridMultilevel"/>
    <w:tmpl w:val="E8FE04BE"/>
    <w:lvl w:ilvl="0" w:tplc="64323F78">
      <w:start w:val="1"/>
      <w:numFmt w:val="bullet"/>
      <w:lvlText w:val="□"/>
      <w:lvlJc w:val="left"/>
      <w:pPr>
        <w:ind w:left="131" w:hanging="315"/>
      </w:pPr>
      <w:rPr>
        <w:rFonts w:ascii="Segoe UI Symbol" w:eastAsia="Segoe UI Symbol" w:hAnsi="Segoe UI Symbol" w:hint="default"/>
        <w:sz w:val="22"/>
        <w:szCs w:val="22"/>
      </w:rPr>
    </w:lvl>
    <w:lvl w:ilvl="1" w:tplc="3F5ABB04">
      <w:start w:val="1"/>
      <w:numFmt w:val="bullet"/>
      <w:lvlText w:val="•"/>
      <w:lvlJc w:val="left"/>
      <w:pPr>
        <w:ind w:left="711" w:hanging="315"/>
      </w:pPr>
      <w:rPr>
        <w:rFonts w:hint="default"/>
      </w:rPr>
    </w:lvl>
    <w:lvl w:ilvl="2" w:tplc="1BDACCDC">
      <w:start w:val="1"/>
      <w:numFmt w:val="bullet"/>
      <w:lvlText w:val="•"/>
      <w:lvlJc w:val="left"/>
      <w:pPr>
        <w:ind w:left="1291" w:hanging="315"/>
      </w:pPr>
      <w:rPr>
        <w:rFonts w:hint="default"/>
      </w:rPr>
    </w:lvl>
    <w:lvl w:ilvl="3" w:tplc="AA9E14D0">
      <w:start w:val="1"/>
      <w:numFmt w:val="bullet"/>
      <w:lvlText w:val="•"/>
      <w:lvlJc w:val="left"/>
      <w:pPr>
        <w:ind w:left="1872" w:hanging="315"/>
      </w:pPr>
      <w:rPr>
        <w:rFonts w:hint="default"/>
      </w:rPr>
    </w:lvl>
    <w:lvl w:ilvl="4" w:tplc="E1529FD0">
      <w:start w:val="1"/>
      <w:numFmt w:val="bullet"/>
      <w:lvlText w:val="•"/>
      <w:lvlJc w:val="left"/>
      <w:pPr>
        <w:ind w:left="2452" w:hanging="315"/>
      </w:pPr>
      <w:rPr>
        <w:rFonts w:hint="default"/>
      </w:rPr>
    </w:lvl>
    <w:lvl w:ilvl="5" w:tplc="89560836">
      <w:start w:val="1"/>
      <w:numFmt w:val="bullet"/>
      <w:lvlText w:val="•"/>
      <w:lvlJc w:val="left"/>
      <w:pPr>
        <w:ind w:left="3032" w:hanging="315"/>
      </w:pPr>
      <w:rPr>
        <w:rFonts w:hint="default"/>
      </w:rPr>
    </w:lvl>
    <w:lvl w:ilvl="6" w:tplc="6EE6D11E">
      <w:start w:val="1"/>
      <w:numFmt w:val="bullet"/>
      <w:lvlText w:val="•"/>
      <w:lvlJc w:val="left"/>
      <w:pPr>
        <w:ind w:left="3613" w:hanging="315"/>
      </w:pPr>
      <w:rPr>
        <w:rFonts w:hint="default"/>
      </w:rPr>
    </w:lvl>
    <w:lvl w:ilvl="7" w:tplc="F10AD3F4">
      <w:start w:val="1"/>
      <w:numFmt w:val="bullet"/>
      <w:lvlText w:val="•"/>
      <w:lvlJc w:val="left"/>
      <w:pPr>
        <w:ind w:left="4193" w:hanging="315"/>
      </w:pPr>
      <w:rPr>
        <w:rFonts w:hint="default"/>
      </w:rPr>
    </w:lvl>
    <w:lvl w:ilvl="8" w:tplc="C9E854D0">
      <w:start w:val="1"/>
      <w:numFmt w:val="bullet"/>
      <w:lvlText w:val="•"/>
      <w:lvlJc w:val="left"/>
      <w:pPr>
        <w:ind w:left="4773" w:hanging="315"/>
      </w:pPr>
      <w:rPr>
        <w:rFonts w:hint="default"/>
      </w:rPr>
    </w:lvl>
  </w:abstractNum>
  <w:num w:numId="1" w16cid:durableId="1358775957">
    <w:abstractNumId w:val="8"/>
  </w:num>
  <w:num w:numId="2" w16cid:durableId="671488195">
    <w:abstractNumId w:val="7"/>
  </w:num>
  <w:num w:numId="3" w16cid:durableId="1502427749">
    <w:abstractNumId w:val="4"/>
  </w:num>
  <w:num w:numId="4" w16cid:durableId="1203057659">
    <w:abstractNumId w:val="6"/>
  </w:num>
  <w:num w:numId="5" w16cid:durableId="1689798088">
    <w:abstractNumId w:val="1"/>
  </w:num>
  <w:num w:numId="6" w16cid:durableId="1391994927">
    <w:abstractNumId w:val="3"/>
  </w:num>
  <w:num w:numId="7" w16cid:durableId="808746119">
    <w:abstractNumId w:val="9"/>
  </w:num>
  <w:num w:numId="8" w16cid:durableId="183443306">
    <w:abstractNumId w:val="10"/>
  </w:num>
  <w:num w:numId="9" w16cid:durableId="605649363">
    <w:abstractNumId w:val="2"/>
  </w:num>
  <w:num w:numId="10" w16cid:durableId="61680605">
    <w:abstractNumId w:val="5"/>
  </w:num>
  <w:num w:numId="11" w16cid:durableId="99685483">
    <w:abstractNumId w:val="11"/>
  </w:num>
  <w:num w:numId="12" w16cid:durableId="12311866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3AD1"/>
    <w:rsid w:val="0005711A"/>
    <w:rsid w:val="00156E75"/>
    <w:rsid w:val="001763F0"/>
    <w:rsid w:val="0019268A"/>
    <w:rsid w:val="001A03B2"/>
    <w:rsid w:val="002042FC"/>
    <w:rsid w:val="003F0E5C"/>
    <w:rsid w:val="005019E0"/>
    <w:rsid w:val="006508CE"/>
    <w:rsid w:val="00944DC3"/>
    <w:rsid w:val="00B40B5C"/>
    <w:rsid w:val="00CA3C70"/>
    <w:rsid w:val="00CF3AD1"/>
    <w:rsid w:val="00E04958"/>
    <w:rsid w:val="00FA3E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0C00DC5"/>
  <w15:docId w15:val="{6CFBD9A7-80BC-499C-AF0E-50ACD4312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872" w:hanging="720"/>
      <w:outlineLvl w:val="0"/>
    </w:pPr>
    <w:rPr>
      <w:rFonts w:ascii="Georgia" w:eastAsia="Georgia" w:hAnsi="Georgia"/>
      <w:b/>
      <w:bCs/>
      <w:sz w:val="32"/>
      <w:szCs w:val="32"/>
    </w:rPr>
  </w:style>
  <w:style w:type="paragraph" w:styleId="Heading2">
    <w:name w:val="heading 2"/>
    <w:basedOn w:val="Normal"/>
    <w:uiPriority w:val="1"/>
    <w:qFormat/>
    <w:pPr>
      <w:ind w:left="152"/>
      <w:outlineLvl w:val="1"/>
    </w:pPr>
    <w:rPr>
      <w:rFonts w:ascii="Georgia" w:eastAsia="Georgia" w:hAnsi="Georgia"/>
      <w:b/>
      <w:bCs/>
      <w:sz w:val="28"/>
      <w:szCs w:val="28"/>
    </w:rPr>
  </w:style>
  <w:style w:type="paragraph" w:styleId="Heading3">
    <w:name w:val="heading 3"/>
    <w:basedOn w:val="Normal"/>
    <w:uiPriority w:val="1"/>
    <w:qFormat/>
    <w:pPr>
      <w:ind w:left="872"/>
      <w:outlineLvl w:val="2"/>
    </w:pPr>
    <w:rPr>
      <w:rFonts w:ascii="Georgia" w:eastAsia="Georgia" w:hAnsi="Georgia"/>
      <w:b/>
      <w:bCs/>
      <w:sz w:val="24"/>
      <w:szCs w:val="24"/>
    </w:rPr>
  </w:style>
  <w:style w:type="paragraph" w:styleId="Heading4">
    <w:name w:val="heading 4"/>
    <w:basedOn w:val="Normal"/>
    <w:uiPriority w:val="1"/>
    <w:qFormat/>
    <w:pPr>
      <w:ind w:left="1155" w:hanging="360"/>
      <w:outlineLvl w:val="3"/>
    </w:pPr>
    <w:rPr>
      <w:rFonts w:ascii="Arial" w:eastAsia="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20"/>
      <w:ind w:left="712" w:hanging="480"/>
    </w:pPr>
    <w:rPr>
      <w:rFonts w:ascii="Arial" w:eastAsia="Arial" w:hAnsi="Arial"/>
      <w:sz w:val="24"/>
      <w:szCs w:val="24"/>
    </w:rPr>
  </w:style>
  <w:style w:type="paragraph" w:styleId="BodyText">
    <w:name w:val="Body Text"/>
    <w:basedOn w:val="Normal"/>
    <w:uiPriority w:val="1"/>
    <w:qFormat/>
    <w:pPr>
      <w:ind w:left="872"/>
    </w:pPr>
    <w:rPr>
      <w:rFonts w:ascii="Arial" w:eastAsia="Arial" w:hAnsi="Arial"/>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F0E5C"/>
    <w:pPr>
      <w:tabs>
        <w:tab w:val="center" w:pos="4680"/>
        <w:tab w:val="right" w:pos="9360"/>
      </w:tabs>
    </w:pPr>
  </w:style>
  <w:style w:type="character" w:customStyle="1" w:styleId="HeaderChar">
    <w:name w:val="Header Char"/>
    <w:basedOn w:val="DefaultParagraphFont"/>
    <w:link w:val="Header"/>
    <w:uiPriority w:val="99"/>
    <w:rsid w:val="003F0E5C"/>
  </w:style>
  <w:style w:type="paragraph" w:styleId="Footer">
    <w:name w:val="footer"/>
    <w:basedOn w:val="Normal"/>
    <w:link w:val="FooterChar"/>
    <w:uiPriority w:val="99"/>
    <w:unhideWhenUsed/>
    <w:rsid w:val="003F0E5C"/>
    <w:pPr>
      <w:tabs>
        <w:tab w:val="center" w:pos="4680"/>
        <w:tab w:val="right" w:pos="9360"/>
      </w:tabs>
    </w:pPr>
  </w:style>
  <w:style w:type="character" w:customStyle="1" w:styleId="FooterChar">
    <w:name w:val="Footer Char"/>
    <w:basedOn w:val="DefaultParagraphFont"/>
    <w:link w:val="Footer"/>
    <w:uiPriority w:val="99"/>
    <w:rsid w:val="003F0E5C"/>
  </w:style>
  <w:style w:type="paragraph" w:styleId="BalloonText">
    <w:name w:val="Balloon Text"/>
    <w:basedOn w:val="Normal"/>
    <w:link w:val="BalloonTextChar"/>
    <w:uiPriority w:val="99"/>
    <w:semiHidden/>
    <w:unhideWhenUsed/>
    <w:rsid w:val="00E049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495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2385</Words>
  <Characters>13595</Characters>
  <Application>Microsoft Office Word</Application>
  <DocSecurity>4</DocSecurity>
  <Lines>113</Lines>
  <Paragraphs>31</Paragraphs>
  <ScaleCrop>false</ScaleCrop>
  <HeadingPairs>
    <vt:vector size="2" baseType="variant">
      <vt:variant>
        <vt:lpstr>Title</vt:lpstr>
      </vt:variant>
      <vt:variant>
        <vt:i4>1</vt:i4>
      </vt:variant>
    </vt:vector>
  </HeadingPairs>
  <TitlesOfParts>
    <vt:vector size="1" baseType="lpstr">
      <vt:lpstr>[Alcrn state letterhead] policy template</vt:lpstr>
    </vt:vector>
  </TitlesOfParts>
  <Company>Alcorn State University</Company>
  <LinksUpToDate>false</LinksUpToDate>
  <CharactersWithSpaces>15949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[Alcrn state letterhead] policy template</dc:title>
  <dc:creator>Sajanee.Kuna@acu.edu.au</dc:creator>
  <cp:lastModifiedBy>Stampley, Kristina</cp:lastModifiedBy>
  <cp:revision>2</cp:revision>
  <dcterms:created xsi:type="dcterms:W3CDTF">2024-05-01T14:40:00Z</dcterms:created>
  <dcterms:modified xsi:type="dcterms:W3CDTF">2024-05-01T14:40:00Z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2018-01-04T00:00:00Z</vt:filetime>
  </property>
  <property fmtid="{D5CDD505-2E9C-101B-9397-08002B2CF9AE}" pid="3" name="LastSaved">
    <vt:filetime>2020-05-21T00:00:00Z</vt:filetime>
  </property>
</Properties>
</file>